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85EFFA7" w14:textId="41D25CAF" w:rsidR="001F2389" w:rsidRPr="00007C46" w:rsidRDefault="001F2389">
      <w:pPr>
        <w:spacing w:line="360" w:lineRule="exact"/>
        <w:jc w:val="center"/>
        <w:rPr>
          <w:rFonts w:eastAsia="標楷體"/>
          <w:sz w:val="32"/>
        </w:rPr>
      </w:pPr>
      <w:r w:rsidRPr="00007C46">
        <w:rPr>
          <w:rFonts w:eastAsia="標楷體"/>
          <w:sz w:val="32"/>
        </w:rPr>
        <w:t>投標須知</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77777777" w:rsidR="001F2389" w:rsidRPr="00007C46" w:rsidRDefault="001F2389">
      <w:pPr>
        <w:pStyle w:val="7"/>
        <w:ind w:left="0" w:firstLine="0"/>
        <w:jc w:val="both"/>
        <w:rPr>
          <w:rFonts w:eastAsia="標楷體"/>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27FE3347" w:rsidR="001F2389" w:rsidRPr="00007C46" w:rsidRDefault="001F2389" w:rsidP="007C069D">
      <w:pPr>
        <w:pStyle w:val="7"/>
        <w:numPr>
          <w:ilvl w:val="0"/>
          <w:numId w:val="1"/>
        </w:numPr>
        <w:jc w:val="both"/>
        <w:rPr>
          <w:rFonts w:eastAsia="標楷體"/>
          <w:spacing w:val="0"/>
          <w:sz w:val="28"/>
        </w:rPr>
      </w:pPr>
      <w:r w:rsidRPr="00007C46">
        <w:rPr>
          <w:rFonts w:eastAsia="標楷體"/>
          <w:spacing w:val="0"/>
          <w:sz w:val="28"/>
        </w:rPr>
        <w:t>本標案名稱：</w:t>
      </w:r>
      <w:r w:rsidR="00FD62B8">
        <w:rPr>
          <w:rFonts w:eastAsia="標楷體" w:hint="eastAsia"/>
          <w:color w:val="FF0000"/>
          <w:spacing w:val="0"/>
          <w:sz w:val="28"/>
        </w:rPr>
        <w:t>屏東縣行人安全環境調查暨管理系統建置計畫</w:t>
      </w:r>
      <w:proofErr w:type="gramStart"/>
      <w:r w:rsidR="00FD62B8">
        <w:rPr>
          <w:rFonts w:eastAsia="標楷體" w:hint="eastAsia"/>
          <w:color w:val="FF0000"/>
          <w:spacing w:val="0"/>
          <w:sz w:val="28"/>
        </w:rPr>
        <w:t>–</w:t>
      </w:r>
      <w:proofErr w:type="gramEnd"/>
      <w:r w:rsidR="00FD62B8">
        <w:rPr>
          <w:rFonts w:eastAsia="標楷體" w:hint="eastAsia"/>
          <w:color w:val="FF0000"/>
          <w:spacing w:val="0"/>
          <w:sz w:val="28"/>
        </w:rPr>
        <w:t>人本環境營造專業</w:t>
      </w:r>
      <w:r w:rsidR="007C069D" w:rsidRPr="007C069D">
        <w:rPr>
          <w:rFonts w:eastAsia="標楷體" w:hint="eastAsia"/>
          <w:color w:val="FF0000"/>
          <w:spacing w:val="0"/>
          <w:sz w:val="28"/>
        </w:rPr>
        <w:t>服務</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77777777"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財物；其性質為：</w:t>
      </w:r>
      <w:r w:rsidRPr="00007C46">
        <w:rPr>
          <w:rFonts w:ascii="Wingdings" w:eastAsia="Wingdings" w:hAnsi="Wingdings" w:cs="Wingdings"/>
          <w:spacing w:val="0"/>
          <w:sz w:val="28"/>
        </w:rPr>
        <w:t></w:t>
      </w:r>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bookmarkStart w:id="0" w:name="_GoBack"/>
      <w:bookmarkEnd w:id="0"/>
      <w:r w:rsidRPr="00007C46">
        <w:rPr>
          <w:rFonts w:eastAsia="標楷體"/>
          <w:spacing w:val="0"/>
          <w:sz w:val="28"/>
        </w:rPr>
        <w:t>；</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1DBD449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7C069D">
        <w:rPr>
          <w:rFonts w:eastAsia="標楷體"/>
          <w:color w:val="FF0000"/>
          <w:spacing w:val="0"/>
          <w:sz w:val="28"/>
        </w:rPr>
        <w:t xml:space="preserve"> </w:t>
      </w:r>
      <w:r w:rsidR="007C069D" w:rsidRPr="007C069D">
        <w:rPr>
          <w:rFonts w:ascii="Wingdings" w:eastAsia="Wingdings" w:hAnsi="Wingdings" w:cs="Wingdings"/>
          <w:color w:val="FF0000"/>
          <w:sz w:val="28"/>
        </w:rPr>
        <w:sym w:font="Webdings" w:char="F067"/>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26175BA4" w14:textId="4B6CC51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C069D">
        <w:rPr>
          <w:rFonts w:ascii="Wingdings" w:eastAsia="Wingdings" w:hAnsi="Wingdings" w:cs="Wingdings"/>
          <w:color w:val="FF0000"/>
          <w:sz w:val="28"/>
        </w:rPr>
        <w:sym w:font="Webdings" w:char="F067"/>
      </w:r>
      <w:r w:rsidR="007C069D" w:rsidRPr="00007C46">
        <w:rPr>
          <w:rFonts w:eastAsia="標楷體"/>
          <w:spacing w:val="0"/>
          <w:sz w:val="28"/>
        </w:rPr>
        <w:t xml:space="preserve"> </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517234B3"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7C069D" w:rsidRPr="007C069D">
        <w:rPr>
          <w:rFonts w:ascii="Wingdings" w:eastAsia="Wingdings" w:hAnsi="Wingdings" w:cs="Wingdings"/>
          <w:color w:val="FF0000"/>
          <w:sz w:val="28"/>
        </w:rPr>
        <w:sym w:font="Webdings" w:char="F067"/>
      </w:r>
      <w:r w:rsidR="007C069D"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非共同供應契約。</w:t>
      </w:r>
    </w:p>
    <w:p w14:paraId="3F0861D7" w14:textId="2581A137" w:rsidR="001F2389" w:rsidRPr="007C069D" w:rsidRDefault="001F2389" w:rsidP="007C069D">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者免填</w:t>
      </w:r>
      <w:proofErr w:type="gramEnd"/>
      <w:r w:rsidRPr="00007C46">
        <w:rPr>
          <w:rFonts w:eastAsia="標楷體"/>
          <w:spacing w:val="4"/>
          <w:sz w:val="28"/>
        </w:rPr>
        <w:t>；但依「投標廠商資格與特殊或巨額採購認定標準」第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r w:rsidR="007C069D" w:rsidRPr="00205E39">
        <w:rPr>
          <w:rFonts w:eastAsia="標楷體" w:hint="eastAsia"/>
          <w:color w:val="FF0000"/>
          <w:spacing w:val="4"/>
          <w:sz w:val="28"/>
        </w:rPr>
        <w:t>採購金額：新台幣</w:t>
      </w:r>
      <w:r w:rsidR="007C069D">
        <w:rPr>
          <w:rFonts w:eastAsia="標楷體" w:hint="eastAsia"/>
          <w:color w:val="FF0000"/>
          <w:spacing w:val="4"/>
          <w:sz w:val="28"/>
        </w:rPr>
        <w:t>600</w:t>
      </w:r>
      <w:r w:rsidR="007C069D">
        <w:rPr>
          <w:rFonts w:eastAsia="標楷體" w:hint="eastAsia"/>
          <w:color w:val="FF0000"/>
          <w:spacing w:val="4"/>
          <w:sz w:val="28"/>
        </w:rPr>
        <w:t>萬</w:t>
      </w:r>
      <w:r w:rsidR="007C069D" w:rsidRPr="00205E39">
        <w:rPr>
          <w:rFonts w:eastAsia="標楷體" w:hint="eastAsia"/>
          <w:color w:val="FF0000"/>
          <w:spacing w:val="4"/>
          <w:sz w:val="28"/>
        </w:rPr>
        <w:t>元</w:t>
      </w:r>
      <w:r w:rsidR="007C069D" w:rsidRPr="008E2DA9">
        <w:rPr>
          <w:rFonts w:eastAsia="標楷體" w:hint="eastAsia"/>
          <w:color w:val="FF0000"/>
          <w:spacing w:val="0"/>
          <w:sz w:val="28"/>
        </w:rPr>
        <w:t>整</w:t>
      </w:r>
      <w:r w:rsidR="007C069D" w:rsidRPr="00205E39">
        <w:rPr>
          <w:rFonts w:eastAsia="標楷體" w:hint="eastAsia"/>
          <w:color w:val="FF0000"/>
          <w:spacing w:val="4"/>
          <w:sz w:val="28"/>
        </w:rPr>
        <w:t>、預算金額：新台幣</w:t>
      </w:r>
      <w:r w:rsidR="007C069D">
        <w:rPr>
          <w:rFonts w:eastAsia="標楷體" w:hint="eastAsia"/>
          <w:color w:val="FF0000"/>
          <w:spacing w:val="4"/>
          <w:sz w:val="28"/>
        </w:rPr>
        <w:t>600</w:t>
      </w:r>
      <w:r w:rsidR="007C069D">
        <w:rPr>
          <w:rFonts w:eastAsia="標楷體" w:hint="eastAsia"/>
          <w:color w:val="FF0000"/>
          <w:spacing w:val="4"/>
          <w:sz w:val="28"/>
        </w:rPr>
        <w:t>萬</w:t>
      </w:r>
      <w:r w:rsidR="007C069D" w:rsidRPr="00205E39">
        <w:rPr>
          <w:rFonts w:eastAsia="標楷體" w:hint="eastAsia"/>
          <w:color w:val="FF0000"/>
          <w:spacing w:val="4"/>
          <w:sz w:val="28"/>
        </w:rPr>
        <w:t>元</w:t>
      </w:r>
      <w:r w:rsidR="007C069D" w:rsidRPr="008E2DA9">
        <w:rPr>
          <w:rFonts w:eastAsia="標楷體" w:hint="eastAsia"/>
          <w:color w:val="FF0000"/>
          <w:spacing w:val="0"/>
          <w:sz w:val="28"/>
        </w:rPr>
        <w:t>整</w:t>
      </w:r>
      <w:r w:rsidR="007C069D" w:rsidRPr="00951BCF">
        <w:rPr>
          <w:rFonts w:eastAsia="標楷體" w:hint="eastAsia"/>
          <w:color w:val="FF0000"/>
          <w:spacing w:val="4"/>
          <w:sz w:val="28"/>
        </w:rPr>
        <w:t>。</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58F9F60" w14:textId="30863F58"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r w:rsidR="007C069D" w:rsidRPr="00AB6F59">
        <w:rPr>
          <w:rFonts w:eastAsia="標楷體" w:hint="eastAsia"/>
          <w:color w:val="FF0000"/>
          <w:spacing w:val="0"/>
          <w:sz w:val="28"/>
        </w:rPr>
        <w:t>屏東縣政府</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w:t>
      </w:r>
      <w:r w:rsidRPr="00007C46">
        <w:rPr>
          <w:rFonts w:eastAsia="標楷體"/>
          <w:spacing w:val="0"/>
          <w:sz w:val="28"/>
        </w:rPr>
        <w:lastRenderedPageBreak/>
        <w:t>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59229A7C" w:rsidR="005335CA" w:rsidRDefault="007C069D" w:rsidP="005335CA">
      <w:pPr>
        <w:pStyle w:val="7"/>
        <w:ind w:leftChars="295" w:left="708" w:firstLine="0"/>
        <w:jc w:val="both"/>
        <w:rPr>
          <w:rFonts w:ascii="標楷體" w:eastAsia="標楷體" w:hAnsi="標楷體" w:cs="Wingdings"/>
          <w:color w:val="000000"/>
          <w:sz w:val="28"/>
        </w:rPr>
      </w:pPr>
      <w:r w:rsidRPr="007B3EDA">
        <w:rPr>
          <w:rFonts w:ascii="標楷體" w:eastAsia="標楷體" w:hAnsi="標楷體" w:cs="Wingdings" w:hint="eastAsia"/>
          <w:color w:val="FF0000"/>
          <w:sz w:val="28"/>
        </w:rPr>
        <w:t>■</w:t>
      </w:r>
      <w:r w:rsidR="005335CA">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17B1EC6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7777777" w:rsidR="001F2389" w:rsidRPr="00007C46" w:rsidRDefault="001F2389">
      <w:pPr>
        <w:pStyle w:val="7"/>
        <w:ind w:left="851" w:firstLine="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外標封</w:t>
      </w:r>
      <w:proofErr w:type="gramEnd"/>
      <w:r w:rsidRPr="00007C46">
        <w:rPr>
          <w:rFonts w:eastAsia="標楷體"/>
          <w:spacing w:val="0"/>
          <w:sz w:val="28"/>
        </w:rPr>
        <w:t>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438275F0"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DD75883" w14:textId="4F023A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53107996"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007C069D" w:rsidRPr="007B3EDA">
        <w:rPr>
          <w:rFonts w:ascii="標楷體" w:eastAsia="標楷體" w:hAnsi="標楷體" w:cs="Wingdings" w:hint="eastAsia"/>
          <w:color w:val="FF0000"/>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77777777"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77777777"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w:t>
      </w:r>
      <w:proofErr w:type="gramStart"/>
      <w:r w:rsidRPr="00007C46">
        <w:rPr>
          <w:rFonts w:eastAsia="標楷體"/>
          <w:sz w:val="28"/>
        </w:rPr>
        <w:t>適</w:t>
      </w:r>
      <w:r w:rsidRPr="00007C46">
        <w:rPr>
          <w:rFonts w:eastAsia="標楷體"/>
          <w:sz w:val="28"/>
        </w:rPr>
        <w:lastRenderedPageBreak/>
        <w:t>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臺紐</w:t>
      </w:r>
      <w:proofErr w:type="gramEnd"/>
      <w:r w:rsidRPr="00007C46">
        <w:rPr>
          <w:rFonts w:eastAsia="標楷體"/>
          <w:spacing w:val="0"/>
          <w:sz w:val="28"/>
        </w:rPr>
        <w:t>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361C814E"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eastAsia="標楷體"/>
          <w:spacing w:val="0"/>
          <w:sz w:val="28"/>
        </w:rPr>
        <w:t>水泥</w:t>
      </w:r>
    </w:p>
    <w:p w14:paraId="04092BA4" w14:textId="31F8C299"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水泥製品</w:t>
      </w:r>
    </w:p>
    <w:p w14:paraId="6EDBEE25" w14:textId="6E788675"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eastAsia="標楷體"/>
          <w:spacing w:val="0"/>
          <w:sz w:val="28"/>
        </w:rPr>
        <w:t>鋼筋</w:t>
      </w:r>
    </w:p>
    <w:p w14:paraId="064BEACB" w14:textId="190F5E8D"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預力鋼絞線</w:t>
      </w:r>
    </w:p>
    <w:p w14:paraId="297B3036" w14:textId="66A6C819"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結構鋼</w:t>
      </w:r>
    </w:p>
    <w:p w14:paraId="75F53F83" w14:textId="3E0ED6C3"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陶瓷面磚</w:t>
      </w:r>
    </w:p>
    <w:p w14:paraId="5C9271C2" w14:textId="36C73390" w:rsidR="001F2389" w:rsidRPr="00007C46" w:rsidRDefault="00A775E2">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27CEE722"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升降機</w:t>
      </w:r>
    </w:p>
    <w:p w14:paraId="2D4D8BBF" w14:textId="1943D930"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lastRenderedPageBreak/>
        <w:t></w:t>
      </w:r>
      <w:r w:rsidR="001F2389" w:rsidRPr="00007C46">
        <w:rPr>
          <w:rFonts w:ascii="標楷體" w:eastAsia="標楷體" w:hAnsi="標楷體"/>
          <w:color w:val="000000"/>
          <w:spacing w:val="0"/>
          <w:sz w:val="28"/>
        </w:rPr>
        <w:t>手扶梯</w:t>
      </w:r>
    </w:p>
    <w:p w14:paraId="12F6E4BF" w14:textId="3110CA30"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阻尼器</w:t>
      </w:r>
    </w:p>
    <w:p w14:paraId="24B23C5E" w14:textId="0834D52C"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監視設備</w:t>
      </w:r>
    </w:p>
    <w:p w14:paraId="64C2B8D7" w14:textId="33E15B33"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門窗</w:t>
      </w:r>
    </w:p>
    <w:p w14:paraId="1D39F004" w14:textId="0BDCA6A5"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櫥櫃</w:t>
      </w:r>
    </w:p>
    <w:p w14:paraId="52B9901C" w14:textId="26829D56"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空調設備</w:t>
      </w:r>
    </w:p>
    <w:p w14:paraId="33DA6707" w14:textId="3558FA02"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消防栓</w:t>
      </w:r>
    </w:p>
    <w:p w14:paraId="5CAF3DC0" w14:textId="23B7D898"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照明燈具</w:t>
      </w:r>
    </w:p>
    <w:p w14:paraId="49E0D028" w14:textId="4E210471"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避雷針</w:t>
      </w:r>
    </w:p>
    <w:p w14:paraId="509E6D77" w14:textId="22D35FDF"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電氣設備</w:t>
      </w:r>
    </w:p>
    <w:p w14:paraId="68DA4D63" w14:textId="77DD4664"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太陽能設備</w:t>
      </w:r>
    </w:p>
    <w:p w14:paraId="19D7C308" w14:textId="3854FE2F" w:rsidR="001F2389" w:rsidRPr="00007C46" w:rsidRDefault="00A775E2">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79044675" w:rsidR="001F2389" w:rsidRPr="00007C46" w:rsidRDefault="007C069D">
      <w:pPr>
        <w:pStyle w:val="7"/>
        <w:ind w:left="840" w:firstLine="0"/>
        <w:jc w:val="both"/>
        <w:rPr>
          <w:rFonts w:eastAsia="標楷體"/>
          <w:spacing w:val="0"/>
          <w:sz w:val="28"/>
        </w:rPr>
      </w:pPr>
      <w:r w:rsidRPr="007B3EDA">
        <w:rPr>
          <w:rFonts w:ascii="標楷體" w:eastAsia="標楷體" w:hAnsi="標楷體" w:cs="Wingdings" w:hint="eastAsia"/>
          <w:color w:val="FF0000"/>
          <w:sz w:val="28"/>
        </w:rPr>
        <w:t>■</w:t>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4B55F42A"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27532575"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w:t>
      </w:r>
    </w:p>
    <w:p w14:paraId="54020A1F" w14:textId="7D9166A2"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水泥製品</w:t>
      </w:r>
    </w:p>
    <w:p w14:paraId="6D4B2A2A" w14:textId="13E73B7C"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鋼筋</w:t>
      </w:r>
    </w:p>
    <w:p w14:paraId="779D8477" w14:textId="07383DFB"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lastRenderedPageBreak/>
        <w:t></w:t>
      </w:r>
      <w:r w:rsidR="001F2389" w:rsidRPr="00007C46">
        <w:rPr>
          <w:rFonts w:ascii="標楷體" w:eastAsia="標楷體" w:hAnsi="標楷體"/>
          <w:color w:val="000000"/>
          <w:spacing w:val="0"/>
          <w:sz w:val="28"/>
        </w:rPr>
        <w:t>預力鋼絞線</w:t>
      </w:r>
    </w:p>
    <w:p w14:paraId="70EFC921" w14:textId="6BAB9D32"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結構鋼</w:t>
      </w:r>
    </w:p>
    <w:p w14:paraId="3A03F997" w14:textId="2E37105E"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陶瓷面磚</w:t>
      </w:r>
    </w:p>
    <w:p w14:paraId="458AE069" w14:textId="1E0E944B" w:rsidR="001F2389" w:rsidRPr="00007C46" w:rsidRDefault="00A775E2">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157AD5FA"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升降機</w:t>
      </w:r>
    </w:p>
    <w:p w14:paraId="15A8AB37" w14:textId="77BE69F6"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手扶梯</w:t>
      </w:r>
    </w:p>
    <w:p w14:paraId="02BD2045" w14:textId="547903DE"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阻尼器</w:t>
      </w:r>
    </w:p>
    <w:p w14:paraId="2C8BAEE4" w14:textId="06FB7270"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監視設備</w:t>
      </w:r>
    </w:p>
    <w:p w14:paraId="05C120AC" w14:textId="6B5E4F94"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門窗</w:t>
      </w:r>
    </w:p>
    <w:p w14:paraId="5D0F27AC" w14:textId="3EDD968B"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櫥櫃</w:t>
      </w:r>
    </w:p>
    <w:p w14:paraId="2971CC60" w14:textId="5FBBF459"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空調設備</w:t>
      </w:r>
    </w:p>
    <w:p w14:paraId="0DBA3F04" w14:textId="22B4972C"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消防栓</w:t>
      </w:r>
    </w:p>
    <w:p w14:paraId="3D104283" w14:textId="4CAB22A3"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照明燈具</w:t>
      </w:r>
    </w:p>
    <w:p w14:paraId="33D46F10" w14:textId="58EDD115"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避雷針</w:t>
      </w:r>
    </w:p>
    <w:p w14:paraId="77B5799F" w14:textId="6CA4F316"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電氣設備</w:t>
      </w:r>
    </w:p>
    <w:p w14:paraId="0807CD8A" w14:textId="6C744EA8" w:rsidR="001F2389" w:rsidRPr="00007C46" w:rsidRDefault="00A775E2">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太陽能設備</w:t>
      </w:r>
    </w:p>
    <w:p w14:paraId="2E64D584" w14:textId="1082070D" w:rsidR="001F2389" w:rsidRPr="00007C46" w:rsidRDefault="00A775E2">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1" w:name="_Hlk194681876"/>
      <w:r>
        <w:rPr>
          <w:rFonts w:eastAsia="標楷體" w:hint="eastAsia"/>
          <w:color w:val="000000"/>
          <w:spacing w:val="0"/>
          <w:sz w:val="28"/>
          <w:szCs w:val="28"/>
        </w:rPr>
        <w:t>□涉及國家安全採購，廠商供應標的之飛行控制晶片及模組、通訊晶片及模組、衛星定位晶片及模組、飛行</w:t>
      </w:r>
      <w:r>
        <w:rPr>
          <w:rFonts w:eastAsia="標楷體" w:hint="eastAsia"/>
          <w:color w:val="000000"/>
          <w:spacing w:val="0"/>
          <w:sz w:val="28"/>
          <w:szCs w:val="28"/>
        </w:rPr>
        <w:lastRenderedPageBreak/>
        <w:t>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人士在場</w:t>
      </w:r>
      <w:proofErr w:type="gramEnd"/>
      <w:r w:rsidRPr="00E87AC6">
        <w:rPr>
          <w:rFonts w:eastAsia="標楷體" w:hint="eastAsia"/>
          <w:spacing w:val="0"/>
          <w:sz w:val="28"/>
          <w:szCs w:val="28"/>
        </w:rPr>
        <w:t>、犯罪</w:t>
      </w:r>
      <w:proofErr w:type="gramStart"/>
      <w:r w:rsidRPr="00E87AC6">
        <w:rPr>
          <w:rFonts w:eastAsia="標楷體" w:hint="eastAsia"/>
          <w:spacing w:val="0"/>
          <w:sz w:val="28"/>
          <w:szCs w:val="28"/>
        </w:rPr>
        <w:t>偵</w:t>
      </w:r>
      <w:proofErr w:type="gramEnd"/>
      <w:r w:rsidRPr="00E87AC6">
        <w:rPr>
          <w:rFonts w:eastAsia="標楷體" w:hint="eastAsia"/>
          <w:spacing w:val="0"/>
          <w:sz w:val="28"/>
          <w:szCs w:val="28"/>
        </w:rPr>
        <w:t>監等，由機關衡酌個案特性</w:t>
      </w:r>
      <w:proofErr w:type="gramStart"/>
      <w:r w:rsidRPr="00E87AC6">
        <w:rPr>
          <w:rFonts w:eastAsia="標楷體" w:hint="eastAsia"/>
          <w:spacing w:val="0"/>
          <w:sz w:val="28"/>
          <w:szCs w:val="28"/>
        </w:rPr>
        <w:t>妥適訂定</w:t>
      </w:r>
      <w:proofErr w:type="gramEnd"/>
      <w:r w:rsidRPr="00E87AC6">
        <w:rPr>
          <w:rFonts w:eastAsia="標楷體" w:hint="eastAsia"/>
          <w:spacing w:val="0"/>
          <w:sz w:val="28"/>
          <w:szCs w:val="28"/>
        </w:rPr>
        <w:t>。</w:t>
      </w:r>
      <w:r w:rsidRPr="00EA314F">
        <w:rPr>
          <w:rFonts w:eastAsia="標楷體" w:hint="eastAsia"/>
          <w:spacing w:val="0"/>
          <w:sz w:val="28"/>
          <w:szCs w:val="28"/>
        </w:rPr>
        <w:t>]</w:t>
      </w:r>
    </w:p>
    <w:bookmarkEnd w:id="1"/>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2"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2"/>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人士在場</w:t>
      </w:r>
      <w:proofErr w:type="gramEnd"/>
      <w:r w:rsidRPr="00007C46">
        <w:rPr>
          <w:rFonts w:eastAsia="標楷體"/>
          <w:spacing w:val="0"/>
          <w:sz w:val="28"/>
          <w:szCs w:val="28"/>
        </w:rPr>
        <w:t>、犯罪</w:t>
      </w:r>
      <w:proofErr w:type="gramStart"/>
      <w:r w:rsidRPr="00007C46">
        <w:rPr>
          <w:rFonts w:eastAsia="標楷體"/>
          <w:spacing w:val="0"/>
          <w:sz w:val="28"/>
          <w:szCs w:val="28"/>
        </w:rPr>
        <w:t>偵</w:t>
      </w:r>
      <w:proofErr w:type="gramEnd"/>
      <w:r w:rsidRPr="00007C46">
        <w:rPr>
          <w:rFonts w:eastAsia="標楷體"/>
          <w:spacing w:val="0"/>
          <w:sz w:val="28"/>
          <w:szCs w:val="28"/>
        </w:rPr>
        <w:t>監等，由機關衡酌個案特性</w:t>
      </w:r>
      <w:proofErr w:type="gramStart"/>
      <w:r w:rsidRPr="00007C46">
        <w:rPr>
          <w:rFonts w:eastAsia="標楷體"/>
          <w:spacing w:val="0"/>
          <w:sz w:val="28"/>
          <w:szCs w:val="28"/>
        </w:rPr>
        <w:t>妥適訂定</w:t>
      </w:r>
      <w:proofErr w:type="gramEnd"/>
      <w:r w:rsidRPr="00007C46">
        <w:rPr>
          <w:rFonts w:eastAsia="標楷體"/>
          <w:spacing w:val="0"/>
          <w:sz w:val="28"/>
          <w:szCs w:val="28"/>
        </w:rPr>
        <w:t>。</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3"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bookmarkEnd w:id="3"/>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w:t>
      </w:r>
      <w:proofErr w:type="gramStart"/>
      <w:r w:rsidRPr="00007C46">
        <w:rPr>
          <w:rFonts w:eastAsia="標楷體"/>
          <w:spacing w:val="0"/>
          <w:sz w:val="28"/>
          <w:szCs w:val="28"/>
        </w:rPr>
        <w:t>詳</w:t>
      </w:r>
      <w:proofErr w:type="gramEnd"/>
      <w:r w:rsidRPr="00007C46">
        <w:rPr>
          <w:rFonts w:eastAsia="標楷體"/>
          <w:spacing w:val="0"/>
          <w:sz w:val="28"/>
          <w:szCs w:val="28"/>
        </w:rPr>
        <w:t>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w:t>
      </w:r>
      <w:r w:rsidR="001F2389" w:rsidRPr="00007C46">
        <w:rPr>
          <w:rFonts w:eastAsia="標楷體"/>
          <w:spacing w:val="0"/>
          <w:sz w:val="28"/>
          <w:szCs w:val="28"/>
        </w:rPr>
        <w:lastRenderedPageBreak/>
        <w:t>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w:t>
      </w:r>
      <w:proofErr w:type="gramStart"/>
      <w:r>
        <w:rPr>
          <w:rFonts w:ascii="標楷體" w:eastAsia="標楷體" w:hAnsi="標楷體" w:cs="標楷體" w:hint="eastAsia"/>
          <w:b/>
          <w:color w:val="000000"/>
          <w:sz w:val="28"/>
          <w:szCs w:val="28"/>
          <w:vertAlign w:val="superscript"/>
        </w:rPr>
        <w:t>註</w:t>
      </w:r>
      <w:proofErr w:type="gramEnd"/>
      <w:r>
        <w:rPr>
          <w:rFonts w:ascii="標楷體" w:eastAsia="標楷體" w:hAnsi="標楷體" w:cs="標楷體" w:hint="eastAsia"/>
          <w:b/>
          <w:color w:val="000000"/>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系統資安檢測</w:t>
            </w:r>
            <w:proofErr w:type="gramEnd"/>
            <w:r>
              <w:rPr>
                <w:rFonts w:ascii="標楷體" w:hAnsi="標楷體" w:cs="標楷體" w:hint="eastAsia"/>
                <w:color w:val="000000"/>
                <w:spacing w:val="0"/>
                <w:sz w:val="28"/>
                <w:szCs w:val="28"/>
              </w:rPr>
              <w:t>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4"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4"/>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2：</w:t>
      </w:r>
      <w:bookmarkStart w:id="5"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檢測規範」前，已向公告所列檢測專業機構或法人取得依「遙控無人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保障規範」2.0所發給之檢測報告者，得向該機構或法人申請換發相當檢測項目之遙控無人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檢測合格報告。</w:t>
      </w:r>
    </w:p>
    <w:bookmarkEnd w:id="5"/>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lastRenderedPageBreak/>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01577A40"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7C069D" w:rsidRPr="007B3EDA">
        <w:rPr>
          <w:rFonts w:ascii="標楷體" w:eastAsia="標楷體" w:hAnsi="標楷體" w:cs="Wingdings" w:hint="eastAsia"/>
          <w:color w:val="FF0000"/>
          <w:sz w:val="28"/>
        </w:rPr>
        <w:t>■</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4EE17559" w:rsidR="001F2389" w:rsidRPr="00007C46" w:rsidRDefault="007C069D">
      <w:pPr>
        <w:pStyle w:val="7"/>
        <w:ind w:left="840" w:firstLine="0"/>
        <w:jc w:val="both"/>
        <w:rPr>
          <w:rFonts w:eastAsia="標楷體"/>
          <w:spacing w:val="0"/>
          <w:sz w:val="28"/>
        </w:rPr>
      </w:pPr>
      <w:r w:rsidRPr="007B3EDA">
        <w:rPr>
          <w:rFonts w:ascii="標楷體" w:eastAsia="標楷體" w:hAnsi="標楷體" w:cs="Wingdings" w:hint="eastAsia"/>
          <w:color w:val="FF0000"/>
          <w:sz w:val="28"/>
        </w:rPr>
        <w:t>■</w:t>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3BE385DB" w:rsidR="002665D9" w:rsidRPr="00007C46" w:rsidRDefault="007C069D" w:rsidP="002665D9">
      <w:pPr>
        <w:spacing w:line="360" w:lineRule="exact"/>
        <w:ind w:leftChars="350" w:left="1828" w:hangingChars="353" w:hanging="988"/>
        <w:jc w:val="both"/>
        <w:rPr>
          <w:rFonts w:eastAsia="標楷體"/>
          <w:sz w:val="28"/>
        </w:rPr>
      </w:pPr>
      <w:r w:rsidRPr="007B3EDA">
        <w:rPr>
          <w:rFonts w:ascii="標楷體" w:eastAsia="標楷體" w:hAnsi="標楷體" w:cs="Wingdings" w:hint="eastAsia"/>
          <w:color w:val="FF0000"/>
          <w:sz w:val="28"/>
        </w:rPr>
        <w:t>■</w:t>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0343CCF" w:rsidR="001F2389" w:rsidRPr="00007C46" w:rsidRDefault="007C069D">
      <w:pPr>
        <w:pStyle w:val="7"/>
        <w:ind w:left="992" w:firstLine="0"/>
        <w:jc w:val="both"/>
        <w:rPr>
          <w:rFonts w:eastAsia="標楷體"/>
          <w:spacing w:val="0"/>
          <w:sz w:val="28"/>
        </w:rPr>
      </w:pPr>
      <w:r w:rsidRPr="007B3EDA">
        <w:rPr>
          <w:rFonts w:ascii="標楷體" w:eastAsia="標楷體" w:hAnsi="標楷體" w:cs="Wingdings" w:hint="eastAsia"/>
          <w:color w:val="FF0000"/>
          <w:sz w:val="28"/>
        </w:rPr>
        <w:t>■</w:t>
      </w:r>
      <w:r w:rsidR="001F2389" w:rsidRPr="00007C46">
        <w:rPr>
          <w:rFonts w:eastAsia="標楷體"/>
          <w:spacing w:val="0"/>
          <w:sz w:val="28"/>
        </w:rPr>
        <w:t>(1)</w:t>
      </w:r>
      <w:r w:rsidR="001F2389" w:rsidRPr="00007C46">
        <w:rPr>
          <w:rFonts w:eastAsia="標楷體"/>
          <w:sz w:val="28"/>
        </w:rPr>
        <w:t>允許廠商於開標前補正非契約必要之點之文件。</w:t>
      </w:r>
    </w:p>
    <w:p w14:paraId="43A16A7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77E5B883"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007C069D" w:rsidRPr="007B3EDA">
        <w:rPr>
          <w:rFonts w:ascii="標楷體" w:eastAsia="標楷體" w:hAnsi="標楷體" w:cs="Wingdings" w:hint="eastAsia"/>
          <w:color w:val="FF0000"/>
          <w:sz w:val="28"/>
        </w:rPr>
        <w:t>■</w:t>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2E7376F9"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w:t>
      </w:r>
      <w:r w:rsidRPr="00C4706B">
        <w:rPr>
          <w:rFonts w:eastAsia="標楷體"/>
          <w:color w:val="FF0000"/>
          <w:spacing w:val="0"/>
          <w:sz w:val="28"/>
        </w:rPr>
        <w:t>_</w:t>
      </w:r>
      <w:r w:rsidR="00C4706B" w:rsidRPr="00C4706B">
        <w:rPr>
          <w:rFonts w:eastAsia="標楷體" w:hint="eastAsia"/>
          <w:color w:val="FF0000"/>
          <w:spacing w:val="0"/>
          <w:sz w:val="28"/>
        </w:rPr>
        <w:t>90</w:t>
      </w:r>
      <w:r w:rsidRPr="00007C46">
        <w:rPr>
          <w:rFonts w:eastAsia="標楷體"/>
          <w:spacing w:val="0"/>
          <w:sz w:val="28"/>
        </w:rPr>
        <w:t>____</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70AE93B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1A802A53"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007C069D" w:rsidRPr="007C069D">
        <w:rPr>
          <w:rFonts w:eastAsia="標楷體" w:hint="eastAsia"/>
          <w:color w:val="FF0000"/>
          <w:spacing w:val="0"/>
          <w:sz w:val="28"/>
        </w:rPr>
        <w:t>服務建議書一式</w:t>
      </w:r>
      <w:r w:rsidR="007C069D" w:rsidRPr="007C069D">
        <w:rPr>
          <w:rFonts w:eastAsia="標楷體" w:hint="eastAsia"/>
          <w:color w:val="FF0000"/>
          <w:spacing w:val="0"/>
          <w:sz w:val="28"/>
        </w:rPr>
        <w:t>15</w:t>
      </w:r>
      <w:r w:rsidR="007C069D" w:rsidRPr="007C069D">
        <w:rPr>
          <w:rFonts w:eastAsia="標楷體" w:hint="eastAsia"/>
          <w:color w:val="FF0000"/>
          <w:spacing w:val="0"/>
          <w:sz w:val="28"/>
        </w:rPr>
        <w:t>份</w:t>
      </w:r>
      <w:r w:rsidRPr="007C069D">
        <w:rPr>
          <w:rFonts w:eastAsia="標楷體"/>
          <w:color w:val="FF0000"/>
          <w:spacing w:val="0"/>
          <w:sz w:val="28"/>
        </w:rPr>
        <w:t xml:space="preserve"> </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09E1A28E"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77777777"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：民國</w:t>
      </w:r>
      <w:r w:rsidRPr="00007C46">
        <w:rPr>
          <w:rFonts w:eastAsia="標楷體"/>
          <w:spacing w:val="0"/>
          <w:sz w:val="28"/>
        </w:rPr>
        <w:t>___</w:t>
      </w:r>
      <w:r w:rsidRPr="00007C46">
        <w:rPr>
          <w:rFonts w:eastAsia="標楷體"/>
          <w:spacing w:val="0"/>
          <w:sz w:val="28"/>
        </w:rPr>
        <w:t>年</w:t>
      </w:r>
      <w:r w:rsidRPr="00007C46">
        <w:rPr>
          <w:rFonts w:eastAsia="標楷體"/>
          <w:spacing w:val="0"/>
          <w:sz w:val="28"/>
        </w:rPr>
        <w:t xml:space="preserve">___  </w:t>
      </w:r>
      <w:r w:rsidRPr="00007C46">
        <w:rPr>
          <w:rFonts w:eastAsia="標楷體"/>
          <w:spacing w:val="0"/>
          <w:sz w:val="28"/>
        </w:rPr>
        <w:t>月</w:t>
      </w:r>
      <w:r w:rsidRPr="00007C46">
        <w:rPr>
          <w:rFonts w:eastAsia="標楷體"/>
          <w:spacing w:val="0"/>
          <w:sz w:val="28"/>
        </w:rPr>
        <w:t>___</w:t>
      </w:r>
      <w:r w:rsidRPr="00007C46">
        <w:rPr>
          <w:rFonts w:eastAsia="標楷體"/>
          <w:spacing w:val="0"/>
          <w:sz w:val="28"/>
        </w:rPr>
        <w:t>日</w:t>
      </w:r>
      <w:r w:rsidRPr="00007C46">
        <w:rPr>
          <w:rFonts w:eastAsia="標楷體"/>
          <w:spacing w:val="0"/>
          <w:sz w:val="28"/>
        </w:rPr>
        <w:t>__</w:t>
      </w:r>
      <w:r w:rsidRPr="00007C46">
        <w:rPr>
          <w:rFonts w:eastAsia="標楷體"/>
          <w:spacing w:val="0"/>
          <w:sz w:val="28"/>
        </w:rPr>
        <w:t>午</w:t>
      </w:r>
      <w:r w:rsidRPr="00007C46">
        <w:rPr>
          <w:rFonts w:eastAsia="標楷體"/>
          <w:spacing w:val="0"/>
          <w:sz w:val="28"/>
        </w:rPr>
        <w:t>___</w:t>
      </w:r>
      <w:r w:rsidRPr="00007C46">
        <w:rPr>
          <w:rFonts w:eastAsia="標楷體"/>
          <w:spacing w:val="0"/>
          <w:sz w:val="28"/>
        </w:rPr>
        <w:t>時</w:t>
      </w:r>
      <w:r w:rsidRPr="00007C46">
        <w:rPr>
          <w:rFonts w:eastAsia="標楷體"/>
          <w:spacing w:val="0"/>
          <w:sz w:val="28"/>
        </w:rPr>
        <w:t>___</w:t>
      </w:r>
      <w:r w:rsidRPr="00007C46">
        <w:rPr>
          <w:rFonts w:eastAsia="標楷體"/>
          <w:spacing w:val="0"/>
          <w:sz w:val="28"/>
        </w:rPr>
        <w:t>分。</w:t>
      </w:r>
    </w:p>
    <w:p w14:paraId="79B11D0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AB46E7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4E1410E0" w:rsidR="001F2389" w:rsidRPr="00007C46" w:rsidRDefault="007C069D">
      <w:pPr>
        <w:pStyle w:val="7"/>
        <w:ind w:left="1803" w:hanging="680"/>
        <w:jc w:val="both"/>
        <w:rPr>
          <w:rFonts w:ascii="Wingdings" w:eastAsia="Wingdings" w:hAnsi="Wingdings" w:cs="Wingdings"/>
          <w:sz w:val="28"/>
        </w:rPr>
      </w:pPr>
      <w:r w:rsidRPr="007B3EDA">
        <w:rPr>
          <w:rFonts w:ascii="標楷體" w:eastAsia="標楷體" w:hAnsi="標楷體" w:cs="Wingdings" w:hint="eastAsia"/>
          <w:color w:val="FF0000"/>
          <w:sz w:val="28"/>
        </w:rPr>
        <w:t>■</w:t>
      </w:r>
      <w:r w:rsidR="001F2389" w:rsidRPr="00007C46">
        <w:rPr>
          <w:rFonts w:eastAsia="標楷體"/>
          <w:spacing w:val="0"/>
          <w:sz w:val="28"/>
        </w:rPr>
        <w:t>(1)</w:t>
      </w:r>
      <w:r w:rsidR="001F2389" w:rsidRPr="00007C46">
        <w:rPr>
          <w:rFonts w:eastAsia="標楷體"/>
          <w:spacing w:val="0"/>
          <w:sz w:val="28"/>
        </w:rPr>
        <w:t>不分段開標。所有投標文件置於一</w:t>
      </w:r>
      <w:proofErr w:type="gramStart"/>
      <w:r w:rsidR="001F2389" w:rsidRPr="00007C46">
        <w:rPr>
          <w:rFonts w:eastAsia="標楷體"/>
          <w:spacing w:val="0"/>
          <w:sz w:val="28"/>
        </w:rPr>
        <w:t>標封內</w:t>
      </w:r>
      <w:proofErr w:type="gramEnd"/>
      <w:r w:rsidR="001F2389" w:rsidRPr="00007C46">
        <w:rPr>
          <w:rFonts w:eastAsia="標楷體"/>
          <w:spacing w:val="0"/>
          <w:sz w:val="28"/>
        </w:rPr>
        <w:t>，不必按文件屬性分別裝封。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w:t>
      </w:r>
      <w:proofErr w:type="gramStart"/>
      <w:r w:rsidRPr="00007C46">
        <w:rPr>
          <w:rFonts w:eastAsia="標楷體"/>
          <w:spacing w:val="0"/>
          <w:sz w:val="28"/>
        </w:rPr>
        <w:t>段標之標封</w:t>
      </w:r>
      <w:proofErr w:type="gramEnd"/>
      <w:r w:rsidRPr="00007C46">
        <w:rPr>
          <w:rFonts w:eastAsia="標楷體"/>
          <w:spacing w:val="0"/>
          <w:sz w:val="28"/>
        </w:rPr>
        <w:t>分別</w:t>
      </w:r>
      <w:proofErr w:type="gramStart"/>
      <w:r w:rsidRPr="00007C46">
        <w:rPr>
          <w:rFonts w:eastAsia="標楷體"/>
          <w:spacing w:val="0"/>
          <w:sz w:val="28"/>
        </w:rPr>
        <w:t>裝封並標示</w:t>
      </w:r>
      <w:proofErr w:type="gramEnd"/>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lastRenderedPageBreak/>
        <w:t>■行政院公共工程委員會公共工程金質獎之得獎廠商，</w:t>
      </w:r>
      <w:proofErr w:type="gramStart"/>
      <w:r w:rsidRPr="00007C46">
        <w:rPr>
          <w:rFonts w:eastAsia="標楷體" w:hint="eastAsia"/>
          <w:spacing w:val="0"/>
          <w:sz w:val="28"/>
        </w:rPr>
        <w:t>減收原應</w:t>
      </w:r>
      <w:proofErr w:type="gramEnd"/>
      <w:r w:rsidRPr="00007C46">
        <w:rPr>
          <w:rFonts w:eastAsia="標楷體" w:hint="eastAsia"/>
          <w:spacing w:val="0"/>
          <w:sz w:val="28"/>
        </w:rPr>
        <w:t>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7777777"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r>
        <w:rPr>
          <w:rFonts w:eastAsia="標楷體" w:hint="eastAsia"/>
          <w:color w:val="000000"/>
          <w:sz w:val="28"/>
          <w:szCs w:val="28"/>
        </w:rPr>
        <w:t xml:space="preserve">   </w:t>
      </w:r>
      <w:r>
        <w:rPr>
          <w:rFonts w:eastAsia="標楷體" w:hint="eastAsia"/>
          <w:color w:val="000000"/>
          <w:sz w:val="28"/>
          <w:szCs w:val="28"/>
        </w:rPr>
        <w:t>年</w:t>
      </w:r>
      <w:r>
        <w:rPr>
          <w:rFonts w:eastAsia="標楷體" w:hint="eastAsia"/>
          <w:color w:val="000000"/>
          <w:sz w:val="28"/>
          <w:szCs w:val="28"/>
        </w:rPr>
        <w:t xml:space="preserve">   </w:t>
      </w:r>
      <w:r>
        <w:rPr>
          <w:rFonts w:eastAsia="標楷體" w:hint="eastAsia"/>
          <w:color w:val="000000"/>
          <w:sz w:val="28"/>
          <w:szCs w:val="28"/>
        </w:rPr>
        <w:t>月</w:t>
      </w:r>
      <w:r>
        <w:rPr>
          <w:rFonts w:eastAsia="標楷體" w:hint="eastAsia"/>
          <w:color w:val="000000"/>
          <w:sz w:val="28"/>
          <w:szCs w:val="28"/>
        </w:rPr>
        <w:t xml:space="preserve">   </w:t>
      </w:r>
      <w:r>
        <w:rPr>
          <w:rFonts w:eastAsia="標楷體" w:hint="eastAsia"/>
          <w:color w:val="000000"/>
          <w:sz w:val="28"/>
          <w:szCs w:val="28"/>
        </w:rPr>
        <w:t>日。</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無押標金者免填</w:t>
      </w:r>
      <w:proofErr w:type="gramEnd"/>
      <w:r w:rsidRPr="00007C46">
        <w:rPr>
          <w:rFonts w:ascii="標楷體" w:eastAsia="標楷體" w:hAnsi="標楷體"/>
          <w:color w:val="000000"/>
          <w:spacing w:val="0"/>
          <w:sz w:val="28"/>
        </w:rPr>
        <w:t>)</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6652D441"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w:t>
      </w:r>
      <w:r w:rsidRPr="00007C46">
        <w:rPr>
          <w:rFonts w:eastAsia="標楷體"/>
          <w:sz w:val="28"/>
        </w:rPr>
        <w:t>勞務採購。</w:t>
      </w:r>
    </w:p>
    <w:p w14:paraId="5F5F1F2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7777777" w:rsidR="00CE2D6A" w:rsidRPr="00007C46" w:rsidRDefault="00CE2D6A" w:rsidP="00CE2D6A">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lastRenderedPageBreak/>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7DD8F6ED"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w:t>
      </w:r>
      <w:r w:rsidRPr="00007C46">
        <w:rPr>
          <w:rFonts w:eastAsia="標楷體"/>
          <w:sz w:val="28"/>
        </w:rPr>
        <w:t>勞務採購。</w:t>
      </w:r>
    </w:p>
    <w:p w14:paraId="60E1523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75DA80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F0460A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9"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77777777" w:rsidR="00775157" w:rsidRPr="00007C46" w:rsidRDefault="00775157" w:rsidP="00775157">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w:t>
      </w:r>
      <w:r w:rsidRPr="00007C46">
        <w:rPr>
          <w:rFonts w:eastAsia="標楷體" w:hint="eastAsia"/>
          <w:spacing w:val="0"/>
          <w:sz w:val="28"/>
        </w:rPr>
        <w:lastRenderedPageBreak/>
        <w:t>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proofErr w:type="gramStart"/>
      <w:r w:rsidRPr="00007C46">
        <w:rPr>
          <w:rFonts w:eastAsia="標楷體"/>
          <w:spacing w:val="0"/>
          <w:sz w:val="28"/>
        </w:rPr>
        <w:t>＿</w:t>
      </w:r>
      <w:proofErr w:type="gramEnd"/>
      <w:r w:rsidRPr="00007C46">
        <w:rPr>
          <w:rFonts w:eastAsia="標楷體"/>
          <w:spacing w:val="0"/>
          <w:sz w:val="28"/>
        </w:rPr>
        <w:t>%</w:t>
      </w:r>
      <w:proofErr w:type="gramStart"/>
      <w:r w:rsidRPr="00007C46">
        <w:rPr>
          <w:rFonts w:eastAsia="標楷體"/>
          <w:spacing w:val="0"/>
          <w:sz w:val="28"/>
        </w:rPr>
        <w:t>（</w:t>
      </w:r>
      <w:proofErr w:type="gramEnd"/>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時扣回</w:t>
      </w:r>
      <w:proofErr w:type="gramEnd"/>
      <w:r w:rsidRPr="00007C46">
        <w:rPr>
          <w:rFonts w:eastAsia="標楷體"/>
          <w:spacing w:val="0"/>
          <w:sz w:val="28"/>
        </w:rPr>
        <w:t>，作為廠商植栽養護植之擔保，無須另行繳納。</w:t>
      </w:r>
    </w:p>
    <w:p w14:paraId="26DE16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不可撤銷擔保信用狀繳納，或取具銀行之書面連帶保證、保險公司之連帶保證保險單繳納，並應符合</w:t>
      </w:r>
      <w:proofErr w:type="gramStart"/>
      <w:r w:rsidRPr="00007C46">
        <w:rPr>
          <w:rFonts w:eastAsia="標楷體"/>
          <w:spacing w:val="0"/>
          <w:sz w:val="28"/>
        </w:rPr>
        <w:t>押</w:t>
      </w:r>
      <w:proofErr w:type="gramEnd"/>
      <w:r w:rsidRPr="00007C46">
        <w:rPr>
          <w:rFonts w:eastAsia="標楷體"/>
          <w:spacing w:val="0"/>
          <w:sz w:val="28"/>
        </w:rPr>
        <w:t>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lastRenderedPageBreak/>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5A44A2A7" w:rsidR="001F2389" w:rsidRPr="00007C46" w:rsidRDefault="007C069D">
      <w:pPr>
        <w:pStyle w:val="7"/>
        <w:ind w:left="1125" w:firstLine="0"/>
        <w:jc w:val="both"/>
        <w:rPr>
          <w:rFonts w:ascii="Wingdings" w:eastAsia="Wingdings" w:hAnsi="Wingdings" w:cs="Wingdings"/>
          <w:sz w:val="28"/>
        </w:rPr>
      </w:pPr>
      <w:r w:rsidRPr="007B3EDA">
        <w:rPr>
          <w:rFonts w:ascii="標楷體" w:eastAsia="標楷體" w:hAnsi="標楷體" w:cs="Wingdings" w:hint="eastAsia"/>
          <w:color w:val="FF0000"/>
          <w:sz w:val="28"/>
        </w:rPr>
        <w:t>■</w:t>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最低標：</w:t>
      </w:r>
    </w:p>
    <w:p w14:paraId="65C26AC3"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C18CAA6" w:rsidR="001F2389" w:rsidRPr="00007C46" w:rsidRDefault="007C069D">
      <w:pPr>
        <w:pStyle w:val="7"/>
        <w:ind w:left="1803" w:hanging="680"/>
        <w:jc w:val="both"/>
        <w:rPr>
          <w:rFonts w:eastAsia="標楷體"/>
          <w:spacing w:val="0"/>
          <w:sz w:val="28"/>
        </w:rPr>
      </w:pPr>
      <w:r w:rsidRPr="007B3EDA">
        <w:rPr>
          <w:rFonts w:ascii="標楷體" w:eastAsia="標楷體" w:hAnsi="標楷體" w:cs="Wingdings" w:hint="eastAsia"/>
          <w:color w:val="FF0000"/>
          <w:sz w:val="28"/>
        </w:rPr>
        <w:t>■</w:t>
      </w:r>
      <w:r w:rsidR="001F2389" w:rsidRPr="00007C46">
        <w:rPr>
          <w:rFonts w:eastAsia="標楷體"/>
          <w:spacing w:val="0"/>
          <w:sz w:val="28"/>
        </w:rPr>
        <w:t>(2)</w:t>
      </w:r>
      <w:r w:rsidR="001F2389" w:rsidRPr="00007C46">
        <w:rPr>
          <w:rFonts w:eastAsia="標楷體"/>
          <w:spacing w:val="0"/>
          <w:sz w:val="28"/>
        </w:rPr>
        <w:t>最有利標</w:t>
      </w:r>
      <w:r w:rsidR="001F2389" w:rsidRPr="00007C46">
        <w:rPr>
          <w:rFonts w:eastAsia="標楷體"/>
          <w:spacing w:val="0"/>
          <w:sz w:val="28"/>
        </w:rPr>
        <w:t>(</w:t>
      </w:r>
      <w:r w:rsidR="001F2389" w:rsidRPr="00007C46">
        <w:rPr>
          <w:rFonts w:eastAsia="標楷體"/>
          <w:spacing w:val="0"/>
          <w:sz w:val="28"/>
        </w:rPr>
        <w:t>評選項目、標準及評定方式如附件</w:t>
      </w:r>
      <w:r w:rsidR="001F2389" w:rsidRPr="00007C46">
        <w:rPr>
          <w:rFonts w:eastAsia="標楷體"/>
          <w:spacing w:val="0"/>
          <w:sz w:val="28"/>
        </w:rPr>
        <w:t>)</w:t>
      </w:r>
      <w:r w:rsidR="001F2389"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4BD4A788"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007C069D" w:rsidRPr="007B3EDA">
        <w:rPr>
          <w:rFonts w:ascii="標楷體" w:eastAsia="標楷體" w:hAnsi="標楷體" w:cs="Wingdings" w:hint="eastAsia"/>
          <w:color w:val="FF000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7E4AB937" w14:textId="77777777" w:rsidR="001F2389" w:rsidRPr="00007C46" w:rsidRDefault="001F2389">
      <w:pPr>
        <w:pStyle w:val="7"/>
        <w:ind w:left="1803" w:hanging="680"/>
        <w:jc w:val="both"/>
        <w:rPr>
          <w:rFonts w:eastAsia="標楷體"/>
          <w:spacing w:val="0"/>
          <w:sz w:val="28"/>
        </w:rPr>
      </w:pP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30B6DB3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394AE9FC" w:rsidR="001F2389" w:rsidRPr="00007C46" w:rsidRDefault="00C4706B">
      <w:pPr>
        <w:pStyle w:val="7"/>
        <w:ind w:left="1821" w:hanging="700"/>
        <w:jc w:val="both"/>
        <w:rPr>
          <w:rFonts w:eastAsia="標楷體"/>
          <w:spacing w:val="0"/>
          <w:sz w:val="28"/>
        </w:rPr>
      </w:pPr>
      <w:r w:rsidRPr="00007C46">
        <w:rPr>
          <w:rFonts w:ascii="Wingdings" w:eastAsia="Wingdings" w:hAnsi="Wingdings" w:cs="Wingdings"/>
          <w:sz w:val="28"/>
        </w:rPr>
        <w:t></w:t>
      </w:r>
      <w:r w:rsidR="001F2389" w:rsidRPr="00007C46">
        <w:rPr>
          <w:rFonts w:eastAsia="標楷體"/>
          <w:spacing w:val="0"/>
          <w:sz w:val="28"/>
        </w:rPr>
        <w:t>(1)</w:t>
      </w:r>
      <w:r w:rsidR="001F2389" w:rsidRPr="00007C46">
        <w:rPr>
          <w:rFonts w:eastAsia="標楷體"/>
          <w:spacing w:val="0"/>
          <w:sz w:val="28"/>
        </w:rPr>
        <w:t>預算未完成立法程序前，得先辦理保留決標，</w:t>
      </w:r>
      <w:proofErr w:type="gramStart"/>
      <w:r w:rsidR="001F2389" w:rsidRPr="00007C46">
        <w:rPr>
          <w:rFonts w:eastAsia="標楷體"/>
          <w:spacing w:val="0"/>
          <w:sz w:val="28"/>
        </w:rPr>
        <w:t>俟</w:t>
      </w:r>
      <w:proofErr w:type="gramEnd"/>
      <w:r w:rsidR="001F2389" w:rsidRPr="00007C46">
        <w:rPr>
          <w:rFonts w:eastAsia="標楷體"/>
          <w:spacing w:val="0"/>
          <w:sz w:val="28"/>
        </w:rPr>
        <w:t>預算通過</w:t>
      </w:r>
      <w:proofErr w:type="gramStart"/>
      <w:r w:rsidR="001F2389" w:rsidRPr="00007C46">
        <w:rPr>
          <w:rFonts w:eastAsia="標楷體"/>
          <w:spacing w:val="0"/>
          <w:sz w:val="28"/>
        </w:rPr>
        <w:t>後始決標</w:t>
      </w:r>
      <w:proofErr w:type="gramEnd"/>
      <w:r w:rsidR="001F2389" w:rsidRPr="00007C46">
        <w:rPr>
          <w:rFonts w:eastAsia="標楷體"/>
          <w:spacing w:val="0"/>
          <w:sz w:val="28"/>
        </w:rPr>
        <w:t>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1ADEFAC4" w:rsidR="001F2389" w:rsidRPr="00007C46" w:rsidRDefault="007C069D">
      <w:pPr>
        <w:pStyle w:val="7"/>
        <w:ind w:left="1803" w:hanging="363"/>
        <w:jc w:val="both"/>
        <w:rPr>
          <w:rFonts w:ascii="Wingdings" w:eastAsia="Wingdings" w:hAnsi="Wingdings" w:cs="Wingdings"/>
          <w:sz w:val="28"/>
        </w:rPr>
      </w:pPr>
      <w:r w:rsidRPr="007B3EDA">
        <w:rPr>
          <w:rFonts w:ascii="標楷體" w:eastAsia="標楷體" w:hAnsi="標楷體" w:cs="Wingdings" w:hint="eastAsia"/>
          <w:color w:val="FF0000"/>
          <w:sz w:val="28"/>
        </w:rPr>
        <w:t>■</w:t>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41FA1ED2" w:rsidR="001F2389" w:rsidRPr="00007C46" w:rsidRDefault="007C069D">
      <w:pPr>
        <w:pStyle w:val="7"/>
        <w:ind w:left="1803" w:hanging="680"/>
        <w:jc w:val="both"/>
        <w:rPr>
          <w:rFonts w:eastAsia="標楷體"/>
          <w:spacing w:val="0"/>
          <w:sz w:val="28"/>
        </w:rPr>
      </w:pPr>
      <w:r w:rsidRPr="007B3EDA">
        <w:rPr>
          <w:rFonts w:ascii="標楷體" w:eastAsia="標楷體" w:hAnsi="標楷體" w:cs="Wingdings" w:hint="eastAsia"/>
          <w:color w:val="FF0000"/>
          <w:sz w:val="28"/>
        </w:rPr>
        <w:t>■</w:t>
      </w:r>
      <w:r w:rsidR="001F2389" w:rsidRPr="00007C46">
        <w:rPr>
          <w:rFonts w:eastAsia="標楷體"/>
          <w:sz w:val="28"/>
        </w:rPr>
        <w:t>(2)</w:t>
      </w:r>
      <w:r w:rsidR="001F2389"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701595D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00DB75FF">
        <w:fldChar w:fldCharType="begin"/>
      </w:r>
      <w:r w:rsidR="00DB75FF">
        <w:instrText xml:space="preserve"> HYPERLINK "https://web.pcc.gov.tw</w:instrText>
      </w:r>
      <w:r w:rsidR="00DB75FF">
        <w:instrText>）</w:instrText>
      </w:r>
      <w:r w:rsidR="00DB75FF">
        <w:instrText>/</w:instrText>
      </w:r>
      <w:r w:rsidR="00DB75FF">
        <w:instrText>相關連結</w:instrText>
      </w:r>
      <w:r w:rsidR="00DB75FF">
        <w:instrText xml:space="preserve">/" </w:instrText>
      </w:r>
      <w:r w:rsidR="00DB75FF">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00DB75FF">
        <w:rPr>
          <w:rFonts w:eastAsia="標楷體" w:hAnsi="標楷體"/>
          <w:spacing w:val="0"/>
          <w:sz w:val="28"/>
        </w:rPr>
        <w:fldChar w:fldCharType="end"/>
      </w:r>
      <w:r w:rsidRPr="00007C46">
        <w:rPr>
          <w:rFonts w:eastAsia="標楷體" w:hAnsi="標楷體" w:hint="eastAsia"/>
          <w:spacing w:val="0"/>
          <w:sz w:val="28"/>
        </w:rPr>
        <w:t>其他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（註</w:t>
      </w:r>
      <w:proofErr w:type="gramEnd"/>
      <w:r w:rsidRPr="00007C46">
        <w:rPr>
          <w:rFonts w:eastAsia="標楷體" w:hAnsi="標楷體" w:hint="eastAsia"/>
          <w:spacing w:val="0"/>
          <w:sz w:val="28"/>
        </w:rPr>
        <w:t>：適用條約或協定之</w:t>
      </w:r>
      <w:r w:rsidRPr="00007C46">
        <w:rPr>
          <w:rFonts w:eastAsia="標楷體" w:hAnsi="標楷體" w:hint="eastAsia"/>
          <w:spacing w:val="0"/>
          <w:sz w:val="28"/>
        </w:rPr>
        <w:lastRenderedPageBreak/>
        <w:t>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proofErr w:type="gramStart"/>
      <w:r w:rsidRPr="00007C46">
        <w:rPr>
          <w:rFonts w:eastAsia="標楷體" w:hAnsi="標楷體" w:hint="eastAsia"/>
          <w:spacing w:val="0"/>
          <w:sz w:val="28"/>
        </w:rPr>
        <w:t>）</w:t>
      </w:r>
      <w:proofErr w:type="gramEnd"/>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（註</w:t>
      </w:r>
      <w:proofErr w:type="gramEnd"/>
      <w:r w:rsidRPr="00007C46">
        <w:rPr>
          <w:rFonts w:eastAsia="標楷體"/>
          <w:spacing w:val="0"/>
          <w:sz w:val="28"/>
        </w:rPr>
        <w:t>：適用條約或協定之採購案，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roofErr w:type="gramStart"/>
      <w:r w:rsidRPr="00007C46">
        <w:rPr>
          <w:rFonts w:eastAsia="標楷體"/>
          <w:spacing w:val="0"/>
          <w:sz w:val="28"/>
        </w:rPr>
        <w:t>）</w:t>
      </w:r>
      <w:proofErr w:type="gramEnd"/>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70333736"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lastRenderedPageBreak/>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但決標</w:t>
      </w:r>
      <w:proofErr w:type="gramEnd"/>
      <w:r w:rsidRPr="00007C46">
        <w:rPr>
          <w:rFonts w:eastAsia="標楷體"/>
          <w:spacing w:val="0"/>
          <w:sz w:val="28"/>
        </w:rPr>
        <w:t>金額高於營造業法所規定之承攬造價限額時，不</w:t>
      </w:r>
      <w:proofErr w:type="gramStart"/>
      <w:r w:rsidRPr="00007C46">
        <w:rPr>
          <w:rFonts w:eastAsia="標楷體"/>
          <w:spacing w:val="0"/>
          <w:sz w:val="28"/>
        </w:rPr>
        <w:t>決標予該</w:t>
      </w:r>
      <w:proofErr w:type="gramEnd"/>
      <w:r w:rsidRPr="00007C46">
        <w:rPr>
          <w:rFonts w:eastAsia="標楷體"/>
          <w:spacing w:val="0"/>
          <w:sz w:val="28"/>
        </w:rPr>
        <w:t>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逐案按各類</w:t>
      </w:r>
      <w:proofErr w:type="gramEnd"/>
      <w:r>
        <w:rPr>
          <w:rFonts w:ascii="標楷體" w:eastAsia="標楷體" w:hAnsi="標楷體" w:cs="標楷體" w:hint="eastAsia"/>
          <w:bCs/>
          <w:color w:val="000000"/>
          <w:sz w:val="28"/>
          <w:szCs w:val="28"/>
        </w:rPr>
        <w:t>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1E892E84"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sidRPr="007B3EDA">
        <w:rPr>
          <w:rFonts w:ascii="標楷體" w:eastAsia="標楷體" w:hAnsi="標楷體" w:cs="Wingdings" w:hint="eastAsia"/>
          <w:color w:val="FF0000"/>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r w:rsidR="007C069D" w:rsidRPr="007E5C5A">
        <w:rPr>
          <w:rFonts w:eastAsia="標楷體" w:hint="eastAsia"/>
          <w:color w:val="FF0000"/>
          <w:spacing w:val="0"/>
          <w:sz w:val="28"/>
        </w:rPr>
        <w:t>屏東縣政府</w:t>
      </w:r>
    </w:p>
    <w:p w14:paraId="25D8D35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4471E19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7C069D">
        <w:rPr>
          <w:rFonts w:ascii="標楷體" w:eastAsia="標楷體" w:hAnsi="標楷體"/>
          <w:color w:val="FF0000"/>
          <w:sz w:val="28"/>
        </w:rPr>
        <w:sym w:font="Webdings" w:char="F067"/>
      </w:r>
      <w:r w:rsidR="007C069D" w:rsidRPr="00007C46">
        <w:rPr>
          <w:rFonts w:eastAsia="標楷體"/>
          <w:spacing w:val="0"/>
          <w:sz w:val="28"/>
        </w:rPr>
        <w:t xml:space="preserve"> </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r w:rsidRPr="00007C46">
        <w:rPr>
          <w:rFonts w:eastAsia="標楷體"/>
          <w:spacing w:val="0"/>
          <w:sz w:val="28"/>
        </w:rPr>
        <w:t>)</w:t>
      </w:r>
      <w:proofErr w:type="gramEnd"/>
      <w:r w:rsidRPr="00007C46">
        <w:rPr>
          <w:rFonts w:eastAsia="標楷體"/>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7777777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proofErr w:type="gramStart"/>
      <w:r w:rsidR="00F63ADA">
        <w:rPr>
          <w:rFonts w:eastAsia="標楷體" w:hint="eastAsia"/>
          <w:color w:val="000000"/>
          <w:spacing w:val="0"/>
          <w:sz w:val="28"/>
          <w:szCs w:val="28"/>
        </w:rPr>
        <w:t>（</w:t>
      </w:r>
      <w:proofErr w:type="gramEnd"/>
      <w:r>
        <w:rPr>
          <w:rFonts w:eastAsia="標楷體" w:hint="eastAsia"/>
          <w:color w:val="000000"/>
          <w:spacing w:val="0"/>
          <w:sz w:val="28"/>
          <w:szCs w:val="28"/>
        </w:rPr>
        <w:t>由機關視個案情形勾選，未勾選者為</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60CA9166"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A775E2">
        <w:rPr>
          <w:rFonts w:ascii="標楷體" w:eastAsia="標楷體" w:hAnsi="標楷體"/>
          <w:color w:val="FF0000"/>
          <w:sz w:val="28"/>
        </w:rPr>
        <w:sym w:font="Webdings" w:char="F067"/>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roofErr w:type="gramStart"/>
      <w:r w:rsidRPr="00007C46">
        <w:rPr>
          <w:rFonts w:eastAsia="標楷體"/>
          <w:spacing w:val="0"/>
          <w:sz w:val="28"/>
        </w:rPr>
        <w:t>）</w:t>
      </w:r>
      <w:proofErr w:type="gramEnd"/>
    </w:p>
    <w:p w14:paraId="5AB47C16" w14:textId="06768F5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75E2">
        <w:rPr>
          <w:rFonts w:ascii="標楷體" w:eastAsia="標楷體" w:hAnsi="標楷體"/>
          <w:color w:val="FF0000"/>
          <w:sz w:val="28"/>
        </w:rPr>
        <w:sym w:font="Webdings" w:char="F067"/>
      </w:r>
      <w:r w:rsidR="00A775E2" w:rsidRPr="00007C46">
        <w:rPr>
          <w:rFonts w:eastAsia="標楷體"/>
          <w:spacing w:val="0"/>
          <w:sz w:val="28"/>
        </w:rPr>
        <w:t xml:space="preserve"> </w:t>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1E20B251"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00A775E2">
        <w:rPr>
          <w:rFonts w:ascii="標楷體" w:eastAsia="標楷體" w:hAnsi="標楷體"/>
          <w:color w:val="FF0000"/>
          <w:sz w:val="28"/>
        </w:rPr>
        <w:sym w:font="Webdings" w:char="F067"/>
      </w:r>
      <w:r w:rsidR="00A775E2" w:rsidRPr="00007C46">
        <w:rPr>
          <w:rFonts w:eastAsia="標楷體"/>
          <w:spacing w:val="0"/>
          <w:sz w:val="28"/>
        </w:rPr>
        <w:t xml:space="preserve"> </w:t>
      </w:r>
      <w:r w:rsidRPr="00007C46">
        <w:rPr>
          <w:rFonts w:eastAsia="標楷體"/>
          <w:spacing w:val="0"/>
          <w:sz w:val="28"/>
        </w:rPr>
        <w:t>(2)</w:t>
      </w:r>
      <w:r w:rsidRPr="00007C46">
        <w:rPr>
          <w:rFonts w:eastAsia="標楷體"/>
          <w:spacing w:val="0"/>
          <w:sz w:val="28"/>
        </w:rPr>
        <w:t>投標須知。</w:t>
      </w:r>
    </w:p>
    <w:p w14:paraId="5410E449" w14:textId="3B79268C"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75E2">
        <w:rPr>
          <w:rFonts w:ascii="標楷體" w:eastAsia="標楷體" w:hAnsi="標楷體"/>
          <w:color w:val="FF0000"/>
          <w:sz w:val="28"/>
        </w:rPr>
        <w:sym w:font="Webdings" w:char="F067"/>
      </w:r>
      <w:r w:rsidR="00A775E2" w:rsidRPr="00007C46">
        <w:rPr>
          <w:rFonts w:eastAsia="標楷體"/>
          <w:spacing w:val="0"/>
          <w:sz w:val="28"/>
        </w:rPr>
        <w:t xml:space="preserve"> </w:t>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2C7BDBC8"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75E2">
        <w:rPr>
          <w:rFonts w:ascii="標楷體" w:eastAsia="標楷體" w:hAnsi="標楷體"/>
          <w:color w:val="FF0000"/>
          <w:sz w:val="28"/>
        </w:rPr>
        <w:sym w:font="Webdings" w:char="F067"/>
      </w:r>
      <w:r w:rsidR="00A775E2" w:rsidRPr="00007C46">
        <w:rPr>
          <w:rFonts w:eastAsia="標楷體"/>
          <w:spacing w:val="0"/>
          <w:sz w:val="28"/>
        </w:rPr>
        <w:t xml:space="preserve"> </w:t>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2F58F982"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A775E2">
        <w:rPr>
          <w:rFonts w:ascii="標楷體" w:eastAsia="標楷體" w:hAnsi="標楷體"/>
          <w:color w:val="FF0000"/>
          <w:sz w:val="28"/>
        </w:rPr>
        <w:sym w:font="Webdings" w:char="F067"/>
      </w:r>
      <w:r w:rsidR="00A775E2" w:rsidRPr="00007C46">
        <w:rPr>
          <w:rFonts w:eastAsia="標楷體"/>
          <w:spacing w:val="0"/>
          <w:sz w:val="28"/>
        </w:rPr>
        <w:t xml:space="preserve"> </w:t>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招標規範。</w:t>
      </w:r>
    </w:p>
    <w:p w14:paraId="598A2326" w14:textId="3A04A9A3"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00C4706B">
        <w:rPr>
          <w:rFonts w:ascii="標楷體" w:eastAsia="標楷體" w:hAnsi="標楷體"/>
          <w:color w:val="FF0000"/>
          <w:sz w:val="28"/>
        </w:rPr>
        <w:sym w:font="Webdings" w:char="F067"/>
      </w:r>
      <w:r w:rsidR="00C4706B" w:rsidRPr="00007C46">
        <w:rPr>
          <w:rFonts w:eastAsia="標楷體"/>
          <w:spacing w:val="0"/>
          <w:sz w:val="28"/>
        </w:rPr>
        <w:t xml:space="preserve"> </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02473ABF" w:rsidR="001F2389" w:rsidRPr="00007C46" w:rsidRDefault="00C4706B">
      <w:pPr>
        <w:pStyle w:val="7"/>
        <w:ind w:left="1796" w:hanging="356"/>
        <w:jc w:val="both"/>
        <w:rPr>
          <w:rFonts w:ascii="Wingdings" w:eastAsia="Wingdings" w:hAnsi="Wingdings" w:cs="Wingdings"/>
          <w:sz w:val="28"/>
        </w:rPr>
      </w:pPr>
      <w:r>
        <w:rPr>
          <w:rFonts w:ascii="標楷體" w:eastAsia="標楷體" w:hAnsi="標楷體"/>
          <w:color w:val="FF0000"/>
          <w:sz w:val="28"/>
        </w:rPr>
        <w:sym w:font="Webdings" w:char="F067"/>
      </w:r>
      <w:r w:rsidR="001F2389" w:rsidRPr="00007C46">
        <w:rPr>
          <w:rFonts w:eastAsia="標楷體"/>
          <w:spacing w:val="0"/>
          <w:sz w:val="28"/>
        </w:rPr>
        <w:t>切結書</w:t>
      </w:r>
      <w:r w:rsidR="001F2389"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65687660" w:rsidR="001F2389" w:rsidRPr="00007C46" w:rsidRDefault="00A775E2">
      <w:pPr>
        <w:pStyle w:val="7"/>
        <w:ind w:left="1792" w:hanging="678"/>
        <w:jc w:val="both"/>
        <w:rPr>
          <w:rFonts w:eastAsia="標楷體"/>
          <w:sz w:val="28"/>
        </w:rPr>
      </w:pPr>
      <w:r>
        <w:rPr>
          <w:rFonts w:ascii="標楷體" w:eastAsia="標楷體" w:hAnsi="標楷體"/>
          <w:color w:val="FF0000"/>
          <w:sz w:val="28"/>
        </w:rPr>
        <w:sym w:font="Webdings" w:char="F067"/>
      </w:r>
      <w:r w:rsidR="001F2389" w:rsidRPr="00007C46">
        <w:rPr>
          <w:rFonts w:eastAsia="標楷體"/>
          <w:spacing w:val="0"/>
          <w:sz w:val="28"/>
        </w:rPr>
        <w:t xml:space="preserve"> (9)</w:t>
      </w:r>
      <w:r w:rsidR="001F2389" w:rsidRPr="00007C46">
        <w:rPr>
          <w:rFonts w:eastAsia="標楷體"/>
          <w:spacing w:val="0"/>
          <w:sz w:val="28"/>
        </w:rPr>
        <w:t>其他</w:t>
      </w:r>
      <w:r w:rsidR="001F2389" w:rsidRPr="00007C46">
        <w:rPr>
          <w:rFonts w:eastAsia="標楷體"/>
          <w:spacing w:val="0"/>
          <w:sz w:val="28"/>
        </w:rPr>
        <w:t>(</w:t>
      </w:r>
      <w:r w:rsidR="001F2389" w:rsidRPr="00007C46">
        <w:rPr>
          <w:rFonts w:eastAsia="標楷體"/>
          <w:spacing w:val="0"/>
          <w:sz w:val="28"/>
        </w:rPr>
        <w:t>由招標機關敘明，</w:t>
      </w:r>
      <w:proofErr w:type="gramStart"/>
      <w:r w:rsidR="001F2389" w:rsidRPr="00007C46">
        <w:rPr>
          <w:rFonts w:eastAsia="標楷體"/>
          <w:spacing w:val="0"/>
          <w:sz w:val="28"/>
        </w:rPr>
        <w:t>無者免填</w:t>
      </w:r>
      <w:proofErr w:type="gramEnd"/>
      <w:r w:rsidR="001F2389" w:rsidRPr="00007C46">
        <w:rPr>
          <w:rFonts w:eastAsia="標楷體"/>
          <w:spacing w:val="0"/>
          <w:sz w:val="28"/>
        </w:rPr>
        <w:t>)</w:t>
      </w:r>
      <w:r w:rsidRPr="00A775E2">
        <w:rPr>
          <w:rFonts w:eastAsia="標楷體" w:hint="eastAsia"/>
          <w:color w:val="FF0000"/>
          <w:spacing w:val="0"/>
          <w:sz w:val="28"/>
        </w:rPr>
        <w:t xml:space="preserve"> </w:t>
      </w:r>
      <w:r>
        <w:rPr>
          <w:rFonts w:eastAsia="標楷體" w:hint="eastAsia"/>
          <w:color w:val="FF0000"/>
          <w:spacing w:val="0"/>
          <w:sz w:val="28"/>
        </w:rPr>
        <w:t>:</w:t>
      </w:r>
      <w:r w:rsidRPr="007E5C5A">
        <w:rPr>
          <w:rFonts w:eastAsia="標楷體" w:hint="eastAsia"/>
          <w:color w:val="FF0000"/>
          <w:spacing w:val="0"/>
          <w:sz w:val="28"/>
        </w:rPr>
        <w:t>工作需求說明書</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Pr="00007C46">
        <w:rPr>
          <w:rFonts w:eastAsia="標楷體"/>
          <w:sz w:val="28"/>
        </w:rPr>
        <w:t xml:space="preserve">   </w:t>
      </w:r>
      <w:r w:rsidRPr="00007C46">
        <w:rPr>
          <w:rFonts w:eastAsia="標楷體"/>
          <w:sz w:val="28"/>
        </w:rPr>
        <w:t>年</w:t>
      </w:r>
      <w:r w:rsidRPr="00007C46">
        <w:rPr>
          <w:rFonts w:eastAsia="標楷體"/>
          <w:sz w:val="28"/>
        </w:rPr>
        <w:t xml:space="preserve">   </w:t>
      </w:r>
      <w:r w:rsidRPr="00007C46">
        <w:rPr>
          <w:rFonts w:eastAsia="標楷體"/>
          <w:sz w:val="28"/>
        </w:rPr>
        <w:t>月</w:t>
      </w:r>
      <w:r w:rsidRPr="00007C46">
        <w:rPr>
          <w:rFonts w:eastAsia="標楷體"/>
          <w:sz w:val="28"/>
        </w:rPr>
        <w:t xml:space="preserve">   </w:t>
      </w:r>
      <w:r w:rsidRPr="00007C46">
        <w:rPr>
          <w:rFonts w:eastAsia="標楷體"/>
          <w:sz w:val="28"/>
        </w:rPr>
        <w:t>日</w:t>
      </w:r>
      <w:r w:rsidRPr="00007C46">
        <w:rPr>
          <w:rFonts w:eastAsia="標楷體"/>
          <w:sz w:val="28"/>
        </w:rPr>
        <w:t xml:space="preserve">   </w:t>
      </w:r>
      <w:r w:rsidRPr="00007C46">
        <w:rPr>
          <w:rFonts w:eastAsia="標楷體"/>
          <w:sz w:val="28"/>
        </w:rPr>
        <w:t>時</w:t>
      </w:r>
      <w:r w:rsidRPr="00007C46">
        <w:rPr>
          <w:rFonts w:eastAsia="標楷體"/>
          <w:sz w:val="28"/>
        </w:rPr>
        <w:t xml:space="preserve">   </w:t>
      </w:r>
      <w:r w:rsidRPr="00007C46">
        <w:rPr>
          <w:rFonts w:eastAsia="標楷體"/>
          <w:sz w:val="28"/>
        </w:rPr>
        <w:t>分前，以郵遞、專人送達或電子投標方式送達至下列收件地點或網站：</w:t>
      </w:r>
      <w:r w:rsidRPr="00007C46">
        <w:rPr>
          <w:rFonts w:eastAsia="標楷體"/>
          <w:spacing w:val="0"/>
          <w:sz w:val="28"/>
        </w:rPr>
        <w:t xml:space="preserve"> </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w:t>
      </w:r>
      <w:proofErr w:type="gramStart"/>
      <w:r w:rsidRPr="00007C46">
        <w:rPr>
          <w:rFonts w:eastAsia="標楷體"/>
          <w:spacing w:val="0"/>
          <w:sz w:val="28"/>
        </w:rPr>
        <w:t>準</w:t>
      </w:r>
      <w:proofErr w:type="gramEnd"/>
      <w:r w:rsidRPr="00007C46">
        <w:rPr>
          <w:rFonts w:eastAsia="標楷體"/>
          <w:spacing w:val="0"/>
          <w:sz w:val="28"/>
        </w:rPr>
        <w:t>用最有利標評選作業或優先採購環保產品等方式辦理者，應注意依相關法規，將應於招標文件載明事項納入。）：</w:t>
      </w:r>
    </w:p>
    <w:p w14:paraId="3CDEF3C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503B5D61"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0"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107A39A4" w14:textId="77777777" w:rsidR="001F2389" w:rsidRPr="00007C46" w:rsidRDefault="001F2389">
      <w:pPr>
        <w:pStyle w:val="7"/>
        <w:ind w:left="0" w:firstLine="0"/>
        <w:jc w:val="both"/>
        <w:rPr>
          <w:rFonts w:eastAsia="標楷體"/>
          <w:spacing w:val="0"/>
          <w:sz w:val="28"/>
        </w:rPr>
      </w:pPr>
    </w:p>
    <w:p w14:paraId="3C021588" w14:textId="3ECC944B" w:rsidR="00C4706B" w:rsidRDefault="00C4706B">
      <w:pPr>
        <w:pStyle w:val="7"/>
        <w:ind w:left="0" w:firstLine="0"/>
        <w:jc w:val="both"/>
        <w:rPr>
          <w:rFonts w:eastAsia="標楷體"/>
          <w:spacing w:val="0"/>
          <w:sz w:val="28"/>
        </w:rPr>
      </w:pPr>
    </w:p>
    <w:p w14:paraId="4961D1DE" w14:textId="77777777" w:rsidR="00C4706B" w:rsidRDefault="00C4706B">
      <w:pPr>
        <w:widowControl/>
        <w:suppressAutoHyphens w:val="0"/>
        <w:textAlignment w:val="auto"/>
        <w:rPr>
          <w:rFonts w:eastAsia="標楷體"/>
          <w:kern w:val="0"/>
          <w:sz w:val="28"/>
        </w:rPr>
      </w:pPr>
      <w:r>
        <w:rPr>
          <w:rFonts w:eastAsia="標楷體"/>
          <w:sz w:val="28"/>
        </w:rPr>
        <w:br w:type="page"/>
      </w:r>
    </w:p>
    <w:p w14:paraId="4D78028A" w14:textId="77777777" w:rsidR="00C4706B" w:rsidRPr="00007C46" w:rsidRDefault="00C4706B" w:rsidP="00C4706B">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10064127" w14:textId="77777777" w:rsidR="00C4706B" w:rsidRPr="002675BA" w:rsidRDefault="00C4706B" w:rsidP="00C4706B">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參與（招標機關）辦理（標的名稱）招標案</w:t>
      </w:r>
      <w:r w:rsidRPr="003A375C">
        <w:rPr>
          <w:rFonts w:eastAsia="標楷體"/>
          <w:sz w:val="32"/>
          <w:u w:val="single"/>
        </w:rPr>
        <w:t>，</w:t>
      </w:r>
      <w:r w:rsidRPr="002675BA">
        <w:rPr>
          <w:rFonts w:eastAsia="標楷體"/>
          <w:sz w:val="32"/>
        </w:rPr>
        <w:t>特此切結並承諾下列事項：</w:t>
      </w:r>
    </w:p>
    <w:p w14:paraId="5AFE208D" w14:textId="77777777" w:rsidR="00C4706B" w:rsidRPr="003A375C" w:rsidRDefault="00C4706B" w:rsidP="00C4706B">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6233A194" w14:textId="77777777" w:rsidR="00C4706B" w:rsidRPr="002675BA" w:rsidRDefault="00C4706B" w:rsidP="00C4706B">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71CA9B3B" w14:textId="77777777" w:rsidR="00C4706B" w:rsidRPr="003A375C" w:rsidRDefault="00C4706B" w:rsidP="00C4706B">
      <w:pPr>
        <w:spacing w:line="640" w:lineRule="exact"/>
        <w:rPr>
          <w:rFonts w:eastAsia="標楷體"/>
          <w:sz w:val="32"/>
        </w:rPr>
      </w:pPr>
    </w:p>
    <w:p w14:paraId="04B218EE" w14:textId="77777777" w:rsidR="00C4706B" w:rsidRPr="003A375C" w:rsidRDefault="00C4706B" w:rsidP="00C4706B">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3F73048E" w14:textId="77777777" w:rsidR="00C4706B" w:rsidRPr="003A375C" w:rsidRDefault="00C4706B" w:rsidP="00C4706B">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3A8287DD" w14:textId="77777777" w:rsidR="00C4706B" w:rsidRPr="003A375C" w:rsidRDefault="00C4706B" w:rsidP="00C4706B">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3CA2FFAE" w14:textId="77777777" w:rsidR="00C4706B" w:rsidRDefault="00C4706B" w:rsidP="00C4706B">
      <w:pPr>
        <w:spacing w:line="640" w:lineRule="exact"/>
        <w:rPr>
          <w:rFonts w:eastAsia="標楷體"/>
          <w:sz w:val="32"/>
        </w:rPr>
      </w:pPr>
    </w:p>
    <w:p w14:paraId="54377A3F" w14:textId="77777777" w:rsidR="00C4706B" w:rsidRPr="003A375C" w:rsidRDefault="00C4706B" w:rsidP="00C4706B">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6F599A07" w14:textId="77777777" w:rsidR="00C4706B" w:rsidRPr="003A375C" w:rsidRDefault="00C4706B" w:rsidP="00C4706B"/>
    <w:p w14:paraId="4A1C67F2" w14:textId="77777777" w:rsidR="001F2389" w:rsidRPr="00007C46" w:rsidRDefault="001F2389">
      <w:pPr>
        <w:pStyle w:val="7"/>
        <w:ind w:left="0" w:firstLine="0"/>
        <w:jc w:val="both"/>
        <w:rPr>
          <w:rFonts w:eastAsia="標楷體"/>
          <w:spacing w:val="0"/>
          <w:sz w:val="28"/>
        </w:rPr>
      </w:pPr>
    </w:p>
    <w:p w14:paraId="4D5BBE3F" w14:textId="7F5C3F03" w:rsidR="00A775E2" w:rsidRDefault="00A775E2">
      <w:pPr>
        <w:pStyle w:val="7"/>
        <w:ind w:left="0" w:firstLine="0"/>
        <w:jc w:val="both"/>
        <w:rPr>
          <w:rFonts w:eastAsia="標楷體"/>
          <w:spacing w:val="0"/>
          <w:sz w:val="28"/>
        </w:rPr>
      </w:pPr>
    </w:p>
    <w:p w14:paraId="10EA4C8E" w14:textId="77777777" w:rsidR="00A775E2" w:rsidRDefault="00A775E2">
      <w:pPr>
        <w:widowControl/>
        <w:suppressAutoHyphens w:val="0"/>
        <w:textAlignment w:val="auto"/>
        <w:rPr>
          <w:rFonts w:eastAsia="標楷體"/>
          <w:kern w:val="0"/>
          <w:sz w:val="28"/>
        </w:rPr>
      </w:pPr>
      <w:r>
        <w:rPr>
          <w:rFonts w:eastAsia="標楷體"/>
          <w:sz w:val="28"/>
        </w:rPr>
        <w:br w:type="page"/>
      </w:r>
    </w:p>
    <w:p w14:paraId="53A5A987" w14:textId="77777777" w:rsidR="00A775E2" w:rsidRDefault="00A775E2" w:rsidP="00A775E2">
      <w:pPr>
        <w:suppressAutoHyphens w:val="0"/>
        <w:kinsoku w:val="0"/>
        <w:adjustRightInd w:val="0"/>
        <w:spacing w:line="360" w:lineRule="exact"/>
        <w:jc w:val="both"/>
        <w:textDirection w:val="lrTbV"/>
        <w:rPr>
          <w:rFonts w:ascii="標楷體" w:eastAsia="標楷體" w:hAnsi="標楷體"/>
          <w:b/>
          <w:bCs/>
          <w:kern w:val="0"/>
          <w:sz w:val="28"/>
        </w:rPr>
      </w:pPr>
      <w:r w:rsidRPr="00AC0287">
        <w:rPr>
          <w:rFonts w:ascii="標楷體" w:eastAsia="標楷體" w:hAnsi="標楷體" w:hint="eastAsia"/>
          <w:b/>
          <w:bCs/>
          <w:kern w:val="0"/>
          <w:sz w:val="28"/>
        </w:rPr>
        <w:lastRenderedPageBreak/>
        <w:t>附錄</w:t>
      </w:r>
      <w:proofErr w:type="gramStart"/>
      <w:r w:rsidRPr="00AC0287">
        <w:rPr>
          <w:rFonts w:ascii="標楷體" w:eastAsia="標楷體" w:hAnsi="標楷體" w:hint="eastAsia"/>
          <w:b/>
          <w:bCs/>
          <w:kern w:val="0"/>
          <w:sz w:val="28"/>
        </w:rPr>
        <w:t>一</w:t>
      </w:r>
      <w:proofErr w:type="gramEnd"/>
      <w:r w:rsidRPr="00AC0287">
        <w:rPr>
          <w:rFonts w:ascii="標楷體" w:eastAsia="標楷體" w:hAnsi="標楷體" w:hint="eastAsia"/>
          <w:b/>
          <w:bCs/>
          <w:kern w:val="0"/>
          <w:sz w:val="28"/>
        </w:rPr>
        <w:t xml:space="preserve">              投標廠商資格及應附具之證明文件</w:t>
      </w:r>
    </w:p>
    <w:p w14:paraId="15657610"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一、廠商資格：（請需求單位依個案需要訂定）</w:t>
      </w:r>
    </w:p>
    <w:p w14:paraId="706F0B5E" w14:textId="77777777" w:rsidR="00A775E2" w:rsidRPr="00FD2F2A" w:rsidRDefault="00A775E2" w:rsidP="00A775E2">
      <w:pPr>
        <w:spacing w:line="460" w:lineRule="exact"/>
        <w:ind w:leftChars="233" w:left="559" w:firstLineChars="2" w:firstLine="6"/>
        <w:rPr>
          <w:rFonts w:ascii="標楷體" w:eastAsia="標楷體" w:hAnsi="標楷體"/>
          <w:color w:val="FF0000"/>
          <w:sz w:val="28"/>
          <w:szCs w:val="28"/>
        </w:rPr>
      </w:pPr>
      <w:r w:rsidRPr="00FD2F2A">
        <w:rPr>
          <w:rFonts w:ascii="標楷體" w:eastAsia="標楷體" w:hAnsi="Courier New" w:hint="eastAsia"/>
          <w:color w:val="FF0000"/>
          <w:sz w:val="28"/>
        </w:rPr>
        <w:t>依法登記立案之公司、行號、法人、團體、學校、</w:t>
      </w:r>
      <w:r w:rsidRPr="00FD2F2A">
        <w:rPr>
          <w:rFonts w:ascii="標楷體" w:eastAsia="標楷體" w:hAnsi="標楷體" w:hint="eastAsia"/>
          <w:color w:val="FF0000"/>
          <w:sz w:val="28"/>
          <w:szCs w:val="28"/>
        </w:rPr>
        <w:t>技師事務所、建築師事務所</w:t>
      </w:r>
      <w:r w:rsidRPr="00FD2F2A">
        <w:rPr>
          <w:rFonts w:ascii="標楷體" w:eastAsia="標楷體" w:hAnsi="Courier New" w:hint="eastAsia"/>
          <w:color w:val="FF0000"/>
          <w:sz w:val="28"/>
        </w:rPr>
        <w:t>，且無政府採購法第103條所載不良紀錄者。</w:t>
      </w:r>
    </w:p>
    <w:p w14:paraId="6F1400E5"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二、 投標廠商應檢附如下証明文件：（視前述所列資格檢附如下證件）</w:t>
      </w:r>
    </w:p>
    <w:p w14:paraId="6D7332D2" w14:textId="77777777" w:rsidR="00A775E2" w:rsidRPr="000A5D49" w:rsidRDefault="00A775E2" w:rsidP="00A775E2">
      <w:pPr>
        <w:spacing w:line="460" w:lineRule="exact"/>
        <w:ind w:left="560" w:hangingChars="200" w:hanging="560"/>
        <w:rPr>
          <w:rFonts w:ascii="標楷體" w:eastAsia="標楷體" w:hAnsi="Courier New"/>
          <w:color w:val="FF0000"/>
          <w:sz w:val="28"/>
        </w:rPr>
      </w:pPr>
      <w:r w:rsidRPr="00812B08">
        <w:rPr>
          <w:rFonts w:ascii="標楷體" w:eastAsia="標楷體" w:hAnsi="Courier New" w:hint="eastAsia"/>
          <w:sz w:val="28"/>
        </w:rPr>
        <w:t>（一）公司登記證明、商業登記證明等文件(學校或法人請附主管機關立案證明文件)</w:t>
      </w:r>
      <w:r>
        <w:rPr>
          <w:rFonts w:ascii="標楷體" w:eastAsia="標楷體" w:hAnsi="Courier New" w:hint="eastAsia"/>
          <w:sz w:val="28"/>
        </w:rPr>
        <w:t>。</w:t>
      </w:r>
      <w:r w:rsidRPr="000A5D49">
        <w:rPr>
          <w:rFonts w:ascii="標楷體" w:eastAsia="標楷體" w:hAnsi="Courier New" w:hint="eastAsia"/>
          <w:color w:val="FF0000"/>
          <w:sz w:val="28"/>
        </w:rPr>
        <w:t>技師事務所:</w:t>
      </w:r>
      <w:r w:rsidRPr="000A5D49">
        <w:rPr>
          <w:rFonts w:ascii="標楷體" w:eastAsia="標楷體" w:hAnsi="標楷體" w:hint="eastAsia"/>
          <w:color w:val="FF0000"/>
          <w:sz w:val="28"/>
          <w:szCs w:val="28"/>
        </w:rPr>
        <w:t>技師執業執照、技師證書及當年度公會會員證</w:t>
      </w:r>
      <w:r w:rsidRPr="000A5D49">
        <w:rPr>
          <w:rFonts w:ascii="標楷體" w:eastAsia="標楷體" w:hAnsi="Courier New" w:hint="eastAsia"/>
          <w:color w:val="FF0000"/>
          <w:sz w:val="28"/>
        </w:rPr>
        <w:t>，建築師事務所:</w:t>
      </w:r>
      <w:r w:rsidRPr="000A5D49">
        <w:rPr>
          <w:rFonts w:ascii="標楷體" w:eastAsia="標楷體" w:hAnsi="標楷體" w:hint="eastAsia"/>
          <w:color w:val="FF0000"/>
          <w:sz w:val="28"/>
          <w:szCs w:val="28"/>
        </w:rPr>
        <w:t>建築師開業證書、建築師證書及當年度公會會員證。</w:t>
      </w:r>
    </w:p>
    <w:p w14:paraId="77719633"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（二）納稅證明文件：其屬營業稅繳稅證明者，為營業稅繳款書收據聯或主管</w:t>
      </w:r>
      <w:proofErr w:type="gramStart"/>
      <w:r w:rsidRPr="00812B08">
        <w:rPr>
          <w:rFonts w:ascii="標楷體" w:eastAsia="標楷體" w:hAnsi="Courier New" w:hint="eastAsia"/>
          <w:sz w:val="28"/>
        </w:rPr>
        <w:t>稽</w:t>
      </w:r>
      <w:proofErr w:type="gramEnd"/>
      <w:r w:rsidRPr="00812B08">
        <w:rPr>
          <w:rFonts w:ascii="標楷體" w:eastAsia="標楷體" w:hAnsi="Courier New" w:hint="eastAsia"/>
          <w:sz w:val="28"/>
        </w:rPr>
        <w:t>徵機關核章之最近一期營業人銷售額與稅額申報書收執聯。廠商不及提出最近一期證明者，得以前一期之納稅證明代之。新設立或復業且未屆第一期營業稅繳納期限者，得以營業稅主管</w:t>
      </w:r>
      <w:proofErr w:type="gramStart"/>
      <w:r w:rsidRPr="00812B08">
        <w:rPr>
          <w:rFonts w:ascii="標楷體" w:eastAsia="標楷體" w:hAnsi="Courier New" w:hint="eastAsia"/>
          <w:sz w:val="28"/>
        </w:rPr>
        <w:t>稽</w:t>
      </w:r>
      <w:proofErr w:type="gramEnd"/>
      <w:r w:rsidRPr="00812B08">
        <w:rPr>
          <w:rFonts w:ascii="標楷體" w:eastAsia="標楷體" w:hAnsi="Courier New" w:hint="eastAsia"/>
          <w:sz w:val="28"/>
        </w:rPr>
        <w:t>徵機關核發之核准設立或復業登記公函代之；經核定使用統一發票者，應一併</w:t>
      </w:r>
      <w:proofErr w:type="gramStart"/>
      <w:r w:rsidRPr="00812B08">
        <w:rPr>
          <w:rFonts w:ascii="標楷體" w:eastAsia="標楷體" w:hAnsi="Courier New" w:hint="eastAsia"/>
          <w:sz w:val="28"/>
        </w:rPr>
        <w:t>檢附申領</w:t>
      </w:r>
      <w:proofErr w:type="gramEnd"/>
      <w:r w:rsidRPr="00812B08">
        <w:rPr>
          <w:rFonts w:ascii="標楷體" w:eastAsia="標楷體" w:hAnsi="Courier New" w:hint="eastAsia"/>
          <w:sz w:val="28"/>
        </w:rPr>
        <w:t>統一發票購票證相關文件。其屬自然人執業者為上一年度或前年度綜合所得稅納稅證明或申報證明文件，法人應檢附結算申報書或免稅證明。營業税或所得稅之納稅證明，得以與上開最近一期或前一期證明相同期間內主管稽徵機關核發之無違章欠稅之查復表代之。</w:t>
      </w:r>
    </w:p>
    <w:p w14:paraId="5B9C22BA"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（三）投標廠商切結書</w:t>
      </w:r>
    </w:p>
    <w:p w14:paraId="0FED31AF"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（四）投標廠商聲明書</w:t>
      </w:r>
    </w:p>
    <w:p w14:paraId="1997C092"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（五）標單及標價清單（個案招標文件如無標價清單者免附）</w:t>
      </w:r>
    </w:p>
    <w:p w14:paraId="6DC36B24"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（六）服務建議書（企劃書）</w:t>
      </w:r>
    </w:p>
    <w:p w14:paraId="7CF23691"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投標廠商應將投標文件檢附齊全裝入</w:t>
      </w:r>
      <w:proofErr w:type="gramStart"/>
      <w:r w:rsidRPr="00812B08">
        <w:rPr>
          <w:rFonts w:ascii="標楷體" w:eastAsia="標楷體" w:hAnsi="Courier New" w:hint="eastAsia"/>
          <w:sz w:val="28"/>
        </w:rPr>
        <w:t>標封內</w:t>
      </w:r>
      <w:proofErr w:type="gramEnd"/>
      <w:r w:rsidRPr="00812B08">
        <w:rPr>
          <w:rFonts w:ascii="標楷體" w:eastAsia="標楷體" w:hAnsi="Courier New" w:hint="eastAsia"/>
          <w:sz w:val="28"/>
        </w:rPr>
        <w:t>密封，連同服務建議書一併包裝，封面上應載明廠商名稱、地址及招標機關與標案名稱，依招標公告規定期限內寄（送）達指定地點；若投標文件</w:t>
      </w:r>
      <w:proofErr w:type="gramStart"/>
      <w:r w:rsidRPr="00812B08">
        <w:rPr>
          <w:rFonts w:ascii="標楷體" w:eastAsia="標楷體" w:hAnsi="Courier New" w:hint="eastAsia"/>
          <w:sz w:val="28"/>
        </w:rPr>
        <w:t>檢附不齊全</w:t>
      </w:r>
      <w:proofErr w:type="gramEnd"/>
      <w:r w:rsidRPr="00812B08">
        <w:rPr>
          <w:rFonts w:ascii="標楷體" w:eastAsia="標楷體" w:hAnsi="Courier New" w:hint="eastAsia"/>
          <w:sz w:val="28"/>
        </w:rPr>
        <w:t>或未依招標文件規定投標則視為無效標。</w:t>
      </w:r>
    </w:p>
    <w:p w14:paraId="7324477E" w14:textId="77777777" w:rsidR="00A775E2" w:rsidRPr="00812B08"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「投標廠商證件審查表」請一併寄回，另「投標廠商授權書」、「退還</w:t>
      </w:r>
      <w:proofErr w:type="gramStart"/>
      <w:r w:rsidRPr="00812B08">
        <w:rPr>
          <w:rFonts w:ascii="標楷體" w:eastAsia="標楷體" w:hAnsi="Courier New" w:hint="eastAsia"/>
          <w:sz w:val="28"/>
        </w:rPr>
        <w:t>押</w:t>
      </w:r>
      <w:proofErr w:type="gramEnd"/>
      <w:r w:rsidRPr="00812B08">
        <w:rPr>
          <w:rFonts w:ascii="標楷體" w:eastAsia="標楷體" w:hAnsi="Courier New" w:hint="eastAsia"/>
          <w:sz w:val="28"/>
        </w:rPr>
        <w:t>標金申請單」視個案規定及需要辦理。</w:t>
      </w:r>
    </w:p>
    <w:p w14:paraId="51D79F7D" w14:textId="77777777" w:rsidR="00A775E2" w:rsidRDefault="00A775E2" w:rsidP="00A775E2">
      <w:pPr>
        <w:spacing w:line="460" w:lineRule="exact"/>
        <w:ind w:left="560" w:hangingChars="200" w:hanging="560"/>
        <w:rPr>
          <w:rFonts w:ascii="標楷體" w:eastAsia="標楷體" w:hAnsi="Courier New"/>
          <w:sz w:val="28"/>
        </w:rPr>
      </w:pPr>
      <w:r w:rsidRPr="00812B08">
        <w:rPr>
          <w:rFonts w:ascii="標楷體" w:eastAsia="標楷體" w:hAnsi="Courier New" w:hint="eastAsia"/>
          <w:sz w:val="28"/>
        </w:rPr>
        <w:t>三、與履約能力有關之資格說明(未填寫者，無):</w:t>
      </w:r>
    </w:p>
    <w:p w14:paraId="580E5BD8" w14:textId="77777777" w:rsidR="00A775E2" w:rsidRDefault="00A775E2" w:rsidP="00A775E2">
      <w:pPr>
        <w:pStyle w:val="af5"/>
        <w:spacing w:line="460" w:lineRule="exact"/>
      </w:pPr>
      <w:r w:rsidRPr="00812B08">
        <w:rPr>
          <w:rFonts w:hint="eastAsia"/>
        </w:rPr>
        <w:t xml:space="preserve">本案聯絡人：城鄉發展處城鄉規劃科  </w:t>
      </w:r>
      <w:r>
        <w:rPr>
          <w:rFonts w:hint="eastAsia"/>
        </w:rPr>
        <w:t>楊小姐</w:t>
      </w:r>
      <w:r w:rsidRPr="00812B08">
        <w:rPr>
          <w:rFonts w:hint="eastAsia"/>
        </w:rPr>
        <w:t>，電話：08-7320415轉</w:t>
      </w:r>
      <w:r>
        <w:rPr>
          <w:rFonts w:hint="eastAsia"/>
        </w:rPr>
        <w:t>3325</w:t>
      </w:r>
      <w:r w:rsidRPr="00812B08">
        <w:rPr>
          <w:rFonts w:hint="eastAsia"/>
        </w:rPr>
        <w:t>。</w:t>
      </w:r>
    </w:p>
    <w:p w14:paraId="39E65AB7" w14:textId="77777777" w:rsidR="00A775E2" w:rsidRPr="00E90B61" w:rsidRDefault="00A775E2" w:rsidP="00A775E2">
      <w:pPr>
        <w:pStyle w:val="7"/>
        <w:ind w:left="0" w:firstLine="0"/>
        <w:jc w:val="both"/>
        <w:rPr>
          <w:rFonts w:eastAsia="新細明體"/>
        </w:rPr>
      </w:pPr>
    </w:p>
    <w:p w14:paraId="2B6FE977" w14:textId="77777777" w:rsidR="00AE3418" w:rsidRPr="00A775E2" w:rsidRDefault="00AE3418">
      <w:pPr>
        <w:pStyle w:val="7"/>
        <w:ind w:left="0" w:firstLine="0"/>
        <w:jc w:val="both"/>
        <w:rPr>
          <w:rFonts w:eastAsia="標楷體"/>
          <w:spacing w:val="0"/>
          <w:sz w:val="28"/>
        </w:rPr>
      </w:pPr>
    </w:p>
    <w:sectPr w:rsidR="00AE3418" w:rsidRPr="00A775E2">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CB57B" w14:textId="77777777" w:rsidR="003D573C" w:rsidRDefault="003D573C">
      <w:r>
        <w:separator/>
      </w:r>
    </w:p>
  </w:endnote>
  <w:endnote w:type="continuationSeparator" w:id="0">
    <w:p w14:paraId="17D4240E" w14:textId="77777777" w:rsidR="003D573C" w:rsidRDefault="003D5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charset w:val="00"/>
    <w:family w:val="swiss"/>
    <w:pitch w:val="variable"/>
    <w:sig w:usb0="E0000AFF" w:usb1="500078FF" w:usb2="00000021" w:usb3="00000000" w:csb0="000001BF" w:csb1="00000000"/>
  </w:font>
  <w:font w:name="思源黑體">
    <w:altName w:val="微軟正黑體"/>
    <w:panose1 w:val="000000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charset w:val="88"/>
    <w:family w:val="auto"/>
    <w:pitch w:val="variable"/>
  </w:font>
  <w:font w:name="Courier New">
    <w:panose1 w:val="02070309020205020404"/>
    <w:charset w:val="00"/>
    <w:family w:val="modern"/>
    <w:pitch w:val="fixed"/>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6D89B" w14:textId="76A25245" w:rsidR="007C069D" w:rsidRDefault="007C069D">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28A85524" w:rsidR="007C069D" w:rsidRDefault="007C069D"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FD62B8">
                            <w:rPr>
                              <w:rStyle w:val="a3"/>
                              <w:rFonts w:ascii="全真楷書" w:hAnsi="全真楷書"/>
                              <w:noProof/>
                              <w:color w:val="000000"/>
                            </w:rPr>
                            <w:t>21</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" o:allowincell="f" stroked="f">
              <v:fill opacity="0"/>
              <v:textbox inset="0,0,0,0">
                <w:txbxContent>
                  <w:p w14:paraId="5F3B22E4" w14:textId="28A85524" w:rsidR="007C069D" w:rsidRDefault="007C069D"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FD62B8">
                      <w:rPr>
                        <w:rStyle w:val="a3"/>
                        <w:rFonts w:ascii="全真楷書" w:hAnsi="全真楷書"/>
                        <w:noProof/>
                        <w:color w:val="000000"/>
                      </w:rPr>
                      <w:t>21</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7C069D" w:rsidRDefault="007C069D"/>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" o:allowincell="f" filled="f" stroked="f" strokecolor="#3465a4">
              <v:stroke joinstyle="round"/>
              <v:textbox style="mso-fit-shape-to-text:t" inset="0,0,0,0">
                <w:txbxContent>
                  <w:p w14:paraId="45E9A349" w14:textId="77777777" w:rsidR="007C069D" w:rsidRDefault="007C069D"/>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5EA54" w14:textId="77777777" w:rsidR="003D573C" w:rsidRDefault="003D573C">
      <w:r>
        <w:separator/>
      </w:r>
    </w:p>
  </w:footnote>
  <w:footnote w:type="continuationSeparator" w:id="0">
    <w:p w14:paraId="5AE830A2" w14:textId="77777777" w:rsidR="003D573C" w:rsidRDefault="003D5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F677A" w14:textId="77777777" w:rsidR="007C069D" w:rsidRDefault="007C069D">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945"/>
    <w:rsid w:val="00007C46"/>
    <w:rsid w:val="00035636"/>
    <w:rsid w:val="0003602A"/>
    <w:rsid w:val="00041E6A"/>
    <w:rsid w:val="000472E8"/>
    <w:rsid w:val="000A02EB"/>
    <w:rsid w:val="000A465B"/>
    <w:rsid w:val="000E744A"/>
    <w:rsid w:val="0016080C"/>
    <w:rsid w:val="00170440"/>
    <w:rsid w:val="00197BD0"/>
    <w:rsid w:val="001A7981"/>
    <w:rsid w:val="001C6EED"/>
    <w:rsid w:val="001E4143"/>
    <w:rsid w:val="001F2389"/>
    <w:rsid w:val="002338AB"/>
    <w:rsid w:val="002348D6"/>
    <w:rsid w:val="00264B4E"/>
    <w:rsid w:val="002665D9"/>
    <w:rsid w:val="002675BA"/>
    <w:rsid w:val="003171C9"/>
    <w:rsid w:val="00320B2D"/>
    <w:rsid w:val="00357481"/>
    <w:rsid w:val="003A4998"/>
    <w:rsid w:val="003B6DAB"/>
    <w:rsid w:val="003D573C"/>
    <w:rsid w:val="00415C69"/>
    <w:rsid w:val="004774F2"/>
    <w:rsid w:val="0050519B"/>
    <w:rsid w:val="005172D8"/>
    <w:rsid w:val="00531B93"/>
    <w:rsid w:val="005335CA"/>
    <w:rsid w:val="00585609"/>
    <w:rsid w:val="00597A24"/>
    <w:rsid w:val="005B1C86"/>
    <w:rsid w:val="005D0BFE"/>
    <w:rsid w:val="0061518A"/>
    <w:rsid w:val="00645E64"/>
    <w:rsid w:val="00647832"/>
    <w:rsid w:val="00675EC7"/>
    <w:rsid w:val="006B5393"/>
    <w:rsid w:val="007433CA"/>
    <w:rsid w:val="00775157"/>
    <w:rsid w:val="00780774"/>
    <w:rsid w:val="007B4968"/>
    <w:rsid w:val="007C069D"/>
    <w:rsid w:val="007F5A78"/>
    <w:rsid w:val="00806E8C"/>
    <w:rsid w:val="00821FFD"/>
    <w:rsid w:val="00830A4E"/>
    <w:rsid w:val="00840CC2"/>
    <w:rsid w:val="008469F0"/>
    <w:rsid w:val="00853401"/>
    <w:rsid w:val="008902BB"/>
    <w:rsid w:val="008D3F1D"/>
    <w:rsid w:val="008D5C1E"/>
    <w:rsid w:val="008F3FDF"/>
    <w:rsid w:val="00911707"/>
    <w:rsid w:val="009414D7"/>
    <w:rsid w:val="00966396"/>
    <w:rsid w:val="00975DA6"/>
    <w:rsid w:val="009B3DF2"/>
    <w:rsid w:val="009D51F5"/>
    <w:rsid w:val="00A36AB3"/>
    <w:rsid w:val="00A56417"/>
    <w:rsid w:val="00A5796C"/>
    <w:rsid w:val="00A775E2"/>
    <w:rsid w:val="00A87758"/>
    <w:rsid w:val="00AA7234"/>
    <w:rsid w:val="00AE3418"/>
    <w:rsid w:val="00B27746"/>
    <w:rsid w:val="00B32FE7"/>
    <w:rsid w:val="00B55A49"/>
    <w:rsid w:val="00B727E4"/>
    <w:rsid w:val="00BB0BAC"/>
    <w:rsid w:val="00BC1672"/>
    <w:rsid w:val="00BF3E69"/>
    <w:rsid w:val="00C0396B"/>
    <w:rsid w:val="00C14303"/>
    <w:rsid w:val="00C4706B"/>
    <w:rsid w:val="00C558D5"/>
    <w:rsid w:val="00C56E9B"/>
    <w:rsid w:val="00C6092D"/>
    <w:rsid w:val="00CB0B1F"/>
    <w:rsid w:val="00CB44A1"/>
    <w:rsid w:val="00CC6BF5"/>
    <w:rsid w:val="00CE2D6A"/>
    <w:rsid w:val="00D14F3C"/>
    <w:rsid w:val="00D22BDD"/>
    <w:rsid w:val="00D50F2A"/>
    <w:rsid w:val="00D77019"/>
    <w:rsid w:val="00DB75FF"/>
    <w:rsid w:val="00DD51F4"/>
    <w:rsid w:val="00DF3E36"/>
    <w:rsid w:val="00E10D17"/>
    <w:rsid w:val="00E12DE3"/>
    <w:rsid w:val="00E3286F"/>
    <w:rsid w:val="00E65D3F"/>
    <w:rsid w:val="00EA7C87"/>
    <w:rsid w:val="00EC2488"/>
    <w:rsid w:val="00EC53C7"/>
    <w:rsid w:val="00F55ACF"/>
    <w:rsid w:val="00F60293"/>
    <w:rsid w:val="00F63ADA"/>
    <w:rsid w:val="00FD3640"/>
    <w:rsid w:val="00FD62B8"/>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styleId="af4">
    <w:name w:val="List Paragraph"/>
    <w:basedOn w:val="a"/>
    <w:uiPriority w:val="34"/>
    <w:qFormat/>
    <w:rsid w:val="007C069D"/>
    <w:pPr>
      <w:ind w:leftChars="200" w:left="480"/>
    </w:pPr>
  </w:style>
  <w:style w:type="paragraph" w:styleId="af5">
    <w:name w:val="Plain Text"/>
    <w:basedOn w:val="a"/>
    <w:link w:val="af6"/>
    <w:semiHidden/>
    <w:unhideWhenUsed/>
    <w:rsid w:val="00A775E2"/>
    <w:pPr>
      <w:suppressAutoHyphens w:val="0"/>
      <w:textAlignment w:val="auto"/>
    </w:pPr>
    <w:rPr>
      <w:rFonts w:ascii="標楷體" w:eastAsia="標楷體" w:hAnsi="Courier New"/>
      <w:sz w:val="28"/>
    </w:rPr>
  </w:style>
  <w:style w:type="character" w:customStyle="1" w:styleId="af6">
    <w:name w:val="純文字 字元"/>
    <w:basedOn w:val="a0"/>
    <w:link w:val="af5"/>
    <w:semiHidden/>
    <w:rsid w:val="00A775E2"/>
    <w:rPr>
      <w:rFonts w:ascii="標楷體" w:eastAsia="標楷體" w:hAnsi="Courier New"/>
      <w:kern w:val="2"/>
      <w:sz w:val="28"/>
    </w:rPr>
  </w:style>
  <w:style w:type="paragraph" w:styleId="af7">
    <w:name w:val="Balloon Text"/>
    <w:basedOn w:val="a"/>
    <w:link w:val="af8"/>
    <w:uiPriority w:val="99"/>
    <w:semiHidden/>
    <w:unhideWhenUsed/>
    <w:rsid w:val="00A775E2"/>
    <w:rPr>
      <w:rFonts w:asciiTheme="majorHAnsi" w:eastAsiaTheme="majorEastAsia" w:hAnsiTheme="majorHAnsi" w:cstheme="majorBidi"/>
      <w:sz w:val="18"/>
      <w:szCs w:val="18"/>
    </w:rPr>
  </w:style>
  <w:style w:type="character" w:customStyle="1" w:styleId="af8">
    <w:name w:val="註解方塊文字 字元"/>
    <w:basedOn w:val="a0"/>
    <w:link w:val="af7"/>
    <w:uiPriority w:val="99"/>
    <w:semiHidden/>
    <w:rsid w:val="00A775E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2673</Words>
  <Characters>15241</Characters>
  <Application>Microsoft Office Word</Application>
  <DocSecurity>0</DocSecurity>
  <Lines>127</Lines>
  <Paragraphs>35</Paragraphs>
  <ScaleCrop>false</ScaleCrop>
  <Company/>
  <LinksUpToDate>false</LinksUpToDate>
  <CharactersWithSpaces>17879</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4</cp:revision>
  <cp:lastPrinted>2026-08-27T03:08:00Z</cp:lastPrinted>
  <dcterms:created xsi:type="dcterms:W3CDTF">2026-08-20T01:18:00Z</dcterms:created>
  <dcterms:modified xsi:type="dcterms:W3CDTF">2026-09-07T02:41:00Z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