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5EFFA7" w14:textId="48541BC2" w:rsidR="001F2389" w:rsidRPr="00007C46" w:rsidRDefault="001F2389">
      <w:pPr>
        <w:spacing w:line="360" w:lineRule="exact"/>
        <w:jc w:val="center"/>
        <w:rPr>
          <w:rFonts w:eastAsia="標楷體"/>
          <w:sz w:val="32"/>
        </w:rPr>
      </w:pPr>
      <w:r w:rsidRPr="00007C46">
        <w:rPr>
          <w:rFonts w:eastAsia="標楷體"/>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6C0CDC77" w:rsidR="001F2389" w:rsidRPr="00FB1474" w:rsidRDefault="00FB1474" w:rsidP="00FB1474">
      <w:pPr>
        <w:pStyle w:val="7"/>
        <w:jc w:val="both"/>
        <w:rPr>
          <w:rFonts w:eastAsia="標楷體"/>
          <w:b/>
          <w:bCs/>
          <w:spacing w:val="0"/>
          <w:sz w:val="28"/>
        </w:rPr>
      </w:pPr>
      <w:r w:rsidRPr="00FB1474">
        <w:rPr>
          <w:rFonts w:eastAsia="標楷體" w:hint="eastAsia"/>
          <w:b/>
          <w:bCs/>
          <w:spacing w:val="0"/>
          <w:sz w:val="28"/>
        </w:rPr>
        <w:t>「</w:t>
      </w:r>
      <w:proofErr w:type="gramStart"/>
      <w:r w:rsidRPr="00FB1474">
        <w:rPr>
          <w:rFonts w:eastAsia="標楷體" w:hint="eastAsia"/>
          <w:b/>
          <w:bCs/>
          <w:spacing w:val="0"/>
          <w:sz w:val="28"/>
        </w:rPr>
        <w:t>115</w:t>
      </w:r>
      <w:proofErr w:type="gramEnd"/>
      <w:r w:rsidRPr="00FB1474">
        <w:rPr>
          <w:rFonts w:eastAsia="標楷體" w:hint="eastAsia"/>
          <w:b/>
          <w:bCs/>
          <w:spacing w:val="0"/>
          <w:sz w:val="28"/>
        </w:rPr>
        <w:t>年度購置</w:t>
      </w:r>
      <w:r w:rsidRPr="00FB1474">
        <w:rPr>
          <w:rFonts w:eastAsia="標楷體" w:hint="eastAsia"/>
          <w:b/>
          <w:bCs/>
          <w:spacing w:val="0"/>
          <w:sz w:val="28"/>
        </w:rPr>
        <w:t>AI</w:t>
      </w:r>
      <w:r w:rsidRPr="00FB1474">
        <w:rPr>
          <w:rFonts w:eastAsia="標楷體" w:hint="eastAsia"/>
          <w:b/>
          <w:bCs/>
          <w:spacing w:val="0"/>
          <w:sz w:val="28"/>
        </w:rPr>
        <w:t>運算工作站</w:t>
      </w:r>
      <w:r w:rsidRPr="00FB1474">
        <w:rPr>
          <w:rFonts w:eastAsia="標楷體" w:hint="eastAsia"/>
          <w:b/>
          <w:bCs/>
          <w:spacing w:val="0"/>
          <w:sz w:val="28"/>
        </w:rPr>
        <w:t>(</w:t>
      </w:r>
      <w:r w:rsidRPr="00FB1474">
        <w:rPr>
          <w:rFonts w:eastAsia="標楷體" w:hint="eastAsia"/>
          <w:b/>
          <w:bCs/>
          <w:spacing w:val="0"/>
          <w:sz w:val="28"/>
        </w:rPr>
        <w:t>含</w:t>
      </w:r>
      <w:r w:rsidRPr="00FB1474">
        <w:rPr>
          <w:rFonts w:eastAsia="標楷體" w:hint="eastAsia"/>
          <w:b/>
          <w:bCs/>
          <w:spacing w:val="0"/>
          <w:sz w:val="28"/>
        </w:rPr>
        <w:t xml:space="preserve">NVIDIA RTX </w:t>
      </w:r>
      <w:r w:rsidRPr="00FB1474">
        <w:rPr>
          <w:rFonts w:eastAsia="標楷體" w:hint="eastAsia"/>
          <w:b/>
          <w:bCs/>
          <w:spacing w:val="0"/>
          <w:sz w:val="28"/>
        </w:rPr>
        <w:t>系列</w:t>
      </w:r>
      <w:r w:rsidRPr="00FB1474">
        <w:rPr>
          <w:rFonts w:eastAsia="標楷體" w:hint="eastAsia"/>
          <w:b/>
          <w:bCs/>
          <w:spacing w:val="0"/>
          <w:sz w:val="28"/>
        </w:rPr>
        <w:t xml:space="preserve"> GPU)1</w:t>
      </w:r>
      <w:r w:rsidRPr="00FB1474">
        <w:rPr>
          <w:rFonts w:eastAsia="標楷體" w:hint="eastAsia"/>
          <w:b/>
          <w:bCs/>
          <w:spacing w:val="0"/>
          <w:sz w:val="28"/>
        </w:rPr>
        <w:t>部案」</w:t>
      </w: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2739BAF4" w14:textId="77777777" w:rsidR="00970FD9" w:rsidRDefault="001F2389" w:rsidP="00970FD9">
      <w:pPr>
        <w:pStyle w:val="7"/>
        <w:numPr>
          <w:ilvl w:val="0"/>
          <w:numId w:val="1"/>
        </w:numPr>
        <w:ind w:left="2268" w:hanging="2268"/>
        <w:jc w:val="both"/>
        <w:rPr>
          <w:rFonts w:eastAsia="標楷體"/>
          <w:spacing w:val="0"/>
          <w:sz w:val="28"/>
        </w:rPr>
      </w:pPr>
      <w:r w:rsidRPr="00970FD9">
        <w:rPr>
          <w:rFonts w:eastAsia="標楷體"/>
          <w:spacing w:val="0"/>
          <w:sz w:val="28"/>
        </w:rPr>
        <w:t>本標案名稱：</w:t>
      </w:r>
      <w:proofErr w:type="gramStart"/>
      <w:r w:rsidR="00970FD9" w:rsidRPr="00970FD9">
        <w:rPr>
          <w:rFonts w:eastAsia="標楷體" w:hint="eastAsia"/>
          <w:spacing w:val="0"/>
          <w:sz w:val="28"/>
        </w:rPr>
        <w:t>115</w:t>
      </w:r>
      <w:proofErr w:type="gramEnd"/>
      <w:r w:rsidR="00970FD9" w:rsidRPr="00970FD9">
        <w:rPr>
          <w:rFonts w:eastAsia="標楷體" w:hint="eastAsia"/>
          <w:spacing w:val="0"/>
          <w:sz w:val="28"/>
        </w:rPr>
        <w:t>年度購置</w:t>
      </w:r>
      <w:r w:rsidR="00970FD9" w:rsidRPr="00970FD9">
        <w:rPr>
          <w:rFonts w:eastAsia="標楷體" w:hint="eastAsia"/>
          <w:spacing w:val="0"/>
          <w:sz w:val="28"/>
        </w:rPr>
        <w:t>AI</w:t>
      </w:r>
      <w:r w:rsidR="00970FD9" w:rsidRPr="00970FD9">
        <w:rPr>
          <w:rFonts w:eastAsia="標楷體" w:hint="eastAsia"/>
          <w:spacing w:val="0"/>
          <w:sz w:val="28"/>
        </w:rPr>
        <w:t>運算工作站</w:t>
      </w:r>
      <w:r w:rsidR="00970FD9" w:rsidRPr="00970FD9">
        <w:rPr>
          <w:rFonts w:eastAsia="標楷體" w:hint="eastAsia"/>
          <w:spacing w:val="0"/>
          <w:sz w:val="28"/>
        </w:rPr>
        <w:t>(</w:t>
      </w:r>
      <w:r w:rsidR="00970FD9" w:rsidRPr="00970FD9">
        <w:rPr>
          <w:rFonts w:eastAsia="標楷體" w:hint="eastAsia"/>
          <w:spacing w:val="0"/>
          <w:sz w:val="28"/>
        </w:rPr>
        <w:t>含</w:t>
      </w:r>
      <w:r w:rsidR="00970FD9" w:rsidRPr="00970FD9">
        <w:rPr>
          <w:rFonts w:eastAsia="標楷體" w:hint="eastAsia"/>
          <w:spacing w:val="0"/>
          <w:sz w:val="28"/>
        </w:rPr>
        <w:t xml:space="preserve">NVIDIA RTX </w:t>
      </w:r>
      <w:r w:rsidR="00970FD9" w:rsidRPr="00970FD9">
        <w:rPr>
          <w:rFonts w:eastAsia="標楷體" w:hint="eastAsia"/>
          <w:spacing w:val="0"/>
          <w:sz w:val="28"/>
        </w:rPr>
        <w:t>系列</w:t>
      </w:r>
      <w:r w:rsidR="00970FD9" w:rsidRPr="00970FD9">
        <w:rPr>
          <w:rFonts w:eastAsia="標楷體" w:hint="eastAsia"/>
          <w:spacing w:val="0"/>
          <w:sz w:val="28"/>
        </w:rPr>
        <w:t xml:space="preserve"> GPU)</w:t>
      </w:r>
    </w:p>
    <w:p w14:paraId="7D76B2DE" w14:textId="3D48A6F4" w:rsidR="001F2389" w:rsidRPr="00970FD9" w:rsidRDefault="00970FD9" w:rsidP="00970FD9">
      <w:pPr>
        <w:pStyle w:val="7"/>
        <w:ind w:left="2268" w:firstLine="0"/>
        <w:jc w:val="both"/>
        <w:rPr>
          <w:rFonts w:eastAsia="標楷體"/>
          <w:spacing w:val="0"/>
          <w:sz w:val="28"/>
        </w:rPr>
      </w:pPr>
      <w:r w:rsidRPr="00970FD9">
        <w:rPr>
          <w:rFonts w:eastAsia="標楷體" w:hint="eastAsia"/>
          <w:spacing w:val="0"/>
          <w:sz w:val="28"/>
        </w:rPr>
        <w:t>1</w:t>
      </w:r>
      <w:r w:rsidRPr="00970FD9">
        <w:rPr>
          <w:rFonts w:eastAsia="標楷體" w:hint="eastAsia"/>
          <w:spacing w:val="0"/>
          <w:sz w:val="28"/>
        </w:rPr>
        <w:t>部案</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48329E33"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bookmarkStart w:id="0" w:name="_Hlk208242952"/>
      <w:r w:rsidR="00970FD9">
        <w:rPr>
          <w:rFonts w:ascii="Wingdings" w:eastAsia="Wingdings" w:hAnsi="Wingdings" w:cs="Wingdings"/>
          <w:sz w:val="28"/>
        </w:rPr>
        <w:sym w:font="Wingdings 2" w:char="F0A2"/>
      </w:r>
      <w:bookmarkEnd w:id="0"/>
      <w:r w:rsidR="00970FD9"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財物；其性質為：</w:t>
      </w:r>
      <w:r w:rsidR="00970FD9">
        <w:rPr>
          <w:rFonts w:ascii="Wingdings" w:eastAsia="Wingdings" w:hAnsi="Wingdings" w:cs="Wingdings"/>
          <w:sz w:val="28"/>
        </w:rPr>
        <w:sym w:font="Wingdings 2" w:char="F0A2"/>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355E350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435DAB77"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非共同供應契約。</w:t>
      </w:r>
    </w:p>
    <w:p w14:paraId="3F0861D7" w14:textId="3BA96D2E"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00970FD9">
        <w:rPr>
          <w:rFonts w:eastAsia="標楷體" w:hint="eastAsia"/>
          <w:color w:val="FF0000"/>
          <w:spacing w:val="4"/>
          <w:sz w:val="28"/>
        </w:rPr>
        <w:t>277</w:t>
      </w:r>
      <w:r w:rsidR="00970FD9" w:rsidRPr="00091745">
        <w:rPr>
          <w:rFonts w:eastAsia="標楷體" w:hint="eastAsia"/>
          <w:color w:val="FF0000"/>
          <w:spacing w:val="4"/>
          <w:sz w:val="28"/>
        </w:rPr>
        <w:t>,</w:t>
      </w:r>
      <w:r w:rsidR="00970FD9">
        <w:rPr>
          <w:rFonts w:eastAsia="標楷體" w:hint="eastAsia"/>
          <w:color w:val="FF0000"/>
          <w:spacing w:val="4"/>
          <w:sz w:val="28"/>
        </w:rPr>
        <w:t>000</w:t>
      </w:r>
      <w:r w:rsidR="00970FD9" w:rsidRPr="00091745">
        <w:rPr>
          <w:rFonts w:eastAsia="標楷體" w:hint="eastAsia"/>
          <w:color w:val="FF0000"/>
          <w:spacing w:val="4"/>
          <w:sz w:val="28"/>
        </w:rPr>
        <w:t>元</w:t>
      </w:r>
    </w:p>
    <w:p w14:paraId="3F9E437B" w14:textId="0320BB31"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00970FD9">
        <w:rPr>
          <w:rFonts w:eastAsia="標楷體" w:hint="eastAsia"/>
          <w:color w:val="FF0000"/>
          <w:spacing w:val="4"/>
          <w:sz w:val="28"/>
        </w:rPr>
        <w:t>277</w:t>
      </w:r>
      <w:r w:rsidR="00970FD9" w:rsidRPr="00091745">
        <w:rPr>
          <w:rFonts w:eastAsia="標楷體" w:hint="eastAsia"/>
          <w:color w:val="FF0000"/>
          <w:spacing w:val="4"/>
          <w:sz w:val="28"/>
        </w:rPr>
        <w:t>,</w:t>
      </w:r>
      <w:r w:rsidR="00970FD9">
        <w:rPr>
          <w:rFonts w:eastAsia="標楷體" w:hint="eastAsia"/>
          <w:color w:val="FF0000"/>
          <w:spacing w:val="4"/>
          <w:sz w:val="28"/>
        </w:rPr>
        <w:t>000</w:t>
      </w:r>
      <w:r w:rsidR="00970FD9" w:rsidRPr="00091745">
        <w:rPr>
          <w:rFonts w:eastAsia="標楷體" w:hint="eastAsia"/>
          <w:color w:val="FF0000"/>
          <w:spacing w:val="4"/>
          <w:sz w:val="28"/>
        </w:rPr>
        <w:t>元</w:t>
      </w:r>
    </w:p>
    <w:p w14:paraId="358F9F60" w14:textId="17063C9B"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r w:rsidR="00970FD9" w:rsidRPr="00BC23DE">
        <w:rPr>
          <w:rFonts w:eastAsia="標楷體" w:hAnsi="標楷體" w:hint="eastAsia"/>
          <w:spacing w:val="0"/>
          <w:sz w:val="28"/>
        </w:rPr>
        <w:t>高雄市政府</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lastRenderedPageBreak/>
        <w:t></w:t>
      </w:r>
      <w:r>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6A38C367" w:rsidR="005335CA" w:rsidRDefault="00970FD9"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sz w:val="28"/>
        </w:rPr>
        <w:sym w:font="Wingdings 2" w:char="F0A2"/>
      </w:r>
      <w:r w:rsidR="005335CA">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3F02D75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w:t>
      </w:r>
      <w:r w:rsidRPr="00007C46">
        <w:rPr>
          <w:rFonts w:eastAsia="標楷體"/>
          <w:sz w:val="28"/>
        </w:rPr>
        <w:lastRenderedPageBreak/>
        <w:t>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0A8DFB02"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461AA26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lastRenderedPageBreak/>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4FA742E4" w:rsidR="001F2389" w:rsidRPr="00007C46" w:rsidRDefault="00970FD9">
      <w:pPr>
        <w:pStyle w:val="7"/>
        <w:ind w:left="840" w:firstLine="0"/>
        <w:jc w:val="both"/>
        <w:rPr>
          <w:rFonts w:eastAsia="標楷體"/>
          <w:spacing w:val="0"/>
          <w:sz w:val="28"/>
        </w:rPr>
      </w:pPr>
      <w:r>
        <w:rPr>
          <w:rFonts w:ascii="Wingdings" w:eastAsia="Wingdings" w:hAnsi="Wingdings" w:cs="Wingdings"/>
          <w:sz w:val="28"/>
        </w:rPr>
        <w:sym w:font="Wingdings 2" w:char="F0A2"/>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lastRenderedPageBreak/>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1"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w:t>
      </w:r>
      <w:r w:rsidRPr="00E87AC6">
        <w:rPr>
          <w:rFonts w:eastAsia="標楷體" w:hint="eastAsia"/>
          <w:spacing w:val="0"/>
          <w:sz w:val="28"/>
          <w:szCs w:val="28"/>
        </w:rPr>
        <w:lastRenderedPageBreak/>
        <w:t>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1"/>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2"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2"/>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3"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3"/>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w:t>
      </w:r>
      <w:r w:rsidR="001F2389" w:rsidRPr="00007C46">
        <w:rPr>
          <w:rFonts w:eastAsia="標楷體"/>
          <w:spacing w:val="0"/>
          <w:sz w:val="28"/>
          <w:szCs w:val="28"/>
        </w:rPr>
        <w:lastRenderedPageBreak/>
        <w:t>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4"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4"/>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5"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5"/>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0D9FDDA0" w:rsidR="001F2389" w:rsidRDefault="001F2389">
      <w:pPr>
        <w:pStyle w:val="7"/>
        <w:ind w:left="0" w:firstLine="0"/>
        <w:jc w:val="both"/>
        <w:rPr>
          <w:rFonts w:eastAsia="標楷體"/>
          <w:color w:val="000000"/>
          <w:spacing w:val="0"/>
          <w:sz w:val="28"/>
        </w:rPr>
      </w:pPr>
      <w:r>
        <w:rPr>
          <w:rFonts w:eastAsia="標楷體"/>
          <w:color w:val="000000"/>
          <w:spacing w:val="0"/>
          <w:sz w:val="28"/>
        </w:rPr>
        <w:lastRenderedPageBreak/>
        <w:t xml:space="preserve">      </w:t>
      </w:r>
      <w:r w:rsidR="006A72CF">
        <w:rPr>
          <w:rFonts w:ascii="Wingdings" w:eastAsia="Wingdings" w:hAnsi="Wingdings" w:cs="Wingdings"/>
          <w:sz w:val="28"/>
        </w:rPr>
        <w:sym w:font="Wingdings 2" w:char="F0A2"/>
      </w:r>
      <w:r w:rsidR="006A72CF">
        <w:rPr>
          <w:rFonts w:eastAsia="標楷體"/>
          <w:color w:val="000000"/>
          <w:spacing w:val="0"/>
          <w:sz w:val="28"/>
        </w:rPr>
        <w:t xml:space="preserve"> </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28D14913" w:rsidR="002665D9" w:rsidRPr="00007C46" w:rsidRDefault="00970FD9" w:rsidP="002665D9">
      <w:pPr>
        <w:spacing w:line="360" w:lineRule="exact"/>
        <w:ind w:leftChars="350" w:left="1828" w:hangingChars="353" w:hanging="988"/>
        <w:jc w:val="both"/>
        <w:rPr>
          <w:rFonts w:eastAsia="標楷體"/>
          <w:sz w:val="28"/>
        </w:rPr>
      </w:pPr>
      <w:r>
        <w:rPr>
          <w:rFonts w:ascii="Wingdings" w:eastAsia="Wingdings" w:hAnsi="Wingdings" w:cs="Wingdings"/>
          <w:sz w:val="28"/>
        </w:rPr>
        <w:sym w:font="Wingdings 2" w:char="F0A2"/>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roofErr w:type="gramStart"/>
      <w:r w:rsidRPr="00D86F7B">
        <w:rPr>
          <w:rFonts w:eastAsia="標楷體" w:hAnsi="標楷體" w:hint="eastAsia"/>
          <w:color w:val="FF0000"/>
          <w:sz w:val="28"/>
        </w:rPr>
        <w:t>採</w:t>
      </w:r>
      <w:proofErr w:type="gramEnd"/>
      <w:r w:rsidRPr="00D86F7B">
        <w:rPr>
          <w:rFonts w:eastAsia="標楷體" w:hAnsi="標楷體" w:hint="eastAsia"/>
          <w:color w:val="FF0000"/>
          <w:sz w:val="28"/>
        </w:rPr>
        <w:t>電子領標</w:t>
      </w:r>
      <w:proofErr w:type="gramStart"/>
      <w:r w:rsidRPr="00D86F7B">
        <w:rPr>
          <w:rFonts w:eastAsia="標楷體" w:hAnsi="標楷體" w:hint="eastAsia"/>
          <w:color w:val="FF0000"/>
          <w:sz w:val="28"/>
        </w:rPr>
        <w:t>（</w:t>
      </w:r>
      <w:proofErr w:type="gramEnd"/>
      <w:r w:rsidRPr="00D86F7B">
        <w:rPr>
          <w:rFonts w:eastAsia="標楷體" w:hAnsi="標楷體" w:hint="eastAsia"/>
          <w:color w:val="FF0000"/>
          <w:sz w:val="28"/>
        </w:rPr>
        <w:t>政府採購領投標系統網址：</w:t>
      </w:r>
      <w:r w:rsidRPr="00D86F7B">
        <w:rPr>
          <w:rFonts w:eastAsia="標楷體" w:hAnsi="標楷體" w:hint="eastAsia"/>
          <w:color w:val="FF0000"/>
          <w:sz w:val="28"/>
        </w:rPr>
        <w:t>http://web.pcc.gov.tw</w:t>
      </w:r>
      <w:proofErr w:type="gramStart"/>
      <w:r w:rsidRPr="00D86F7B">
        <w:rPr>
          <w:rFonts w:eastAsia="標楷體" w:hAnsi="標楷體" w:hint="eastAsia"/>
          <w:color w:val="FF0000"/>
          <w:sz w:val="28"/>
        </w:rPr>
        <w:t>）</w:t>
      </w:r>
      <w:proofErr w:type="gramEnd"/>
      <w:r w:rsidRPr="00D86F7B">
        <w:rPr>
          <w:rFonts w:eastAsia="標楷體" w:hAnsi="標楷體" w:hint="eastAsia"/>
          <w:color w:val="FF0000"/>
          <w:sz w:val="28"/>
        </w:rPr>
        <w:t>，或每日上班時間上午</w:t>
      </w:r>
      <w:r w:rsidRPr="00D86F7B">
        <w:rPr>
          <w:rFonts w:eastAsia="標楷體" w:hAnsi="標楷體" w:hint="eastAsia"/>
          <w:color w:val="FF0000"/>
          <w:sz w:val="28"/>
        </w:rPr>
        <w:t>08</w:t>
      </w:r>
      <w:r w:rsidRPr="00D86F7B">
        <w:rPr>
          <w:rFonts w:eastAsia="標楷體" w:hAnsi="標楷體" w:hint="eastAsia"/>
          <w:color w:val="FF0000"/>
          <w:sz w:val="28"/>
        </w:rPr>
        <w:t>：</w:t>
      </w:r>
      <w:r w:rsidRPr="00D86F7B">
        <w:rPr>
          <w:rFonts w:eastAsia="標楷體" w:hAnsi="標楷體" w:hint="eastAsia"/>
          <w:color w:val="FF0000"/>
          <w:sz w:val="28"/>
        </w:rPr>
        <w:t>00</w:t>
      </w:r>
      <w:r w:rsidRPr="00D86F7B">
        <w:rPr>
          <w:rFonts w:eastAsia="標楷體" w:hAnsi="標楷體" w:hint="eastAsia"/>
          <w:color w:val="FF0000"/>
          <w:sz w:val="28"/>
        </w:rPr>
        <w:t>至</w:t>
      </w:r>
      <w:r w:rsidRPr="00D86F7B">
        <w:rPr>
          <w:rFonts w:eastAsia="標楷體" w:hAnsi="標楷體" w:hint="eastAsia"/>
          <w:color w:val="FF0000"/>
          <w:sz w:val="28"/>
        </w:rPr>
        <w:t>12</w:t>
      </w:r>
      <w:r w:rsidRPr="00D86F7B">
        <w:rPr>
          <w:rFonts w:eastAsia="標楷體" w:hAnsi="標楷體" w:hint="eastAsia"/>
          <w:color w:val="FF0000"/>
          <w:sz w:val="28"/>
        </w:rPr>
        <w:t>：</w:t>
      </w:r>
      <w:r w:rsidRPr="00D86F7B">
        <w:rPr>
          <w:rFonts w:eastAsia="標楷體" w:hAnsi="標楷體" w:hint="eastAsia"/>
          <w:color w:val="FF0000"/>
          <w:sz w:val="28"/>
        </w:rPr>
        <w:t>00</w:t>
      </w:r>
      <w:r w:rsidRPr="00D86F7B">
        <w:rPr>
          <w:rFonts w:eastAsia="標楷體" w:hAnsi="標楷體" w:hint="eastAsia"/>
          <w:color w:val="FF0000"/>
          <w:sz w:val="28"/>
        </w:rPr>
        <w:t>下午</w:t>
      </w:r>
      <w:r w:rsidRPr="00D86F7B">
        <w:rPr>
          <w:rFonts w:eastAsia="標楷體" w:hAnsi="標楷體" w:hint="eastAsia"/>
          <w:color w:val="FF0000"/>
          <w:sz w:val="28"/>
        </w:rPr>
        <w:t>13</w:t>
      </w:r>
      <w:r w:rsidRPr="00D86F7B">
        <w:rPr>
          <w:rFonts w:eastAsia="標楷體" w:hAnsi="標楷體" w:hint="eastAsia"/>
          <w:color w:val="FF0000"/>
          <w:sz w:val="28"/>
        </w:rPr>
        <w:t>：</w:t>
      </w:r>
      <w:r w:rsidRPr="00D86F7B">
        <w:rPr>
          <w:rFonts w:eastAsia="標楷體" w:hAnsi="標楷體" w:hint="eastAsia"/>
          <w:color w:val="FF0000"/>
          <w:sz w:val="28"/>
        </w:rPr>
        <w:t>00</w:t>
      </w:r>
      <w:r w:rsidRPr="00D86F7B">
        <w:rPr>
          <w:rFonts w:eastAsia="標楷體" w:hAnsi="標楷體" w:hint="eastAsia"/>
          <w:color w:val="FF0000"/>
          <w:sz w:val="28"/>
        </w:rPr>
        <w:t>至</w:t>
      </w:r>
      <w:r w:rsidRPr="00D86F7B">
        <w:rPr>
          <w:rFonts w:eastAsia="標楷體" w:hAnsi="標楷體" w:hint="eastAsia"/>
          <w:color w:val="FF0000"/>
          <w:sz w:val="28"/>
        </w:rPr>
        <w:t>17</w:t>
      </w:r>
      <w:r w:rsidRPr="00D86F7B">
        <w:rPr>
          <w:rFonts w:eastAsia="標楷體" w:hAnsi="標楷體" w:hint="eastAsia"/>
          <w:color w:val="FF0000"/>
          <w:sz w:val="28"/>
        </w:rPr>
        <w:t>：</w:t>
      </w:r>
      <w:r w:rsidRPr="00D86F7B">
        <w:rPr>
          <w:rFonts w:eastAsia="標楷體" w:hAnsi="標楷體" w:hint="eastAsia"/>
          <w:color w:val="FF0000"/>
          <w:sz w:val="28"/>
        </w:rPr>
        <w:t>00</w:t>
      </w:r>
      <w:r w:rsidRPr="00D86F7B">
        <w:rPr>
          <w:rFonts w:eastAsia="標楷體" w:hAnsi="標楷體" w:hint="eastAsia"/>
          <w:color w:val="FF0000"/>
          <w:sz w:val="28"/>
        </w:rPr>
        <w:t>請</w:t>
      </w:r>
      <w:proofErr w:type="gramStart"/>
      <w:r w:rsidRPr="00D86F7B">
        <w:rPr>
          <w:rFonts w:eastAsia="標楷體" w:hAnsi="標楷體" w:hint="eastAsia"/>
          <w:color w:val="FF0000"/>
          <w:sz w:val="28"/>
        </w:rPr>
        <w:t>逕</w:t>
      </w:r>
      <w:proofErr w:type="gramEnd"/>
      <w:r w:rsidRPr="00D86F7B">
        <w:rPr>
          <w:rFonts w:eastAsia="標楷體" w:hAnsi="標楷體" w:hint="eastAsia"/>
          <w:color w:val="FF0000"/>
          <w:sz w:val="28"/>
        </w:rPr>
        <w:t>至本校（高雄市小港區大業北路</w:t>
      </w:r>
      <w:r w:rsidRPr="00D86F7B">
        <w:rPr>
          <w:rFonts w:eastAsia="標楷體" w:hAnsi="標楷體" w:hint="eastAsia"/>
          <w:color w:val="FF0000"/>
          <w:sz w:val="28"/>
        </w:rPr>
        <w:t>436</w:t>
      </w:r>
      <w:r w:rsidRPr="00D86F7B">
        <w:rPr>
          <w:rFonts w:eastAsia="標楷體" w:hAnsi="標楷體" w:hint="eastAsia"/>
          <w:color w:val="FF0000"/>
          <w:sz w:val="28"/>
        </w:rPr>
        <w:t>號）秘書處事務組領取，或函索（需附回郵信封限掛郵資</w:t>
      </w:r>
      <w:r>
        <w:rPr>
          <w:rFonts w:eastAsia="標楷體" w:hAnsi="標楷體" w:hint="eastAsia"/>
          <w:color w:val="FF0000"/>
          <w:sz w:val="28"/>
        </w:rPr>
        <w:t>99</w:t>
      </w:r>
      <w:r w:rsidRPr="00D86F7B">
        <w:rPr>
          <w:rFonts w:eastAsia="標楷體" w:hAnsi="標楷體" w:hint="eastAsia"/>
          <w:color w:val="FF0000"/>
          <w:sz w:val="28"/>
        </w:rPr>
        <w:t>元，並請自行估算郵寄時間）。</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4ECE163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1D688BF6"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970FD9">
        <w:rPr>
          <w:rFonts w:ascii="Wingdings" w:eastAsia="Wingdings" w:hAnsi="Wingdings" w:cs="Wingdings"/>
          <w:sz w:val="28"/>
        </w:rPr>
        <w:sym w:font="Wingdings 2" w:char="F0A2"/>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______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0EAC8A6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299AA3F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345C934D"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00970FD9" w:rsidRPr="00007C46">
        <w:rPr>
          <w:rFonts w:eastAsia="標楷體"/>
          <w:spacing w:val="0"/>
          <w:sz w:val="28"/>
        </w:rPr>
        <w:t>民國</w:t>
      </w:r>
      <w:r w:rsidR="00970FD9" w:rsidRPr="00D86F7B">
        <w:rPr>
          <w:rFonts w:eastAsia="標楷體" w:hint="eastAsia"/>
          <w:color w:val="FF0000"/>
          <w:spacing w:val="0"/>
          <w:sz w:val="28"/>
        </w:rPr>
        <w:t>11</w:t>
      </w:r>
      <w:r w:rsidR="000B4AB5">
        <w:rPr>
          <w:rFonts w:eastAsia="標楷體" w:hint="eastAsia"/>
          <w:color w:val="FF0000"/>
          <w:spacing w:val="0"/>
          <w:sz w:val="28"/>
        </w:rPr>
        <w:t>5</w:t>
      </w:r>
      <w:r w:rsidR="00970FD9" w:rsidRPr="00D86F7B">
        <w:rPr>
          <w:rFonts w:eastAsia="標楷體"/>
          <w:color w:val="FF0000"/>
          <w:spacing w:val="0"/>
          <w:sz w:val="28"/>
        </w:rPr>
        <w:t>年</w:t>
      </w:r>
      <w:r w:rsidR="00972C02">
        <w:rPr>
          <w:rFonts w:eastAsia="標楷體" w:hint="eastAsia"/>
          <w:color w:val="FF0000"/>
          <w:spacing w:val="0"/>
          <w:sz w:val="28"/>
        </w:rPr>
        <w:t>9</w:t>
      </w:r>
      <w:r w:rsidR="00970FD9" w:rsidRPr="00D86F7B">
        <w:rPr>
          <w:rFonts w:eastAsia="標楷體"/>
          <w:color w:val="FF0000"/>
          <w:spacing w:val="0"/>
          <w:sz w:val="28"/>
        </w:rPr>
        <w:t>月</w:t>
      </w:r>
      <w:r w:rsidR="00180876">
        <w:rPr>
          <w:rFonts w:eastAsia="標楷體" w:hint="eastAsia"/>
          <w:color w:val="FF0000"/>
          <w:spacing w:val="0"/>
          <w:sz w:val="28"/>
        </w:rPr>
        <w:t>21</w:t>
      </w:r>
      <w:r w:rsidR="00970FD9" w:rsidRPr="00D86F7B">
        <w:rPr>
          <w:rFonts w:eastAsia="標楷體"/>
          <w:color w:val="FF0000"/>
          <w:spacing w:val="0"/>
          <w:sz w:val="28"/>
        </w:rPr>
        <w:t>日</w:t>
      </w:r>
      <w:r w:rsidR="00972C02">
        <w:rPr>
          <w:rFonts w:eastAsia="標楷體" w:hint="eastAsia"/>
          <w:color w:val="FF0000"/>
          <w:spacing w:val="0"/>
          <w:sz w:val="28"/>
        </w:rPr>
        <w:t>下</w:t>
      </w:r>
      <w:r w:rsidR="00970FD9" w:rsidRPr="00D86F7B">
        <w:rPr>
          <w:rFonts w:eastAsia="標楷體"/>
          <w:color w:val="FF0000"/>
          <w:spacing w:val="0"/>
          <w:sz w:val="28"/>
        </w:rPr>
        <w:t>午</w:t>
      </w:r>
      <w:r w:rsidR="00180876">
        <w:rPr>
          <w:rFonts w:eastAsia="標楷體" w:hint="eastAsia"/>
          <w:color w:val="FF0000"/>
          <w:spacing w:val="0"/>
          <w:sz w:val="28"/>
        </w:rPr>
        <w:t>2</w:t>
      </w:r>
      <w:r w:rsidR="00970FD9" w:rsidRPr="00D86F7B">
        <w:rPr>
          <w:rFonts w:eastAsia="標楷體"/>
          <w:color w:val="FF0000"/>
          <w:spacing w:val="0"/>
          <w:sz w:val="28"/>
        </w:rPr>
        <w:t>時</w:t>
      </w:r>
      <w:r w:rsidR="00972C02">
        <w:rPr>
          <w:rFonts w:eastAsia="標楷體" w:hint="eastAsia"/>
          <w:color w:val="FF0000"/>
          <w:spacing w:val="0"/>
          <w:sz w:val="28"/>
        </w:rPr>
        <w:t>00</w:t>
      </w:r>
      <w:r w:rsidR="00970FD9" w:rsidRPr="00D86F7B">
        <w:rPr>
          <w:rFonts w:eastAsia="標楷體"/>
          <w:color w:val="FF0000"/>
          <w:spacing w:val="0"/>
          <w:sz w:val="28"/>
        </w:rPr>
        <w:t>分</w:t>
      </w:r>
      <w:r w:rsidRPr="00007C46">
        <w:rPr>
          <w:rFonts w:eastAsia="標楷體"/>
          <w:spacing w:val="0"/>
          <w:sz w:val="28"/>
        </w:rPr>
        <w:t>。</w:t>
      </w:r>
    </w:p>
    <w:p w14:paraId="79B11D0D" w14:textId="7884A41B"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00970FD9" w:rsidRPr="00D86F7B">
        <w:rPr>
          <w:rFonts w:eastAsia="標楷體" w:hint="eastAsia"/>
          <w:color w:val="FF0000"/>
          <w:spacing w:val="0"/>
          <w:sz w:val="28"/>
        </w:rPr>
        <w:t>本校二樓會議室</w:t>
      </w:r>
    </w:p>
    <w:p w14:paraId="1AB46E71" w14:textId="72787A8E"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00970FD9" w:rsidRPr="00D86F7B">
        <w:rPr>
          <w:rFonts w:eastAsia="標楷體"/>
          <w:bCs/>
          <w:color w:val="FF0000"/>
          <w:spacing w:val="0"/>
          <w:sz w:val="28"/>
          <w:u w:val="single"/>
        </w:rPr>
        <w:t>3</w:t>
      </w:r>
      <w:r w:rsidR="00970FD9" w:rsidRPr="00D86F7B">
        <w:rPr>
          <w:rFonts w:eastAsia="標楷體"/>
          <w:bCs/>
          <w:color w:val="FF0000"/>
          <w:spacing w:val="0"/>
          <w:sz w:val="28"/>
          <w:u w:val="single"/>
        </w:rPr>
        <w:t>人。請廠商於招標文件所定開標時間派員到指定之開標場所，以依採購法第</w:t>
      </w:r>
      <w:r w:rsidR="00970FD9" w:rsidRPr="00D86F7B">
        <w:rPr>
          <w:rFonts w:eastAsia="標楷體"/>
          <w:bCs/>
          <w:color w:val="FF0000"/>
          <w:spacing w:val="0"/>
          <w:sz w:val="28"/>
          <w:u w:val="single"/>
        </w:rPr>
        <w:t>51</w:t>
      </w:r>
      <w:r w:rsidR="00970FD9" w:rsidRPr="00D86F7B">
        <w:rPr>
          <w:rFonts w:eastAsia="標楷體"/>
          <w:bCs/>
          <w:color w:val="FF0000"/>
          <w:spacing w:val="0"/>
          <w:sz w:val="28"/>
          <w:u w:val="single"/>
        </w:rPr>
        <w:t>條、第</w:t>
      </w:r>
      <w:r w:rsidR="00970FD9" w:rsidRPr="00D86F7B">
        <w:rPr>
          <w:rFonts w:eastAsia="標楷體"/>
          <w:bCs/>
          <w:color w:val="FF0000"/>
          <w:spacing w:val="0"/>
          <w:sz w:val="28"/>
          <w:u w:val="single"/>
        </w:rPr>
        <w:t>53</w:t>
      </w:r>
      <w:r w:rsidR="00970FD9" w:rsidRPr="00D86F7B">
        <w:rPr>
          <w:rFonts w:eastAsia="標楷體"/>
          <w:bCs/>
          <w:color w:val="FF0000"/>
          <w:spacing w:val="0"/>
          <w:sz w:val="28"/>
          <w:u w:val="single"/>
        </w:rPr>
        <w:t>條、第</w:t>
      </w:r>
      <w:r w:rsidR="00970FD9" w:rsidRPr="00D86F7B">
        <w:rPr>
          <w:rFonts w:eastAsia="標楷體"/>
          <w:bCs/>
          <w:color w:val="FF0000"/>
          <w:spacing w:val="0"/>
          <w:sz w:val="28"/>
          <w:u w:val="single"/>
        </w:rPr>
        <w:t>54</w:t>
      </w:r>
      <w:r w:rsidR="00970FD9" w:rsidRPr="00D86F7B">
        <w:rPr>
          <w:rFonts w:eastAsia="標楷體"/>
          <w:bCs/>
          <w:color w:val="FF0000"/>
          <w:spacing w:val="0"/>
          <w:sz w:val="28"/>
          <w:u w:val="single"/>
        </w:rPr>
        <w:t>條或第</w:t>
      </w:r>
      <w:r w:rsidR="00970FD9" w:rsidRPr="00D86F7B">
        <w:rPr>
          <w:rFonts w:eastAsia="標楷體"/>
          <w:bCs/>
          <w:color w:val="FF0000"/>
          <w:spacing w:val="0"/>
          <w:sz w:val="28"/>
          <w:u w:val="single"/>
        </w:rPr>
        <w:t>57</w:t>
      </w:r>
      <w:r w:rsidR="00970FD9" w:rsidRPr="00D86F7B">
        <w:rPr>
          <w:rFonts w:eastAsia="標楷體"/>
          <w:bCs/>
          <w:color w:val="FF0000"/>
          <w:spacing w:val="0"/>
          <w:sz w:val="28"/>
          <w:u w:val="single"/>
        </w:rPr>
        <w:t>條辦理時提出說明、減價、</w:t>
      </w:r>
      <w:proofErr w:type="gramStart"/>
      <w:r w:rsidR="00970FD9" w:rsidRPr="00D86F7B">
        <w:rPr>
          <w:rFonts w:eastAsia="標楷體"/>
          <w:bCs/>
          <w:color w:val="FF0000"/>
          <w:spacing w:val="0"/>
          <w:sz w:val="28"/>
          <w:u w:val="single"/>
        </w:rPr>
        <w:t>比減價格</w:t>
      </w:r>
      <w:proofErr w:type="gramEnd"/>
      <w:r w:rsidR="00970FD9" w:rsidRPr="00D86F7B">
        <w:rPr>
          <w:rFonts w:eastAsia="標楷體"/>
          <w:bCs/>
          <w:color w:val="FF0000"/>
          <w:spacing w:val="0"/>
          <w:sz w:val="28"/>
          <w:u w:val="single"/>
        </w:rPr>
        <w:t>、協商、</w:t>
      </w:r>
      <w:proofErr w:type="gramStart"/>
      <w:r w:rsidR="00970FD9" w:rsidRPr="00D86F7B">
        <w:rPr>
          <w:rFonts w:eastAsia="標楷體"/>
          <w:bCs/>
          <w:color w:val="FF0000"/>
          <w:spacing w:val="0"/>
          <w:sz w:val="28"/>
          <w:u w:val="single"/>
        </w:rPr>
        <w:t>更改原報內容</w:t>
      </w:r>
      <w:proofErr w:type="gramEnd"/>
      <w:r w:rsidR="00970FD9" w:rsidRPr="00D86F7B">
        <w:rPr>
          <w:rFonts w:eastAsia="標楷體"/>
          <w:bCs/>
          <w:color w:val="FF0000"/>
          <w:spacing w:val="0"/>
          <w:sz w:val="28"/>
          <w:u w:val="single"/>
        </w:rPr>
        <w:t>或重新報價，未派員到場者，視同放棄。</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不分段開標。所有投標文件置於一</w:t>
      </w:r>
      <w:proofErr w:type="gramStart"/>
      <w:r w:rsidRPr="00007C46">
        <w:rPr>
          <w:rFonts w:eastAsia="標楷體"/>
          <w:spacing w:val="0"/>
          <w:sz w:val="28"/>
        </w:rPr>
        <w:t>標封內</w:t>
      </w:r>
      <w:proofErr w:type="gramEnd"/>
      <w:r w:rsidRPr="00007C46">
        <w:rPr>
          <w:rFonts w:eastAsia="標楷體"/>
          <w:spacing w:val="0"/>
          <w:sz w:val="28"/>
        </w:rPr>
        <w:t>，不必按文件屬性分別裝封。</w:t>
      </w:r>
    </w:p>
    <w:p w14:paraId="4D93AF9F" w14:textId="53D15E21" w:rsidR="001F2389" w:rsidRPr="00007C46" w:rsidRDefault="00970FD9">
      <w:pPr>
        <w:pStyle w:val="7"/>
        <w:ind w:left="1803" w:hanging="680"/>
        <w:jc w:val="both"/>
        <w:rPr>
          <w:rFonts w:eastAsia="標楷體"/>
          <w:spacing w:val="0"/>
          <w:sz w:val="28"/>
        </w:rPr>
      </w:pPr>
      <w:r>
        <w:rPr>
          <w:rFonts w:ascii="Wingdings" w:eastAsia="Wingdings" w:hAnsi="Wingdings" w:cs="Wingdings"/>
          <w:sz w:val="28"/>
        </w:rPr>
        <w:sym w:font="Wingdings 2" w:char="F0A2"/>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分段開標（請勾選項目）；投標廠商應就各</w:t>
      </w:r>
      <w:proofErr w:type="gramStart"/>
      <w:r w:rsidR="001F2389" w:rsidRPr="00007C46">
        <w:rPr>
          <w:rFonts w:eastAsia="標楷體"/>
          <w:spacing w:val="0"/>
          <w:sz w:val="28"/>
        </w:rPr>
        <w:t>段標之標封</w:t>
      </w:r>
      <w:proofErr w:type="gramEnd"/>
      <w:r w:rsidR="001F2389" w:rsidRPr="00007C46">
        <w:rPr>
          <w:rFonts w:eastAsia="標楷體"/>
          <w:spacing w:val="0"/>
          <w:sz w:val="28"/>
        </w:rPr>
        <w:t>分別</w:t>
      </w:r>
      <w:proofErr w:type="gramStart"/>
      <w:r w:rsidR="001F2389" w:rsidRPr="00007C46">
        <w:rPr>
          <w:rFonts w:eastAsia="標楷體"/>
          <w:spacing w:val="0"/>
          <w:sz w:val="28"/>
        </w:rPr>
        <w:t>裝封並標示</w:t>
      </w:r>
      <w:proofErr w:type="gramEnd"/>
      <w:r w:rsidR="001F2389" w:rsidRPr="00007C46">
        <w:rPr>
          <w:rFonts w:eastAsia="標楷體"/>
          <w:sz w:val="28"/>
        </w:rPr>
        <w:t>內含資格標、規格標或價格標等</w:t>
      </w:r>
      <w:r w:rsidR="001F2389" w:rsidRPr="00007C46">
        <w:rPr>
          <w:rFonts w:eastAsia="標楷體"/>
          <w:spacing w:val="0"/>
          <w:sz w:val="28"/>
        </w:rPr>
        <w:t>：</w:t>
      </w:r>
    </w:p>
    <w:p w14:paraId="35C54D7D" w14:textId="2231B4A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lastRenderedPageBreak/>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0B309A20"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bookmarkStart w:id="6" w:name="_Hlk239752596"/>
      <w:r w:rsidR="00970FD9">
        <w:rPr>
          <w:rFonts w:ascii="Wingdings" w:eastAsia="Wingdings" w:hAnsi="Wingdings" w:cs="Wingdings"/>
          <w:sz w:val="28"/>
        </w:rPr>
        <w:sym w:font="Wingdings 2" w:char="F0A2"/>
      </w:r>
      <w:bookmarkEnd w:id="6"/>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3B7329FB"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008B31C6">
        <w:rPr>
          <w:rFonts w:ascii="Wingdings" w:eastAsia="Wingdings" w:hAnsi="Wingdings" w:cs="Wingdings"/>
          <w:sz w:val="28"/>
        </w:rPr>
        <w:sym w:font="Wingdings 2" w:char="F0A2"/>
      </w:r>
      <w:r w:rsidRPr="00007C46">
        <w:rPr>
          <w:rFonts w:eastAsia="標楷體"/>
          <w:sz w:val="28"/>
        </w:rPr>
        <w:t>一定金額：</w:t>
      </w:r>
      <w:r w:rsidRPr="00E3469C">
        <w:rPr>
          <w:rFonts w:eastAsia="標楷體"/>
          <w:color w:val="FF0000"/>
          <w:sz w:val="28"/>
          <w:u w:val="single"/>
        </w:rPr>
        <w:t xml:space="preserve"> </w:t>
      </w:r>
      <w:r w:rsidR="008B31C6" w:rsidRPr="00E3469C">
        <w:rPr>
          <w:rFonts w:eastAsia="標楷體" w:hint="eastAsia"/>
          <w:color w:val="FF0000"/>
          <w:sz w:val="28"/>
          <w:u w:val="single"/>
        </w:rPr>
        <w:t>27,000</w:t>
      </w:r>
      <w:r w:rsidR="008B31C6" w:rsidRPr="00E3469C">
        <w:rPr>
          <w:rFonts w:eastAsia="標楷體" w:hint="eastAsia"/>
          <w:color w:val="FF0000"/>
          <w:sz w:val="28"/>
          <w:u w:val="single"/>
        </w:rPr>
        <w:t>元</w:t>
      </w:r>
      <w:r w:rsidRPr="00E3469C">
        <w:rPr>
          <w:rFonts w:eastAsia="標楷體"/>
          <w:color w:val="FF0000"/>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C4A2A7B"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005F4C48" w:rsidRPr="005F4C48">
        <w:rPr>
          <w:rFonts w:eastAsia="標楷體" w:hint="eastAsia"/>
          <w:color w:val="FF0000"/>
          <w:spacing w:val="0"/>
          <w:kern w:val="2"/>
          <w:sz w:val="28"/>
        </w:rPr>
        <w:t>較履約期滿長</w:t>
      </w:r>
      <w:r w:rsidR="005F4C48" w:rsidRPr="005F4C48">
        <w:rPr>
          <w:rFonts w:eastAsia="標楷體" w:hint="eastAsia"/>
          <w:color w:val="FF0000"/>
          <w:spacing w:val="0"/>
          <w:kern w:val="2"/>
          <w:sz w:val="28"/>
        </w:rPr>
        <w:t>90</w:t>
      </w:r>
      <w:r w:rsidR="005F4C48" w:rsidRPr="005F4C48">
        <w:rPr>
          <w:rFonts w:eastAsia="標楷體" w:hint="eastAsia"/>
          <w:color w:val="FF0000"/>
          <w:spacing w:val="0"/>
          <w:kern w:val="2"/>
          <w:sz w:val="28"/>
        </w:rPr>
        <w:t>日以上。</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4F428982" w14:textId="51E73293" w:rsidR="008B31C6" w:rsidRPr="008B31C6" w:rsidRDefault="001F2389" w:rsidP="008B31C6">
      <w:pPr>
        <w:pStyle w:val="7"/>
        <w:numPr>
          <w:ilvl w:val="0"/>
          <w:numId w:val="1"/>
        </w:numPr>
        <w:ind w:left="1134" w:hanging="1134"/>
        <w:jc w:val="both"/>
        <w:rPr>
          <w:rFonts w:eastAsia="標楷體"/>
          <w:spacing w:val="0"/>
          <w:sz w:val="28"/>
        </w:rPr>
      </w:pPr>
      <w:r w:rsidRPr="008B31C6">
        <w:rPr>
          <w:rFonts w:eastAsia="標楷體"/>
          <w:spacing w:val="0"/>
          <w:sz w:val="28"/>
        </w:rPr>
        <w:t>履約保證金繳納期限：</w:t>
      </w:r>
      <w:r w:rsidR="008B31C6" w:rsidRPr="007B42ED">
        <w:rPr>
          <w:rFonts w:eastAsia="標楷體" w:hint="eastAsia"/>
          <w:color w:val="FF0000"/>
          <w:sz w:val="28"/>
        </w:rPr>
        <w:t>決標日次日起</w:t>
      </w:r>
      <w:r w:rsidR="008B31C6" w:rsidRPr="007B42ED">
        <w:rPr>
          <w:rFonts w:eastAsia="標楷體" w:hint="eastAsia"/>
          <w:color w:val="FF0000"/>
          <w:sz w:val="28"/>
        </w:rPr>
        <w:t>14</w:t>
      </w:r>
      <w:r w:rsidR="008B31C6" w:rsidRPr="007B42ED">
        <w:rPr>
          <w:rFonts w:eastAsia="標楷體" w:hint="eastAsia"/>
          <w:color w:val="FF0000"/>
          <w:sz w:val="28"/>
        </w:rPr>
        <w:t>日內（遇例假日及國定假日順延）。</w:t>
      </w:r>
    </w:p>
    <w:p w14:paraId="38D6B85E" w14:textId="0B90DB87" w:rsidR="001F2389" w:rsidRPr="008B31C6" w:rsidRDefault="001F2389" w:rsidP="008B31C6">
      <w:pPr>
        <w:pStyle w:val="7"/>
        <w:numPr>
          <w:ilvl w:val="0"/>
          <w:numId w:val="1"/>
        </w:numPr>
        <w:ind w:left="1134" w:hanging="1134"/>
        <w:jc w:val="both"/>
        <w:rPr>
          <w:rFonts w:eastAsia="標楷體"/>
          <w:spacing w:val="0"/>
          <w:sz w:val="28"/>
        </w:rPr>
      </w:pPr>
      <w:r w:rsidRPr="008B31C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64724F2D"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008B31C6" w:rsidRPr="00E3469C">
        <w:rPr>
          <w:rFonts w:eastAsia="標楷體" w:hint="eastAsia"/>
          <w:spacing w:val="0"/>
          <w:kern w:val="2"/>
          <w:sz w:val="28"/>
          <w:u w:val="single"/>
        </w:rPr>
        <w:t>新台幣</w:t>
      </w:r>
      <w:r w:rsidR="008B31C6" w:rsidRPr="00E3469C">
        <w:rPr>
          <w:rFonts w:eastAsia="標楷體" w:hint="eastAsia"/>
          <w:color w:val="FF0000"/>
          <w:spacing w:val="0"/>
          <w:kern w:val="2"/>
          <w:sz w:val="28"/>
          <w:u w:val="single"/>
        </w:rPr>
        <w:t>8,000</w:t>
      </w:r>
      <w:r w:rsidR="008B31C6" w:rsidRPr="00E3469C">
        <w:rPr>
          <w:rFonts w:eastAsia="標楷體" w:hint="eastAsia"/>
          <w:color w:val="FF0000"/>
          <w:spacing w:val="0"/>
          <w:kern w:val="2"/>
          <w:sz w:val="28"/>
          <w:u w:val="single"/>
        </w:rPr>
        <w:t>元整。</w:t>
      </w:r>
    </w:p>
    <w:p w14:paraId="575DA80A" w14:textId="11867CC9"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005F4C48" w:rsidRPr="005F4C48">
        <w:rPr>
          <w:rFonts w:eastAsia="標楷體" w:hint="eastAsia"/>
          <w:color w:val="FF0000"/>
          <w:spacing w:val="0"/>
          <w:kern w:val="2"/>
          <w:sz w:val="28"/>
        </w:rPr>
        <w:t>應較契約規定之保固期長</w:t>
      </w:r>
      <w:r w:rsidR="005F4C48" w:rsidRPr="005F4C48">
        <w:rPr>
          <w:rFonts w:eastAsia="標楷體" w:hint="eastAsia"/>
          <w:color w:val="FF0000"/>
          <w:spacing w:val="0"/>
          <w:kern w:val="2"/>
          <w:sz w:val="28"/>
        </w:rPr>
        <w:t>90</w:t>
      </w:r>
      <w:r w:rsidR="005F4C48" w:rsidRPr="005F4C48">
        <w:rPr>
          <w:rFonts w:eastAsia="標楷體" w:hint="eastAsia"/>
          <w:color w:val="FF0000"/>
          <w:spacing w:val="0"/>
          <w:kern w:val="2"/>
          <w:sz w:val="28"/>
        </w:rPr>
        <w:t>日。</w:t>
      </w:r>
    </w:p>
    <w:p w14:paraId="3F0460A6" w14:textId="39C7B3A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005F4C48" w:rsidRPr="005F4C48">
        <w:rPr>
          <w:rFonts w:eastAsia="標楷體" w:hint="eastAsia"/>
          <w:color w:val="FF0000"/>
          <w:spacing w:val="0"/>
          <w:kern w:val="2"/>
          <w:sz w:val="28"/>
        </w:rPr>
        <w:t>完成驗收付款前</w:t>
      </w:r>
      <w:r w:rsidR="005F4C48">
        <w:rPr>
          <w:rFonts w:eastAsia="標楷體" w:hint="eastAsia"/>
          <w:color w:val="FF0000"/>
          <w:spacing w:val="0"/>
          <w:kern w:val="2"/>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w:t>
      </w:r>
      <w:r w:rsidRPr="00007C46">
        <w:rPr>
          <w:rFonts w:ascii="標楷體" w:eastAsia="標楷體" w:hAnsi="標楷體" w:cs="標楷體"/>
          <w:sz w:val="28"/>
          <w:szCs w:val="28"/>
        </w:rPr>
        <w:lastRenderedPageBreak/>
        <w:t>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6B9D3B6E"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8B31C6" w:rsidRPr="008B31C6">
        <w:rPr>
          <w:rFonts w:ascii="標楷體" w:eastAsia="標楷體" w:hAnsi="標楷體" w:cs="標楷體"/>
          <w:color w:val="FF0000"/>
          <w:spacing w:val="0"/>
          <w:kern w:val="3"/>
          <w:sz w:val="28"/>
          <w:szCs w:val="24"/>
          <w:lang w:eastAsia="zh-CN" w:bidi="hi-IN"/>
        </w:rPr>
        <w:t>本校出納組；抬頭：高雄市立空中大學、戶名：高雄市立空中大學保管金專戶、分行：高雄銀行小港分行、帳號：</w:t>
      </w:r>
      <w:r w:rsidR="008B31C6">
        <w:rPr>
          <w:rFonts w:ascii="標楷體" w:eastAsia="標楷體" w:hAnsi="標楷體" w:cs="標楷體" w:hint="eastAsia"/>
          <w:color w:val="FF0000"/>
          <w:spacing w:val="0"/>
          <w:kern w:val="3"/>
          <w:sz w:val="28"/>
          <w:szCs w:val="24"/>
          <w:lang w:bidi="hi-IN"/>
        </w:rPr>
        <w:t>(</w:t>
      </w:r>
      <w:r w:rsidR="008B31C6" w:rsidRPr="008B31C6">
        <w:rPr>
          <w:rFonts w:ascii="標楷體" w:eastAsia="標楷體" w:hAnsi="標楷體" w:cs="標楷體"/>
          <w:color w:val="FF0000"/>
          <w:spacing w:val="0"/>
          <w:kern w:val="3"/>
          <w:sz w:val="28"/>
          <w:szCs w:val="24"/>
          <w:lang w:eastAsia="zh-CN" w:bidi="hi-IN"/>
        </w:rPr>
        <w:t>016</w:t>
      </w:r>
      <w:r w:rsidR="008B31C6">
        <w:rPr>
          <w:rFonts w:ascii="標楷體" w:eastAsia="標楷體" w:hAnsi="標楷體" w:cs="標楷體" w:hint="eastAsia"/>
          <w:color w:val="FF0000"/>
          <w:spacing w:val="0"/>
          <w:kern w:val="3"/>
          <w:sz w:val="28"/>
          <w:szCs w:val="24"/>
          <w:lang w:bidi="hi-IN"/>
        </w:rPr>
        <w:t>-</w:t>
      </w:r>
      <w:r w:rsidR="008B31C6" w:rsidRPr="008B31C6">
        <w:rPr>
          <w:rFonts w:ascii="標楷體" w:eastAsia="標楷體" w:hAnsi="標楷體" w:cs="標楷體"/>
          <w:color w:val="FF0000"/>
          <w:spacing w:val="0"/>
          <w:kern w:val="3"/>
          <w:sz w:val="28"/>
          <w:szCs w:val="24"/>
          <w:lang w:eastAsia="zh-CN" w:bidi="hi-IN"/>
        </w:rPr>
        <w:t>2106</w:t>
      </w:r>
      <w:r w:rsidR="008B31C6">
        <w:rPr>
          <w:rFonts w:ascii="標楷體" w:eastAsia="標楷體" w:hAnsi="標楷體" w:cs="標楷體" w:hint="eastAsia"/>
          <w:color w:val="FF0000"/>
          <w:spacing w:val="0"/>
          <w:kern w:val="3"/>
          <w:sz w:val="28"/>
          <w:szCs w:val="24"/>
          <w:lang w:bidi="hi-IN"/>
        </w:rPr>
        <w:t>)</w:t>
      </w:r>
      <w:r w:rsidR="008B31C6" w:rsidRPr="008B31C6">
        <w:rPr>
          <w:rFonts w:ascii="標楷體" w:eastAsia="標楷體" w:hAnsi="標楷體" w:cs="標楷體"/>
          <w:color w:val="FF0000"/>
          <w:spacing w:val="0"/>
          <w:kern w:val="3"/>
          <w:sz w:val="28"/>
          <w:szCs w:val="24"/>
          <w:lang w:eastAsia="zh-CN" w:bidi="hi-IN"/>
        </w:rPr>
        <w:t>210103-078720</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w:t>
      </w:r>
      <w:r>
        <w:rPr>
          <w:rFonts w:eastAsia="標楷體" w:hint="eastAsia"/>
          <w:color w:val="000000"/>
          <w:sz w:val="28"/>
        </w:rPr>
        <w:lastRenderedPageBreak/>
        <w:t>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51B9F3C1" w:rsidR="001F2389" w:rsidRPr="00007C46" w:rsidRDefault="005F4C48">
      <w:pPr>
        <w:pStyle w:val="7"/>
        <w:ind w:left="1125" w:firstLine="0"/>
        <w:jc w:val="both"/>
        <w:rPr>
          <w:rFonts w:ascii="Wingdings" w:eastAsia="Wingdings" w:hAnsi="Wingdings" w:cs="Wingdings"/>
          <w:sz w:val="28"/>
        </w:rPr>
      </w:pPr>
      <w:r>
        <w:rPr>
          <w:rFonts w:ascii="Wingdings" w:eastAsia="Wingdings" w:hAnsi="Wingdings" w:cs="Wingdings"/>
          <w:sz w:val="28"/>
        </w:rPr>
        <w:sym w:font="Wingdings 2" w:char="F0A2"/>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463D3C45" w:rsidR="001F2389" w:rsidRPr="00007C46" w:rsidRDefault="00970FD9">
      <w:pPr>
        <w:pStyle w:val="7"/>
        <w:ind w:left="1803" w:hanging="680"/>
        <w:jc w:val="both"/>
        <w:rPr>
          <w:rFonts w:eastAsia="標楷體"/>
          <w:spacing w:val="0"/>
          <w:sz w:val="28"/>
        </w:rPr>
      </w:pPr>
      <w:bookmarkStart w:id="7" w:name="_Hlk239754409"/>
      <w:r>
        <w:rPr>
          <w:rFonts w:ascii="Wingdings" w:eastAsia="Wingdings" w:hAnsi="Wingdings" w:cs="Wingdings"/>
          <w:sz w:val="28"/>
        </w:rPr>
        <w:sym w:font="Wingdings 2" w:char="F0A2"/>
      </w:r>
      <w:bookmarkEnd w:id="7"/>
      <w:r w:rsidR="001F2389" w:rsidRPr="00007C46">
        <w:rPr>
          <w:rFonts w:eastAsia="標楷體"/>
          <w:spacing w:val="0"/>
          <w:sz w:val="28"/>
        </w:rPr>
        <w:t>(1)</w:t>
      </w:r>
      <w:r w:rsidR="001F2389" w:rsidRPr="00007C46">
        <w:rPr>
          <w:rFonts w:eastAsia="標楷體"/>
          <w:spacing w:val="0"/>
          <w:sz w:val="28"/>
        </w:rPr>
        <w:t>最低標：</w:t>
      </w:r>
    </w:p>
    <w:p w14:paraId="65C26AC3"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lastRenderedPageBreak/>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3002999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496918C7" w:rsidR="001F2389" w:rsidRPr="00007C46" w:rsidRDefault="00970FD9">
      <w:pPr>
        <w:pStyle w:val="7"/>
        <w:ind w:left="1803" w:hanging="363"/>
        <w:jc w:val="both"/>
        <w:rPr>
          <w:rFonts w:ascii="Wingdings" w:eastAsia="Wingdings" w:hAnsi="Wingdings" w:cs="Wingdings"/>
          <w:sz w:val="28"/>
        </w:rPr>
      </w:pPr>
      <w:r>
        <w:rPr>
          <w:rFonts w:ascii="Wingdings" w:eastAsia="Wingdings" w:hAnsi="Wingdings" w:cs="Wingdings"/>
          <w:sz w:val="28"/>
        </w:rPr>
        <w:sym w:font="Wingdings 2" w:char="F0A2"/>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6BF1A2E2" w:rsidR="001F2389" w:rsidRPr="00007C46" w:rsidRDefault="00970FD9">
      <w:pPr>
        <w:pStyle w:val="7"/>
        <w:ind w:left="1803" w:hanging="680"/>
        <w:jc w:val="both"/>
        <w:rPr>
          <w:rFonts w:eastAsia="標楷體"/>
          <w:spacing w:val="0"/>
          <w:sz w:val="28"/>
        </w:rPr>
      </w:pPr>
      <w:r>
        <w:rPr>
          <w:rFonts w:ascii="Wingdings" w:eastAsia="Wingdings" w:hAnsi="Wingdings" w:cs="Wingdings"/>
          <w:sz w:val="28"/>
        </w:rPr>
        <w:sym w:font="Wingdings 2" w:char="F0A2"/>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6B90696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w:t>
      </w:r>
      <w:r w:rsidRPr="00007C46">
        <w:rPr>
          <w:rFonts w:eastAsia="標楷體" w:hAnsi="標楷體" w:hint="eastAsia"/>
          <w:spacing w:val="0"/>
          <w:sz w:val="28"/>
        </w:rPr>
        <w:lastRenderedPageBreak/>
        <w:t>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00000000">
        <w:fldChar w:fldCharType="begin"/>
      </w:r>
      <w:r w:rsidR="00000000">
        <w:instrText>HYPERLINK "https://web.pcc.gov.tw</w:instrText>
      </w:r>
      <w:r w:rsidR="00000000">
        <w:instrText>）</w:instrText>
      </w:r>
      <w:r w:rsidR="00000000">
        <w:instrText>/</w:instrText>
      </w:r>
      <w:r w:rsidR="00000000">
        <w:instrText>相關連結</w:instrText>
      </w:r>
      <w:r w:rsidR="00000000">
        <w:instrText>/"</w:instrText>
      </w:r>
      <w:r w:rsidR="00000000">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00000000">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0364C0CE" w14:textId="77777777" w:rsidR="005F4C48" w:rsidRDefault="001F2389" w:rsidP="005F4C48">
      <w:pPr>
        <w:pStyle w:val="7"/>
        <w:numPr>
          <w:ilvl w:val="0"/>
          <w:numId w:val="1"/>
        </w:numPr>
        <w:ind w:left="1134" w:hanging="1134"/>
        <w:jc w:val="both"/>
        <w:rPr>
          <w:rFonts w:eastAsia="標楷體"/>
          <w:spacing w:val="0"/>
          <w:sz w:val="28"/>
        </w:rPr>
      </w:pPr>
      <w:r w:rsidRPr="005F4C48">
        <w:rPr>
          <w:rFonts w:eastAsia="標楷體"/>
          <w:spacing w:val="0"/>
          <w:sz w:val="28"/>
        </w:rPr>
        <w:t>投標廠商之特定資格及應附具之證明文件如下</w:t>
      </w:r>
      <w:r w:rsidRPr="005F4C48">
        <w:rPr>
          <w:rFonts w:eastAsia="標楷體"/>
          <w:spacing w:val="0"/>
          <w:sz w:val="28"/>
        </w:rPr>
        <w:t>(</w:t>
      </w:r>
      <w:r w:rsidRPr="005F4C48">
        <w:rPr>
          <w:rFonts w:eastAsia="標楷體"/>
          <w:spacing w:val="0"/>
          <w:sz w:val="28"/>
        </w:rPr>
        <w:t>限特殊或巨額之採購方可規定特定資格條件</w:t>
      </w:r>
      <w:r w:rsidRPr="005F4C48">
        <w:rPr>
          <w:rFonts w:eastAsia="標楷體"/>
          <w:spacing w:val="0"/>
          <w:sz w:val="28"/>
        </w:rPr>
        <w:t>)</w:t>
      </w:r>
      <w:r w:rsidRPr="005F4C48">
        <w:rPr>
          <w:rFonts w:eastAsia="標楷體"/>
          <w:spacing w:val="0"/>
          <w:sz w:val="28"/>
        </w:rPr>
        <w:t>：</w:t>
      </w:r>
    </w:p>
    <w:p w14:paraId="7171D864" w14:textId="3F88EFCF" w:rsidR="005F4C48" w:rsidRPr="005F4C48" w:rsidRDefault="005F4C48" w:rsidP="005F4C48">
      <w:pPr>
        <w:pStyle w:val="7"/>
        <w:ind w:left="1134" w:firstLine="0"/>
        <w:jc w:val="both"/>
        <w:rPr>
          <w:rFonts w:eastAsia="標楷體"/>
          <w:spacing w:val="0"/>
          <w:sz w:val="28"/>
        </w:rPr>
      </w:pPr>
      <w:r w:rsidRPr="005F4C48">
        <w:rPr>
          <w:rFonts w:ascii="標楷體" w:eastAsia="標楷體" w:hAnsi="標楷體" w:cs="標楷體"/>
          <w:color w:val="FF0000"/>
          <w:sz w:val="28"/>
        </w:rPr>
        <w:t>向政府登記有案之合法廠商，應附具之證明文件如下：</w:t>
      </w:r>
    </w:p>
    <w:p w14:paraId="378761A6" w14:textId="77777777" w:rsidR="005F4C48" w:rsidRPr="005F4C48" w:rsidRDefault="005F4C48" w:rsidP="005F4C48">
      <w:pPr>
        <w:autoSpaceDN w:val="0"/>
        <w:spacing w:line="360" w:lineRule="exact"/>
        <w:ind w:leftChars="472" w:left="1134" w:hanging="1"/>
        <w:jc w:val="both"/>
        <w:rPr>
          <w:rFonts w:eastAsia="新細明體, PMingLiU"/>
          <w:kern w:val="3"/>
        </w:rPr>
      </w:pPr>
      <w:r w:rsidRPr="005F4C48">
        <w:rPr>
          <w:rFonts w:eastAsia="標楷體"/>
          <w:color w:val="FF0000"/>
          <w:kern w:val="0"/>
          <w:sz w:val="28"/>
        </w:rPr>
        <w:t>（一）投標廠商登記或設立之證明文件。如公司登記或商業登記證</w:t>
      </w:r>
      <w:r w:rsidRPr="005F4C48">
        <w:rPr>
          <w:rFonts w:eastAsia="標楷體"/>
          <w:color w:val="FF0000"/>
          <w:kern w:val="0"/>
          <w:sz w:val="28"/>
        </w:rPr>
        <w:t xml:space="preserve"> </w:t>
      </w:r>
      <w:r w:rsidRPr="005F4C48">
        <w:rPr>
          <w:rFonts w:eastAsia="標楷體"/>
          <w:color w:val="FF0000"/>
          <w:kern w:val="0"/>
          <w:sz w:val="28"/>
        </w:rPr>
        <w:t>明文件、非屬營利事業之法人、機構或團體依法須辦理設立登記之證明文件、工廠登記證、許可登記證明文件、執業執照、開業證明、立案證明或其他由政府機關或其授權機構核發該廠商係合法登記或設立之證明文件。得以列印公開於目的事業主管機關網站之資料代之。</w:t>
      </w:r>
    </w:p>
    <w:p w14:paraId="5FB9F7BE" w14:textId="77777777" w:rsidR="005F4C48" w:rsidRPr="005F4C48" w:rsidRDefault="005F4C48" w:rsidP="005F4C48">
      <w:pPr>
        <w:autoSpaceDN w:val="0"/>
        <w:spacing w:line="360" w:lineRule="exact"/>
        <w:ind w:left="1077" w:hanging="57"/>
        <w:jc w:val="both"/>
        <w:rPr>
          <w:rFonts w:eastAsia="新細明體, PMingLiU"/>
          <w:kern w:val="3"/>
        </w:rPr>
      </w:pPr>
      <w:r w:rsidRPr="005F4C48">
        <w:rPr>
          <w:rFonts w:eastAsia="標楷體"/>
          <w:color w:val="FF0000"/>
          <w:kern w:val="0"/>
          <w:sz w:val="28"/>
        </w:rPr>
        <w:t>（二）投標廠商之納稅證明：其屬營業稅繳稅證明者，為營業稅繳款書收據聯或主管</w:t>
      </w:r>
      <w:proofErr w:type="gramStart"/>
      <w:r w:rsidRPr="005F4C48">
        <w:rPr>
          <w:rFonts w:eastAsia="標楷體"/>
          <w:color w:val="FF0000"/>
          <w:kern w:val="0"/>
          <w:sz w:val="28"/>
        </w:rPr>
        <w:t>稽</w:t>
      </w:r>
      <w:proofErr w:type="gramEnd"/>
      <w:r w:rsidRPr="005F4C48">
        <w:rPr>
          <w:rFonts w:eastAsia="標楷體"/>
          <w:color w:val="FF0000"/>
          <w:kern w:val="0"/>
          <w:sz w:val="28"/>
        </w:rPr>
        <w:t>徵機關核章之最近一期營業人銷售額與稅額申報書收執聯。不及提出最近一期證明者，得以前一期之納稅證明代之。新設立且未屆第一期營業稅繳納期限者，得以營業稅主管</w:t>
      </w:r>
      <w:proofErr w:type="gramStart"/>
      <w:r w:rsidRPr="005F4C48">
        <w:rPr>
          <w:rFonts w:eastAsia="標楷體"/>
          <w:color w:val="FF0000"/>
          <w:kern w:val="0"/>
          <w:sz w:val="28"/>
        </w:rPr>
        <w:t>稽</w:t>
      </w:r>
      <w:proofErr w:type="gramEnd"/>
      <w:r w:rsidRPr="005F4C48">
        <w:rPr>
          <w:rFonts w:eastAsia="標楷體"/>
          <w:color w:val="FF0000"/>
          <w:kern w:val="0"/>
          <w:sz w:val="28"/>
        </w:rPr>
        <w:t>徵機關核發之核准設立登記公函代之；經核定使用統一發票者，應一併</w:t>
      </w:r>
      <w:proofErr w:type="gramStart"/>
      <w:r w:rsidRPr="005F4C48">
        <w:rPr>
          <w:rFonts w:eastAsia="標楷體"/>
          <w:color w:val="FF0000"/>
          <w:kern w:val="0"/>
          <w:sz w:val="28"/>
        </w:rPr>
        <w:t>檢附申領</w:t>
      </w:r>
      <w:proofErr w:type="gramEnd"/>
      <w:r w:rsidRPr="005F4C48">
        <w:rPr>
          <w:rFonts w:eastAsia="標楷體"/>
          <w:color w:val="FF0000"/>
          <w:kern w:val="0"/>
          <w:sz w:val="28"/>
        </w:rPr>
        <w:t>統一發票購票證相關文件。營業税或所得稅之納稅證明，得以與上開最近一期或前一期證明相同期間內主管稽徵機關核發之無違章欠稅之查復表代之。</w:t>
      </w:r>
    </w:p>
    <w:p w14:paraId="228E0556" w14:textId="7C621713" w:rsidR="001F2389" w:rsidRPr="00007C46" w:rsidRDefault="005F4C48" w:rsidP="005F4C48">
      <w:pPr>
        <w:pStyle w:val="7"/>
        <w:ind w:left="1134" w:firstLine="0"/>
        <w:jc w:val="both"/>
        <w:rPr>
          <w:rFonts w:eastAsia="標楷體"/>
          <w:spacing w:val="0"/>
          <w:sz w:val="28"/>
        </w:rPr>
      </w:pPr>
      <w:r w:rsidRPr="005F4C48">
        <w:rPr>
          <w:rFonts w:eastAsia="標楷體"/>
          <w:color w:val="FF0000"/>
          <w:spacing w:val="0"/>
          <w:kern w:val="2"/>
          <w:sz w:val="28"/>
        </w:rPr>
        <w:t>（三）廠商信用證明。如票據交換機構或受理查詢之金融機構於截止投標日之前半年內所出具之非拒絕往來戶及最近</w:t>
      </w:r>
      <w:proofErr w:type="gramStart"/>
      <w:r w:rsidRPr="005F4C48">
        <w:rPr>
          <w:rFonts w:eastAsia="標楷體"/>
          <w:color w:val="FF0000"/>
          <w:spacing w:val="0"/>
          <w:kern w:val="2"/>
          <w:sz w:val="28"/>
        </w:rPr>
        <w:t>三</w:t>
      </w:r>
      <w:proofErr w:type="gramEnd"/>
      <w:r w:rsidRPr="005F4C48">
        <w:rPr>
          <w:rFonts w:eastAsia="標楷體"/>
          <w:color w:val="FF0000"/>
          <w:spacing w:val="0"/>
          <w:kern w:val="2"/>
          <w:sz w:val="28"/>
        </w:rPr>
        <w:t>年內無退票紀錄證明、會計師簽證之財務報表或金融機構或徵信機構出具之信用證明等。</w:t>
      </w:r>
      <w:r w:rsidRPr="005F4C48">
        <w:rPr>
          <w:rFonts w:eastAsia="標楷體"/>
          <w:spacing w:val="0"/>
          <w:kern w:val="2"/>
          <w:sz w:val="28"/>
        </w:rPr>
        <w:t xml:space="preserve"> </w:t>
      </w:r>
      <w:r w:rsidR="001F2389"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w:t>
      </w:r>
      <w:r w:rsidRPr="00007C46">
        <w:rPr>
          <w:rFonts w:eastAsia="標楷體"/>
          <w:spacing w:val="0"/>
          <w:sz w:val="28"/>
        </w:rPr>
        <w:lastRenderedPageBreak/>
        <w:t>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4B4541D4"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w:t>
      </w:r>
      <w:r w:rsidRPr="00007C46">
        <w:rPr>
          <w:rFonts w:eastAsia="標楷體"/>
          <w:spacing w:val="0"/>
          <w:sz w:val="28"/>
        </w:rPr>
        <w:lastRenderedPageBreak/>
        <w:t>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13F2784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sidRPr="00007C46">
        <w:rPr>
          <w:rFonts w:ascii="Wingdings" w:eastAsia="Wingdings" w:hAnsi="Wingdings" w:cs="Wingdings"/>
          <w:sz w:val="28"/>
        </w:rPr>
        <w:t></w:t>
      </w:r>
      <w:r w:rsidR="00970FD9"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757820D0"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於招標機關指定地點完工：</w:t>
      </w:r>
      <w:r w:rsidR="002644FA">
        <w:rPr>
          <w:rFonts w:eastAsia="標楷體" w:hint="eastAsia"/>
          <w:spacing w:val="0"/>
          <w:sz w:val="28"/>
        </w:rPr>
        <w:t>高雄市立空中大學</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37C3501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970FD9">
        <w:rPr>
          <w:rFonts w:ascii="Wingdings" w:eastAsia="Wingdings" w:hAnsi="Wingdings" w:cs="Wingdings"/>
          <w:sz w:val="28"/>
        </w:rPr>
        <w:sym w:font="Wingdings 2" w:char="F0A2"/>
      </w:r>
      <w:r w:rsidR="00970FD9"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3AC29A84"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A6337B">
        <w:rPr>
          <w:rFonts w:ascii="Wingdings" w:eastAsia="Wingdings" w:hAnsi="Wingdings" w:cs="Wingdings"/>
          <w:sz w:val="28"/>
        </w:rPr>
        <w:sym w:font="Wingdings 2" w:char="F0A2"/>
      </w:r>
      <w:r w:rsidR="00A6337B"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roofErr w:type="gramStart"/>
      <w:r w:rsidR="002644FA" w:rsidRPr="008E31F5">
        <w:rPr>
          <w:rFonts w:ascii="標楷體" w:eastAsia="標楷體" w:hAnsi="標楷體" w:cs="標楷體" w:hint="eastAsia"/>
          <w:color w:val="FF0000"/>
          <w:spacing w:val="0"/>
          <w:sz w:val="28"/>
        </w:rPr>
        <w:t>詳</w:t>
      </w:r>
      <w:proofErr w:type="gramEnd"/>
      <w:r w:rsidR="002644FA" w:rsidRPr="008E31F5">
        <w:rPr>
          <w:rFonts w:ascii="標楷體" w:eastAsia="標楷體" w:hAnsi="標楷體" w:cs="標楷體" w:hint="eastAsia"/>
          <w:color w:val="FF0000"/>
          <w:spacing w:val="0"/>
          <w:sz w:val="28"/>
        </w:rPr>
        <w:t>需求說明書</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lastRenderedPageBreak/>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w:t>
      </w:r>
      <w:r w:rsidRPr="00A6337B">
        <w:rPr>
          <w:rFonts w:eastAsia="標楷體" w:hint="eastAsia"/>
          <w:color w:val="FF0000"/>
          <w:spacing w:val="0"/>
          <w:sz w:val="28"/>
        </w:rPr>
        <w:t>應檢附</w:t>
      </w:r>
      <w:r w:rsidRPr="00A6337B">
        <w:rPr>
          <w:rFonts w:eastAsia="標楷體"/>
          <w:color w:val="FF0000"/>
          <w:spacing w:val="0"/>
          <w:sz w:val="28"/>
        </w:rPr>
        <w:t>該標案之領標電子憑據書面明細，</w:t>
      </w:r>
      <w:r w:rsidRPr="00A6337B">
        <w:rPr>
          <w:rFonts w:eastAsia="標楷體" w:hint="eastAsia"/>
          <w:color w:val="FF0000"/>
          <w:spacing w:val="0"/>
          <w:sz w:val="28"/>
        </w:rPr>
        <w:t>未</w:t>
      </w:r>
      <w:proofErr w:type="gramStart"/>
      <w:r w:rsidRPr="00A6337B">
        <w:rPr>
          <w:rFonts w:eastAsia="標楷體" w:hint="eastAsia"/>
          <w:color w:val="FF0000"/>
          <w:spacing w:val="0"/>
          <w:sz w:val="28"/>
        </w:rPr>
        <w:t>檢附者</w:t>
      </w:r>
      <w:proofErr w:type="gramEnd"/>
      <w:r w:rsidRPr="00A6337B">
        <w:rPr>
          <w:rFonts w:eastAsia="標楷體" w:hint="eastAsia"/>
          <w:color w:val="FF0000"/>
          <w:spacing w:val="0"/>
          <w:sz w:val="28"/>
        </w:rPr>
        <w:t>，依採購法第</w:t>
      </w:r>
      <w:r w:rsidRPr="00A6337B">
        <w:rPr>
          <w:rFonts w:eastAsia="標楷體" w:hint="eastAsia"/>
          <w:color w:val="FF0000"/>
          <w:spacing w:val="0"/>
          <w:sz w:val="28"/>
        </w:rPr>
        <w:t>50</w:t>
      </w:r>
      <w:r w:rsidRPr="00A6337B">
        <w:rPr>
          <w:rFonts w:eastAsia="標楷體" w:hint="eastAsia"/>
          <w:color w:val="FF0000"/>
          <w:spacing w:val="0"/>
          <w:sz w:val="28"/>
        </w:rPr>
        <w:t>條第</w:t>
      </w:r>
      <w:r w:rsidRPr="00A6337B">
        <w:rPr>
          <w:rFonts w:eastAsia="標楷體" w:hint="eastAsia"/>
          <w:color w:val="FF0000"/>
          <w:spacing w:val="0"/>
          <w:sz w:val="28"/>
        </w:rPr>
        <w:t>1</w:t>
      </w:r>
      <w:r w:rsidRPr="00A6337B">
        <w:rPr>
          <w:rFonts w:eastAsia="標楷體" w:hint="eastAsia"/>
          <w:color w:val="FF0000"/>
          <w:spacing w:val="0"/>
          <w:sz w:val="28"/>
        </w:rPr>
        <w:t>項規定，不予決標</w:t>
      </w:r>
      <w:r>
        <w:rPr>
          <w:rFonts w:eastAsia="標楷體" w:hint="eastAsia"/>
          <w:color w:val="000000"/>
          <w:spacing w:val="0"/>
          <w:sz w:val="28"/>
        </w:rPr>
        <w:t>；投標廠商以電子領標，電子投標者，應於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25DA045A"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2644FA">
        <w:rPr>
          <w:rFonts w:ascii="Wingdings" w:eastAsia="Wingdings" w:hAnsi="Wingdings" w:cs="Wingdings"/>
          <w:sz w:val="28"/>
        </w:rPr>
        <w:sym w:font="Wingdings 2" w:char="F0A2"/>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3679633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73159B7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投標須知。</w:t>
      </w:r>
    </w:p>
    <w:p w14:paraId="5410E449" w14:textId="21C97C2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0211CE6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4B923CD3"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5AFA093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(6)</w:t>
      </w:r>
      <w:r w:rsidRPr="00007C46">
        <w:rPr>
          <w:rFonts w:eastAsia="標楷體"/>
          <w:spacing w:val="0"/>
          <w:sz w:val="28"/>
        </w:rPr>
        <w:t>招標規範。</w:t>
      </w:r>
    </w:p>
    <w:p w14:paraId="598A2326" w14:textId="71DA789E"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2644FA">
        <w:rPr>
          <w:rFonts w:ascii="Wingdings" w:eastAsia="Wingdings" w:hAnsi="Wingdings" w:cs="Wingdings"/>
          <w:sz w:val="28"/>
        </w:rPr>
        <w:sym w:font="Wingdings 2" w:char="F0A2"/>
      </w:r>
      <w:r w:rsidR="002644FA" w:rsidRPr="00007C46">
        <w:rPr>
          <w:rFonts w:eastAsia="標楷體"/>
          <w:spacing w:val="0"/>
          <w:sz w:val="28"/>
        </w:rPr>
        <w:t xml:space="preserve"> </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41903480" w:rsidR="001F2389" w:rsidRPr="00007C46" w:rsidRDefault="002644FA">
      <w:pPr>
        <w:pStyle w:val="7"/>
        <w:ind w:left="1796" w:hanging="356"/>
        <w:jc w:val="both"/>
        <w:rPr>
          <w:rFonts w:ascii="Wingdings" w:eastAsia="Wingdings" w:hAnsi="Wingdings" w:cs="Wingdings"/>
          <w:sz w:val="28"/>
        </w:rPr>
      </w:pPr>
      <w:r>
        <w:rPr>
          <w:rFonts w:ascii="Wingdings" w:eastAsia="Wingdings" w:hAnsi="Wingdings" w:cs="Wingdings"/>
          <w:sz w:val="28"/>
        </w:rPr>
        <w:sym w:font="Wingdings 2" w:char="F0A2"/>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1724B72E" w:rsidR="001F2389" w:rsidRPr="00007C46" w:rsidRDefault="00661D5F">
      <w:pPr>
        <w:pStyle w:val="7"/>
        <w:ind w:left="1792" w:hanging="678"/>
        <w:jc w:val="both"/>
        <w:rPr>
          <w:rFonts w:eastAsia="標楷體"/>
          <w:sz w:val="28"/>
        </w:rPr>
      </w:pPr>
      <w:r>
        <w:rPr>
          <w:rFonts w:ascii="Wingdings" w:eastAsia="Wingdings" w:hAnsi="Wingdings" w:cs="Wingdings"/>
          <w:sz w:val="28"/>
        </w:rPr>
        <w:sym w:font="Wingdings 2" w:char="F0A2"/>
      </w:r>
      <w:r w:rsidR="001F2389" w:rsidRPr="00007C46">
        <w:rPr>
          <w:rFonts w:eastAsia="標楷體"/>
          <w:spacing w:val="0"/>
          <w:sz w:val="28"/>
        </w:rPr>
        <w:t xml:space="preserve"> (9)</w:t>
      </w:r>
      <w:r w:rsidR="001F2389" w:rsidRPr="00007C46">
        <w:rPr>
          <w:rFonts w:eastAsia="標楷體"/>
          <w:spacing w:val="0"/>
          <w:sz w:val="28"/>
        </w:rPr>
        <w:t>其他</w:t>
      </w:r>
      <w:r>
        <w:rPr>
          <w:rFonts w:ascii="標楷體" w:eastAsia="標楷體" w:hAnsi="標楷體" w:hint="eastAsia"/>
          <w:spacing w:val="0"/>
          <w:sz w:val="28"/>
        </w:rPr>
        <w:t>：</w:t>
      </w:r>
      <w:r>
        <w:rPr>
          <w:rFonts w:eastAsia="標楷體" w:hint="eastAsia"/>
          <w:spacing w:val="0"/>
          <w:sz w:val="28"/>
        </w:rPr>
        <w:t>規格需求書。</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w:t>
      </w:r>
      <w:r w:rsidRPr="00007C46">
        <w:rPr>
          <w:rFonts w:eastAsia="標楷體"/>
          <w:sz w:val="28"/>
        </w:rPr>
        <w:lastRenderedPageBreak/>
        <w:t>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30446986"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A6337B">
        <w:rPr>
          <w:rFonts w:eastAsia="標楷體" w:hint="eastAsia"/>
          <w:color w:val="FF0000"/>
          <w:sz w:val="28"/>
        </w:rPr>
        <w:t>115</w:t>
      </w:r>
      <w:r w:rsidR="00A6337B" w:rsidRPr="007F158E">
        <w:rPr>
          <w:rFonts w:eastAsia="標楷體"/>
          <w:color w:val="FF0000"/>
          <w:sz w:val="28"/>
        </w:rPr>
        <w:t>年</w:t>
      </w:r>
      <w:r w:rsidR="00A6337B">
        <w:rPr>
          <w:rFonts w:eastAsia="標楷體" w:hint="eastAsia"/>
          <w:color w:val="FF0000"/>
          <w:sz w:val="28"/>
        </w:rPr>
        <w:t>9</w:t>
      </w:r>
      <w:r w:rsidR="00A6337B" w:rsidRPr="007F158E">
        <w:rPr>
          <w:rFonts w:eastAsia="標楷體"/>
          <w:color w:val="FF0000"/>
          <w:sz w:val="28"/>
        </w:rPr>
        <w:t>月</w:t>
      </w:r>
      <w:r w:rsidR="00972C02">
        <w:rPr>
          <w:rFonts w:eastAsia="標楷體" w:hint="eastAsia"/>
          <w:color w:val="FF0000"/>
          <w:sz w:val="28"/>
        </w:rPr>
        <w:t>1</w:t>
      </w:r>
      <w:r w:rsidR="00180876">
        <w:rPr>
          <w:rFonts w:eastAsia="標楷體" w:hint="eastAsia"/>
          <w:color w:val="FF0000"/>
          <w:sz w:val="28"/>
        </w:rPr>
        <w:t>8</w:t>
      </w:r>
      <w:r w:rsidR="00A6337B" w:rsidRPr="007F158E">
        <w:rPr>
          <w:rFonts w:eastAsia="標楷體"/>
          <w:color w:val="FF0000"/>
          <w:sz w:val="28"/>
        </w:rPr>
        <w:t>日</w:t>
      </w:r>
      <w:r w:rsidR="00A6337B">
        <w:rPr>
          <w:rFonts w:eastAsia="標楷體" w:hint="eastAsia"/>
          <w:color w:val="FF0000"/>
          <w:sz w:val="28"/>
        </w:rPr>
        <w:t>17</w:t>
      </w:r>
      <w:r w:rsidR="00A6337B" w:rsidRPr="007F158E">
        <w:rPr>
          <w:rFonts w:eastAsia="標楷體"/>
          <w:color w:val="FF0000"/>
          <w:sz w:val="28"/>
        </w:rPr>
        <w:t>時</w:t>
      </w:r>
      <w:r w:rsidR="00A6337B">
        <w:rPr>
          <w:rFonts w:eastAsia="標楷體" w:hint="eastAsia"/>
          <w:color w:val="FF0000"/>
          <w:sz w:val="28"/>
        </w:rPr>
        <w:t>00</w:t>
      </w:r>
      <w:r w:rsidR="00A6337B" w:rsidRPr="007F158E">
        <w:rPr>
          <w:rFonts w:eastAsia="標楷體"/>
          <w:color w:val="FF0000"/>
          <w:sz w:val="28"/>
        </w:rPr>
        <w:t>分</w:t>
      </w:r>
      <w:r w:rsidRPr="00007C46">
        <w:rPr>
          <w:rFonts w:eastAsia="標楷體"/>
          <w:sz w:val="28"/>
        </w:rPr>
        <w:t>前，以郵遞、專人送達</w:t>
      </w:r>
      <w:r w:rsidRPr="002644FA">
        <w:rPr>
          <w:rFonts w:eastAsia="標楷體"/>
          <w:strike/>
          <w:sz w:val="28"/>
        </w:rPr>
        <w:t>或電子投標方式送達</w:t>
      </w:r>
      <w:r w:rsidRPr="00007C46">
        <w:rPr>
          <w:rFonts w:eastAsia="標楷體"/>
          <w:sz w:val="28"/>
        </w:rPr>
        <w:t>至下列收件地點或網站：</w:t>
      </w:r>
      <w:r w:rsidR="002644FA" w:rsidRPr="002644FA">
        <w:rPr>
          <w:rFonts w:ascii="標楷體" w:eastAsia="標楷體" w:hAnsi="標楷體" w:cs="標楷體"/>
          <w:color w:val="FF0000"/>
          <w:spacing w:val="0"/>
          <w:kern w:val="2"/>
          <w:sz w:val="28"/>
        </w:rPr>
        <w:t>高雄市小港區大業北路</w:t>
      </w:r>
      <w:r w:rsidR="002644FA" w:rsidRPr="002644FA">
        <w:rPr>
          <w:rFonts w:ascii="標楷體" w:eastAsia="標楷體" w:hAnsi="標楷體"/>
          <w:color w:val="FF0000"/>
          <w:spacing w:val="0"/>
          <w:kern w:val="2"/>
          <w:sz w:val="28"/>
        </w:rPr>
        <w:t>436號</w:t>
      </w:r>
      <w:r w:rsidR="002644FA" w:rsidRPr="002644FA">
        <w:rPr>
          <w:rFonts w:ascii="標楷體" w:eastAsia="標楷體" w:hAnsi="標楷體" w:hint="eastAsia"/>
          <w:color w:val="FF0000"/>
          <w:spacing w:val="0"/>
          <w:kern w:val="2"/>
          <w:sz w:val="28"/>
        </w:rPr>
        <w:t>，</w:t>
      </w:r>
      <w:r w:rsidR="002644FA" w:rsidRPr="002644FA">
        <w:rPr>
          <w:rFonts w:ascii="標楷體" w:eastAsia="標楷體" w:hAnsi="標楷體"/>
          <w:color w:val="FF0000"/>
          <w:spacing w:val="0"/>
          <w:kern w:val="2"/>
          <w:sz w:val="28"/>
        </w:rPr>
        <w:t>秘書處事務組。</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2564B0E1" w14:textId="77777777" w:rsidR="00A6337B" w:rsidRDefault="00A6337B" w:rsidP="00A6337B">
      <w:pPr>
        <w:pStyle w:val="70"/>
        <w:ind w:leftChars="472" w:left="1133" w:firstLine="0"/>
        <w:jc w:val="both"/>
        <w:rPr>
          <w:rFonts w:ascii="標楷體" w:eastAsia="標楷體" w:hAnsi="標楷體" w:cs="標楷體"/>
          <w:spacing w:val="0"/>
          <w:sz w:val="28"/>
        </w:rPr>
      </w:pPr>
      <w:r>
        <w:rPr>
          <w:rFonts w:ascii="標楷體" w:eastAsia="標楷體" w:hAnsi="標楷體" w:cs="標楷體" w:hint="eastAsia"/>
          <w:color w:val="FF0000"/>
          <w:spacing w:val="0"/>
          <w:sz w:val="28"/>
        </w:rPr>
        <w:t>1.</w:t>
      </w:r>
      <w:r>
        <w:rPr>
          <w:rFonts w:ascii="標楷體" w:eastAsia="標楷體" w:hAnsi="標楷體" w:cs="標楷體"/>
          <w:color w:val="FF0000"/>
          <w:spacing w:val="0"/>
          <w:sz w:val="28"/>
        </w:rPr>
        <w:t>法務部調查局。電話：02-29177777；傳真：02-29188888；檢舉信箱：新店郵政60000號信箱。</w:t>
      </w:r>
    </w:p>
    <w:p w14:paraId="22E26D80" w14:textId="77777777" w:rsidR="00A6337B" w:rsidRDefault="00A6337B" w:rsidP="00A6337B">
      <w:pPr>
        <w:pStyle w:val="70"/>
        <w:ind w:leftChars="472" w:left="1133" w:firstLine="0"/>
        <w:jc w:val="both"/>
      </w:pPr>
      <w:r>
        <w:rPr>
          <w:rFonts w:ascii="標楷體" w:eastAsia="標楷體" w:hAnsi="標楷體"/>
          <w:color w:val="FF0000"/>
          <w:spacing w:val="0"/>
          <w:sz w:val="28"/>
        </w:rPr>
        <w:t>2.</w:t>
      </w:r>
      <w:r>
        <w:rPr>
          <w:rFonts w:ascii="標楷體" w:eastAsia="標楷體" w:hAnsi="標楷體"/>
          <w:color w:val="FF0000"/>
          <w:spacing w:val="0"/>
          <w:sz w:val="28"/>
        </w:rPr>
        <w:tab/>
        <w:t>高雄市調查處。電話：07-2818888；檢舉信箱：高雄市郵政60000號信箱。</w:t>
      </w:r>
    </w:p>
    <w:p w14:paraId="638F7F18" w14:textId="77777777" w:rsidR="00A6337B" w:rsidRDefault="00A6337B" w:rsidP="00A6337B">
      <w:pPr>
        <w:pStyle w:val="70"/>
        <w:ind w:leftChars="472" w:left="1133" w:firstLine="0"/>
        <w:jc w:val="both"/>
      </w:pPr>
      <w:r>
        <w:rPr>
          <w:rFonts w:ascii="標楷體" w:eastAsia="標楷體" w:hAnsi="標楷體"/>
          <w:color w:val="FF0000"/>
          <w:spacing w:val="0"/>
          <w:sz w:val="28"/>
        </w:rPr>
        <w:t>3.</w:t>
      </w:r>
      <w:r>
        <w:rPr>
          <w:rFonts w:ascii="標楷體" w:eastAsia="標楷體" w:hAnsi="標楷體"/>
          <w:color w:val="FF0000"/>
          <w:spacing w:val="0"/>
          <w:sz w:val="28"/>
        </w:rPr>
        <w:tab/>
        <w:t>中央採購稽核小組。電話：02-87897548；傳真：02-87897554；地址：台北市松仁路3號9樓。</w:t>
      </w:r>
    </w:p>
    <w:p w14:paraId="130BB362" w14:textId="456C61D7" w:rsidR="00A6337B" w:rsidRDefault="00A6337B" w:rsidP="00A6337B">
      <w:pPr>
        <w:pStyle w:val="70"/>
        <w:ind w:leftChars="472" w:left="1133" w:firstLine="0"/>
        <w:jc w:val="both"/>
      </w:pPr>
      <w:r>
        <w:rPr>
          <w:rFonts w:ascii="標楷體" w:eastAsia="標楷體" w:hAnsi="標楷體"/>
          <w:color w:val="FF0000"/>
          <w:spacing w:val="0"/>
          <w:sz w:val="28"/>
        </w:rPr>
        <w:t>4.</w:t>
      </w:r>
      <w:r>
        <w:rPr>
          <w:rFonts w:ascii="標楷體" w:eastAsia="標楷體" w:hAnsi="標楷體"/>
          <w:color w:val="FF0000"/>
          <w:spacing w:val="0"/>
          <w:sz w:val="28"/>
        </w:rPr>
        <w:tab/>
        <w:t>高雄市政府政風處。電話：0800-025025；電子郵件：eth@kcg.gov.tw；檢舉信箱：高雄市郵政299號信箱。</w:t>
      </w:r>
    </w:p>
    <w:p w14:paraId="42ED6D26" w14:textId="77777777" w:rsidR="00A6337B" w:rsidRDefault="00A6337B" w:rsidP="00A6337B">
      <w:pPr>
        <w:pStyle w:val="70"/>
        <w:ind w:leftChars="472" w:left="1133" w:firstLine="0"/>
        <w:jc w:val="both"/>
      </w:pPr>
      <w:r>
        <w:rPr>
          <w:rFonts w:ascii="標楷體" w:eastAsia="標楷體" w:hAnsi="標楷體"/>
          <w:color w:val="FF0000"/>
          <w:spacing w:val="0"/>
          <w:sz w:val="28"/>
        </w:rPr>
        <w:t>5.</w:t>
      </w:r>
      <w:r>
        <w:rPr>
          <w:rFonts w:ascii="標楷體" w:eastAsia="標楷體" w:hAnsi="標楷體"/>
          <w:color w:val="FF0000"/>
          <w:spacing w:val="0"/>
          <w:sz w:val="28"/>
        </w:rPr>
        <w:tab/>
        <w:t>高雄市政府採購稽核小組。電話：07-3368333-3239；傳真：07-3315313；電子郵件：procure@kcg.gov.tw；地址：高雄市苓雅區四維三路2號5樓。</w:t>
      </w:r>
    </w:p>
    <w:p w14:paraId="533A8796" w14:textId="2DBEE287" w:rsidR="00A6337B" w:rsidRPr="00A6337B" w:rsidRDefault="00A6337B" w:rsidP="00CA094B">
      <w:pPr>
        <w:pStyle w:val="70"/>
        <w:ind w:leftChars="472" w:left="1133" w:firstLine="0"/>
        <w:jc w:val="both"/>
        <w:rPr>
          <w:rFonts w:eastAsia="標楷體"/>
          <w:spacing w:val="0"/>
          <w:sz w:val="28"/>
        </w:rPr>
      </w:pPr>
      <w:r>
        <w:rPr>
          <w:rFonts w:ascii="標楷體" w:eastAsia="標楷體" w:hAnsi="標楷體"/>
          <w:color w:val="FF0000"/>
          <w:spacing w:val="0"/>
          <w:sz w:val="28"/>
        </w:rPr>
        <w:t>6.</w:t>
      </w:r>
      <w:r>
        <w:rPr>
          <w:rFonts w:ascii="標楷體" w:eastAsia="標楷體" w:hAnsi="標楷體"/>
          <w:color w:val="FF0000"/>
          <w:spacing w:val="0"/>
          <w:sz w:val="28"/>
        </w:rPr>
        <w:tab/>
        <w:t>高雄市政府採購申訴審議委員會。電話：07-3368333-2238；傳真：07-3315313；地址：高雄市苓雅區四維三路2號5樓。</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77777777" w:rsidR="001F2389" w:rsidRPr="00007C46" w:rsidRDefault="001F2389">
      <w:pPr>
        <w:pStyle w:val="7"/>
        <w:ind w:left="0" w:firstLine="0"/>
        <w:jc w:val="both"/>
        <w:rPr>
          <w:rFonts w:eastAsia="標楷體"/>
          <w:spacing w:val="0"/>
          <w:sz w:val="28"/>
        </w:rPr>
      </w:pPr>
    </w:p>
    <w:p w14:paraId="1A860466" w14:textId="47A3A0FA" w:rsidR="00A56417" w:rsidRPr="00A56417" w:rsidRDefault="00830A4E" w:rsidP="00A56417">
      <w:pPr>
        <w:pStyle w:val="7"/>
        <w:ind w:left="0" w:firstLine="0"/>
        <w:jc w:val="both"/>
        <w:rPr>
          <w:rFonts w:eastAsia="標楷體"/>
          <w:spacing w:val="0"/>
          <w:sz w:val="28"/>
        </w:rPr>
      </w:pPr>
      <w:r w:rsidRPr="00007C46">
        <w:rPr>
          <w:rFonts w:eastAsia="標楷體"/>
          <w:spacing w:val="0"/>
          <w:sz w:val="28"/>
        </w:rPr>
        <w:br w:type="page"/>
      </w: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7777777"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06354C7F"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2</w:t>
      </w:r>
      <w:r w:rsidRPr="00007C46">
        <w:rPr>
          <w:rFonts w:eastAsia="標楷體"/>
          <w:sz w:val="32"/>
        </w:rPr>
        <w:t>（投標時檢附）</w:t>
      </w:r>
    </w:p>
    <w:p w14:paraId="45C44927"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受聘於（投標之工程技術顧問公司），為承辦（招標機關）辦理（標的名稱）之執業技師，對於執業技師之責任，包括刑事、民事與行政責任，已充分瞭解相關之法令規定，並願確實遵行。</w:t>
      </w:r>
    </w:p>
    <w:p w14:paraId="16372CAB" w14:textId="77777777" w:rsidR="001F2389" w:rsidRPr="00007C46" w:rsidRDefault="001F2389">
      <w:pPr>
        <w:spacing w:line="640" w:lineRule="exact"/>
        <w:ind w:left="3120"/>
        <w:rPr>
          <w:rFonts w:eastAsia="標楷體"/>
          <w:sz w:val="32"/>
        </w:rPr>
      </w:pPr>
      <w:proofErr w:type="gramStart"/>
      <w:r w:rsidRPr="00007C46">
        <w:rPr>
          <w:rFonts w:eastAsia="標楷體"/>
          <w:sz w:val="32"/>
        </w:rPr>
        <w:t>立書人</w:t>
      </w:r>
      <w:proofErr w:type="gramEnd"/>
    </w:p>
    <w:p w14:paraId="5DB96B3E" w14:textId="77777777" w:rsidR="001F2389" w:rsidRPr="00007C46" w:rsidRDefault="001F2389">
      <w:pPr>
        <w:spacing w:line="640" w:lineRule="exact"/>
        <w:ind w:left="3600"/>
        <w:rPr>
          <w:rFonts w:eastAsia="標楷體"/>
          <w:sz w:val="32"/>
        </w:rPr>
      </w:pPr>
      <w:r w:rsidRPr="00007C46">
        <w:rPr>
          <w:rFonts w:eastAsia="標楷體"/>
          <w:sz w:val="32"/>
        </w:rPr>
        <w:t xml:space="preserve">技師：　　　　　</w:t>
      </w:r>
      <w:r w:rsidRPr="00007C46">
        <w:rPr>
          <w:rFonts w:eastAsia="標楷體"/>
          <w:sz w:val="32"/>
        </w:rPr>
        <w:t xml:space="preserve">  </w:t>
      </w:r>
      <w:r w:rsidRPr="00007C46">
        <w:rPr>
          <w:rFonts w:eastAsia="標楷體"/>
          <w:sz w:val="32"/>
        </w:rPr>
        <w:t xml:space="preserve">　（</w:t>
      </w:r>
      <w:r w:rsidR="00CB0B1F">
        <w:rPr>
          <w:rFonts w:eastAsia="標楷體" w:hint="eastAsia"/>
          <w:color w:val="000000"/>
          <w:sz w:val="32"/>
        </w:rPr>
        <w:t>簽名或</w:t>
      </w:r>
      <w:r w:rsidRPr="00007C46">
        <w:rPr>
          <w:rFonts w:eastAsia="標楷體"/>
          <w:sz w:val="32"/>
        </w:rPr>
        <w:t>蓋章）</w:t>
      </w:r>
    </w:p>
    <w:p w14:paraId="2D542289" w14:textId="77777777" w:rsidR="001F2389" w:rsidRPr="00007C46" w:rsidRDefault="001F2389">
      <w:pPr>
        <w:spacing w:line="640" w:lineRule="exact"/>
        <w:ind w:left="312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0FBDA2A9"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3</w:t>
      </w:r>
      <w:r w:rsidRPr="00007C46">
        <w:rPr>
          <w:rFonts w:eastAsia="標楷體"/>
          <w:sz w:val="32"/>
        </w:rPr>
        <w:t>（開工前檢附）</w:t>
      </w:r>
    </w:p>
    <w:p w14:paraId="7915EC68"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受聘於（得標之營造業），為承辦（招標機關）辦理（標的名稱）招標案之專任工程人員，對於專任工程人員之責任，包括刑事、民事與行政責任，已充分瞭解相關之法令規定，並願確實遵行。</w:t>
      </w:r>
    </w:p>
    <w:p w14:paraId="591B48C4"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06C37221" w14:textId="77777777" w:rsidR="001F2389" w:rsidRPr="00007C46" w:rsidRDefault="001F2389">
      <w:pPr>
        <w:spacing w:line="640" w:lineRule="exact"/>
        <w:ind w:left="3060" w:firstLine="480"/>
        <w:rPr>
          <w:rFonts w:eastAsia="標楷體"/>
          <w:sz w:val="32"/>
        </w:rPr>
      </w:pPr>
      <w:r w:rsidRPr="00007C46">
        <w:rPr>
          <w:rFonts w:eastAsia="標楷體"/>
          <w:sz w:val="32"/>
        </w:rPr>
        <w:t>專任工程人員：　　　（</w:t>
      </w:r>
      <w:r w:rsidR="00CB0B1F">
        <w:rPr>
          <w:rFonts w:eastAsia="標楷體" w:hint="eastAsia"/>
          <w:color w:val="000000"/>
          <w:sz w:val="32"/>
        </w:rPr>
        <w:t>簽名或</w:t>
      </w:r>
      <w:r w:rsidRPr="00007C46">
        <w:rPr>
          <w:rFonts w:eastAsia="標楷體"/>
          <w:sz w:val="32"/>
        </w:rPr>
        <w:t>蓋章）</w:t>
      </w:r>
    </w:p>
    <w:p w14:paraId="12FE172F" w14:textId="77777777" w:rsidR="001F2389" w:rsidRPr="00007C46" w:rsidRDefault="001F2389">
      <w:pPr>
        <w:spacing w:line="640" w:lineRule="exact"/>
        <w:ind w:left="306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38CC2C95"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4</w:t>
      </w:r>
      <w:r w:rsidRPr="00007C46">
        <w:rPr>
          <w:rFonts w:eastAsia="標楷體"/>
          <w:sz w:val="32"/>
        </w:rPr>
        <w:t>（開工前檢附）</w:t>
      </w:r>
    </w:p>
    <w:p w14:paraId="0BD7270D"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受聘於（得標之營造業），為承辦（招標機關）辦理（標的名稱）招標案之工地主任，對於工地主任之責任，包括刑事、民事與行政責任，已充分瞭解相關之法令規定，並願確實遵行。</w:t>
      </w:r>
    </w:p>
    <w:p w14:paraId="5801C5CF"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570E76DB" w14:textId="77777777" w:rsidR="001F2389" w:rsidRPr="00007C46" w:rsidRDefault="001F2389">
      <w:pPr>
        <w:spacing w:line="640" w:lineRule="exact"/>
        <w:ind w:left="3060" w:firstLine="480"/>
        <w:rPr>
          <w:rFonts w:eastAsia="標楷體"/>
          <w:sz w:val="32"/>
        </w:rPr>
      </w:pPr>
      <w:r w:rsidRPr="00007C46">
        <w:rPr>
          <w:rFonts w:eastAsia="標楷體"/>
          <w:sz w:val="32"/>
        </w:rPr>
        <w:t xml:space="preserve">工地主任：　　　</w:t>
      </w:r>
      <w:r w:rsidRPr="00007C46">
        <w:rPr>
          <w:rFonts w:eastAsia="標楷體"/>
          <w:sz w:val="32"/>
        </w:rPr>
        <w:t xml:space="preserve">  </w:t>
      </w:r>
      <w:r w:rsidR="00415C69">
        <w:rPr>
          <w:rFonts w:eastAsia="標楷體" w:hint="eastAsia"/>
          <w:sz w:val="32"/>
        </w:rPr>
        <w:t xml:space="preserve">  </w:t>
      </w:r>
      <w:r w:rsidRPr="00007C46">
        <w:rPr>
          <w:rFonts w:eastAsia="標楷體"/>
          <w:sz w:val="32"/>
        </w:rPr>
        <w:t>（</w:t>
      </w:r>
      <w:r w:rsidR="00CB0B1F">
        <w:rPr>
          <w:rFonts w:eastAsia="標楷體" w:hint="eastAsia"/>
          <w:color w:val="000000"/>
          <w:sz w:val="32"/>
        </w:rPr>
        <w:t>簽名或</w:t>
      </w:r>
      <w:r w:rsidRPr="00007C46">
        <w:rPr>
          <w:rFonts w:eastAsia="標楷體"/>
          <w:sz w:val="32"/>
        </w:rPr>
        <w:t>蓋章）</w:t>
      </w:r>
    </w:p>
    <w:p w14:paraId="60F29589" w14:textId="77777777" w:rsidR="001F2389" w:rsidRPr="00007C46" w:rsidRDefault="001F2389">
      <w:pPr>
        <w:spacing w:line="640" w:lineRule="exact"/>
        <w:ind w:left="3060"/>
        <w:rPr>
          <w:rFonts w:eastAsia="標楷體"/>
          <w:sz w:val="28"/>
          <w:szCs w:val="28"/>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55F8AC6" w14:textId="77777777" w:rsidR="001F2389" w:rsidRPr="00007C46" w:rsidRDefault="001F2389">
      <w:pPr>
        <w:snapToGrid w:val="0"/>
        <w:spacing w:line="640" w:lineRule="exact"/>
        <w:jc w:val="both"/>
        <w:rPr>
          <w:rFonts w:eastAsia="標楷體"/>
          <w:sz w:val="28"/>
          <w:szCs w:val="28"/>
        </w:rPr>
      </w:pPr>
    </w:p>
    <w:p w14:paraId="4D5BBE3F" w14:textId="77777777" w:rsidR="00AE3418" w:rsidRPr="00007C46" w:rsidRDefault="00AE3418">
      <w:pPr>
        <w:pStyle w:val="7"/>
        <w:ind w:left="0" w:firstLine="0"/>
        <w:jc w:val="both"/>
      </w:pPr>
    </w:p>
    <w:sectPr w:rsidR="00AE3418" w:rsidRPr="00007C46">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7CF5B" w14:textId="77777777" w:rsidR="0066608A" w:rsidRDefault="0066608A">
      <w:r>
        <w:separator/>
      </w:r>
    </w:p>
  </w:endnote>
  <w:endnote w:type="continuationSeparator" w:id="0">
    <w:p w14:paraId="333004A2" w14:textId="77777777" w:rsidR="0066608A" w:rsidRDefault="00666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Arial Unicode MS"/>
    <w:charset w:val="88"/>
    <w:family w:val="auto"/>
    <w:pitch w:val="variable"/>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新細明體, PMingLiU">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94D6A" w14:textId="77777777" w:rsidR="0066608A" w:rsidRDefault="0066608A">
      <w:r>
        <w:separator/>
      </w:r>
    </w:p>
  </w:footnote>
  <w:footnote w:type="continuationSeparator" w:id="0">
    <w:p w14:paraId="786DA9D5" w14:textId="77777777" w:rsidR="0066608A" w:rsidRDefault="00666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76109768">
    <w:abstractNumId w:val="0"/>
  </w:num>
  <w:num w:numId="2" w16cid:durableId="1747536322">
    <w:abstractNumId w:val="1"/>
  </w:num>
  <w:num w:numId="3" w16cid:durableId="83958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3602A"/>
    <w:rsid w:val="00041E6A"/>
    <w:rsid w:val="000472E8"/>
    <w:rsid w:val="00090929"/>
    <w:rsid w:val="000A02EB"/>
    <w:rsid w:val="000A465B"/>
    <w:rsid w:val="000B4AB5"/>
    <w:rsid w:val="000E744A"/>
    <w:rsid w:val="001302B8"/>
    <w:rsid w:val="0016080C"/>
    <w:rsid w:val="00170440"/>
    <w:rsid w:val="00180876"/>
    <w:rsid w:val="00197BD0"/>
    <w:rsid w:val="001A7981"/>
    <w:rsid w:val="001C6EED"/>
    <w:rsid w:val="001E4143"/>
    <w:rsid w:val="001F2389"/>
    <w:rsid w:val="002338AB"/>
    <w:rsid w:val="002348D6"/>
    <w:rsid w:val="002644FA"/>
    <w:rsid w:val="00264B4E"/>
    <w:rsid w:val="002665D9"/>
    <w:rsid w:val="002675BA"/>
    <w:rsid w:val="002B6411"/>
    <w:rsid w:val="002E2BBF"/>
    <w:rsid w:val="003171C9"/>
    <w:rsid w:val="00320B2D"/>
    <w:rsid w:val="00357481"/>
    <w:rsid w:val="00364D33"/>
    <w:rsid w:val="003A4998"/>
    <w:rsid w:val="003B6DAB"/>
    <w:rsid w:val="004110A5"/>
    <w:rsid w:val="00415C69"/>
    <w:rsid w:val="004774F2"/>
    <w:rsid w:val="004A1980"/>
    <w:rsid w:val="0050519B"/>
    <w:rsid w:val="005172D8"/>
    <w:rsid w:val="00531B93"/>
    <w:rsid w:val="005335CA"/>
    <w:rsid w:val="00585609"/>
    <w:rsid w:val="00597A24"/>
    <w:rsid w:val="005B1C86"/>
    <w:rsid w:val="005D0BFE"/>
    <w:rsid w:val="005F4C48"/>
    <w:rsid w:val="0061518A"/>
    <w:rsid w:val="00645E64"/>
    <w:rsid w:val="00647832"/>
    <w:rsid w:val="00661D5F"/>
    <w:rsid w:val="0066608A"/>
    <w:rsid w:val="00675EC7"/>
    <w:rsid w:val="006A72CF"/>
    <w:rsid w:val="006B5393"/>
    <w:rsid w:val="00725721"/>
    <w:rsid w:val="007433CA"/>
    <w:rsid w:val="00775157"/>
    <w:rsid w:val="00780774"/>
    <w:rsid w:val="007B4968"/>
    <w:rsid w:val="007F5A78"/>
    <w:rsid w:val="00806E8C"/>
    <w:rsid w:val="00821FFD"/>
    <w:rsid w:val="00830A4E"/>
    <w:rsid w:val="00840CC2"/>
    <w:rsid w:val="008469F0"/>
    <w:rsid w:val="00853401"/>
    <w:rsid w:val="008902BB"/>
    <w:rsid w:val="00890B3C"/>
    <w:rsid w:val="008B31C6"/>
    <w:rsid w:val="008D3F1D"/>
    <w:rsid w:val="008D5C1E"/>
    <w:rsid w:val="008F3FDF"/>
    <w:rsid w:val="00911707"/>
    <w:rsid w:val="009414D7"/>
    <w:rsid w:val="00966396"/>
    <w:rsid w:val="00970FD9"/>
    <w:rsid w:val="00972C02"/>
    <w:rsid w:val="00975DA6"/>
    <w:rsid w:val="009970D0"/>
    <w:rsid w:val="009B3DF2"/>
    <w:rsid w:val="009D51F5"/>
    <w:rsid w:val="00A36AB3"/>
    <w:rsid w:val="00A56417"/>
    <w:rsid w:val="00A5796C"/>
    <w:rsid w:val="00A6337B"/>
    <w:rsid w:val="00A87758"/>
    <w:rsid w:val="00AA7234"/>
    <w:rsid w:val="00AE3418"/>
    <w:rsid w:val="00B27746"/>
    <w:rsid w:val="00B32FE7"/>
    <w:rsid w:val="00B55A49"/>
    <w:rsid w:val="00B727E4"/>
    <w:rsid w:val="00BB0BAC"/>
    <w:rsid w:val="00BC1672"/>
    <w:rsid w:val="00BF3E69"/>
    <w:rsid w:val="00C0396B"/>
    <w:rsid w:val="00C14303"/>
    <w:rsid w:val="00C558D5"/>
    <w:rsid w:val="00C56E9B"/>
    <w:rsid w:val="00C6092D"/>
    <w:rsid w:val="00CA094B"/>
    <w:rsid w:val="00CB0B1F"/>
    <w:rsid w:val="00CB44A1"/>
    <w:rsid w:val="00CC6BF5"/>
    <w:rsid w:val="00CE2D6A"/>
    <w:rsid w:val="00D14F3C"/>
    <w:rsid w:val="00D22BDD"/>
    <w:rsid w:val="00D50F2A"/>
    <w:rsid w:val="00D77019"/>
    <w:rsid w:val="00DB72E5"/>
    <w:rsid w:val="00DD51F4"/>
    <w:rsid w:val="00DF3E36"/>
    <w:rsid w:val="00E10D17"/>
    <w:rsid w:val="00E12DE3"/>
    <w:rsid w:val="00E23D25"/>
    <w:rsid w:val="00E3286F"/>
    <w:rsid w:val="00E3469C"/>
    <w:rsid w:val="00E65D3F"/>
    <w:rsid w:val="00EA7C87"/>
    <w:rsid w:val="00EC53C7"/>
    <w:rsid w:val="00ED53C0"/>
    <w:rsid w:val="00F55ACF"/>
    <w:rsid w:val="00F60293"/>
    <w:rsid w:val="00F63ADA"/>
    <w:rsid w:val="00FB1474"/>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customStyle="1" w:styleId="70">
    <w:name w:val="¼Ë¦¡7"/>
    <w:basedOn w:val="a"/>
    <w:rsid w:val="00A6337B"/>
    <w:pPr>
      <w:autoSpaceDN w:val="0"/>
      <w:spacing w:line="360" w:lineRule="exact"/>
      <w:ind w:left="1361" w:hanging="1361"/>
    </w:pPr>
    <w:rPr>
      <w:rFonts w:eastAsia="全真楷書"/>
      <w:spacing w:val="14"/>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24</Pages>
  <Words>2778</Words>
  <Characters>15839</Characters>
  <Application>Microsoft Office Word</Application>
  <DocSecurity>0</DocSecurity>
  <Lines>131</Lines>
  <Paragraphs>37</Paragraphs>
  <ScaleCrop>false</ScaleCrop>
  <Company/>
  <LinksUpToDate>false</LinksUpToDate>
  <CharactersWithSpaces>18580</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12</cp:revision>
  <cp:lastPrinted>2025-11-06T09:22:00Z</cp:lastPrinted>
  <dcterms:created xsi:type="dcterms:W3CDTF">2026-07-29T08:35:00Z</dcterms:created>
  <dcterms:modified xsi:type="dcterms:W3CDTF">2026-09-10T06:51:00Z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