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C303" w14:textId="77777777" w:rsidR="003F1BC1" w:rsidRPr="00E11E47" w:rsidRDefault="007574A7" w:rsidP="00CB428B">
      <w:pPr>
        <w:tabs>
          <w:tab w:val="left" w:pos="7800"/>
        </w:tabs>
        <w:spacing w:line="400" w:lineRule="exact"/>
        <w:jc w:val="center"/>
        <w:textDirection w:val="lrTbV"/>
        <w:rPr>
          <w:rFonts w:ascii="標楷體" w:eastAsia="標楷體" w:hAnsi="標楷體"/>
          <w:sz w:val="32"/>
          <w:szCs w:val="32"/>
        </w:rPr>
      </w:pPr>
      <w:r w:rsidRPr="00E11E47">
        <w:rPr>
          <w:rFonts w:ascii="標楷體" w:eastAsia="標楷體" w:hAnsi="標楷體" w:hint="eastAsia"/>
          <w:sz w:val="32"/>
          <w:szCs w:val="32"/>
        </w:rPr>
        <w:t>財團法人中華民國對外貿易發展協會</w:t>
      </w:r>
    </w:p>
    <w:p w14:paraId="03E8423E" w14:textId="576C7F9D" w:rsidR="00E43472" w:rsidRPr="00E11E47" w:rsidRDefault="001235E7" w:rsidP="00414737">
      <w:pPr>
        <w:tabs>
          <w:tab w:val="left" w:pos="7800"/>
        </w:tabs>
        <w:spacing w:line="400" w:lineRule="exact"/>
        <w:jc w:val="center"/>
        <w:textDirection w:val="lrTbV"/>
        <w:rPr>
          <w:rFonts w:ascii="標楷體" w:eastAsia="標楷體" w:hAnsi="標楷體"/>
          <w:sz w:val="32"/>
          <w:szCs w:val="32"/>
        </w:rPr>
      </w:pPr>
      <w:r w:rsidRPr="00E11E47">
        <w:rPr>
          <w:rFonts w:ascii="標楷體" w:eastAsia="標楷體" w:hAnsi="標楷體" w:hint="eastAsia"/>
          <w:sz w:val="32"/>
          <w:szCs w:val="32"/>
        </w:rPr>
        <w:t>「</w:t>
      </w:r>
      <w:proofErr w:type="gramStart"/>
      <w:r w:rsidR="004844D5" w:rsidRPr="00E11E47">
        <w:rPr>
          <w:rFonts w:ascii="標楷體" w:eastAsia="標楷體" w:hAnsi="標楷體" w:hint="eastAsia"/>
          <w:sz w:val="32"/>
          <w:szCs w:val="32"/>
        </w:rPr>
        <w:t>115</w:t>
      </w:r>
      <w:proofErr w:type="gramEnd"/>
      <w:r w:rsidR="00FE0646" w:rsidRPr="00E11E47">
        <w:rPr>
          <w:rFonts w:ascii="標楷體" w:eastAsia="標楷體" w:hAnsi="標楷體" w:hint="eastAsia"/>
          <w:sz w:val="32"/>
          <w:szCs w:val="32"/>
        </w:rPr>
        <w:t>年度</w:t>
      </w:r>
      <w:r w:rsidR="00240EFA" w:rsidRPr="00E11E47">
        <w:rPr>
          <w:rFonts w:ascii="標楷體" w:eastAsia="標楷體" w:hAnsi="標楷體" w:hint="eastAsia"/>
          <w:sz w:val="32"/>
          <w:szCs w:val="32"/>
        </w:rPr>
        <w:t>中央政府因應國際情勢強化經濟社會及民生國安韌性特別預算開拓海外多元市場方案-協助企業運用AI行銷-</w:t>
      </w:r>
      <w:r w:rsidR="000834A5" w:rsidRPr="00E11E47">
        <w:rPr>
          <w:rFonts w:eastAsia="標楷體"/>
          <w:kern w:val="0"/>
          <w:sz w:val="32"/>
          <w:szCs w:val="32"/>
        </w:rPr>
        <w:t>​</w:t>
      </w:r>
      <w:r w:rsidR="00240EFA" w:rsidRPr="00E11E47">
        <w:rPr>
          <w:rFonts w:ascii="標楷體" w:eastAsia="標楷體" w:hAnsi="標楷體" w:hint="eastAsia"/>
          <w:kern w:val="0"/>
          <w:sz w:val="32"/>
          <w:szCs w:val="32"/>
        </w:rPr>
        <w:t>Facebook精準海外行銷</w:t>
      </w:r>
      <w:r w:rsidRPr="00E11E47">
        <w:rPr>
          <w:rFonts w:ascii="標楷體" w:eastAsia="標楷體" w:hAnsi="標楷體" w:hint="eastAsia"/>
          <w:sz w:val="32"/>
          <w:szCs w:val="32"/>
        </w:rPr>
        <w:t>」</w:t>
      </w:r>
      <w:r w:rsidR="00C31667" w:rsidRPr="00E11E47">
        <w:rPr>
          <w:rFonts w:ascii="標楷體" w:eastAsia="標楷體" w:hAnsi="標楷體" w:hint="eastAsia"/>
          <w:sz w:val="32"/>
          <w:szCs w:val="32"/>
        </w:rPr>
        <w:t>招標案</w:t>
      </w:r>
    </w:p>
    <w:p w14:paraId="0041FD06" w14:textId="77777777" w:rsidR="0088628C" w:rsidRPr="00E11E47" w:rsidRDefault="0088628C" w:rsidP="0088628C">
      <w:pPr>
        <w:tabs>
          <w:tab w:val="left" w:pos="7800"/>
        </w:tabs>
        <w:snapToGrid w:val="0"/>
        <w:spacing w:line="480" w:lineRule="exact"/>
        <w:jc w:val="center"/>
        <w:rPr>
          <w:rFonts w:ascii="標楷體" w:eastAsia="標楷體" w:hAnsi="標楷體"/>
          <w:sz w:val="28"/>
          <w:szCs w:val="28"/>
        </w:rPr>
      </w:pPr>
      <w:r w:rsidRPr="00E11E47">
        <w:rPr>
          <w:rFonts w:ascii="標楷體" w:eastAsia="標楷體" w:hAnsi="標楷體" w:hint="eastAsia"/>
          <w:b/>
          <w:bCs/>
          <w:spacing w:val="20"/>
          <w:sz w:val="32"/>
          <w:szCs w:val="32"/>
        </w:rPr>
        <w:t>投標須知</w:t>
      </w:r>
    </w:p>
    <w:p w14:paraId="6D165682" w14:textId="130A3C5D" w:rsidR="00AD04AB" w:rsidRPr="00E11E47" w:rsidRDefault="00EC7194" w:rsidP="00AD04AB">
      <w:pPr>
        <w:spacing w:line="400" w:lineRule="exact"/>
        <w:ind w:right="109"/>
        <w:jc w:val="right"/>
        <w:textDirection w:val="lrTbV"/>
        <w:rPr>
          <w:rFonts w:ascii="標楷體" w:eastAsia="標楷體" w:hAnsi="標楷體"/>
          <w:sz w:val="28"/>
          <w:szCs w:val="28"/>
        </w:rPr>
      </w:pPr>
      <w:r w:rsidRPr="00E11E47">
        <w:rPr>
          <w:rFonts w:ascii="標楷體" w:eastAsia="標楷體" w:hAnsi="標楷體" w:hint="eastAsia"/>
          <w:sz w:val="28"/>
          <w:szCs w:val="28"/>
        </w:rPr>
        <w:t>案號：</w:t>
      </w:r>
      <w:bookmarkStart w:id="0" w:name="_Hlk155970295"/>
      <w:r w:rsidR="009F7916" w:rsidRPr="00E11E47">
        <w:rPr>
          <w:rFonts w:ascii="標楷體" w:eastAsia="標楷體" w:hAnsi="標楷體"/>
          <w:sz w:val="28"/>
          <w:szCs w:val="28"/>
        </w:rPr>
        <w:t>2025I0001663</w:t>
      </w:r>
    </w:p>
    <w:bookmarkEnd w:id="0"/>
    <w:p w14:paraId="0955B775" w14:textId="5F392AF7" w:rsidR="001235E7" w:rsidRDefault="00D07B13"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E11E47">
        <w:rPr>
          <w:rFonts w:ascii="標楷體" w:eastAsia="標楷體" w:hAnsi="標楷體" w:hint="eastAsia"/>
          <w:sz w:val="28"/>
          <w:szCs w:val="28"/>
        </w:rPr>
        <w:t>採購標的</w:t>
      </w:r>
      <w:r w:rsidR="00C86335" w:rsidRPr="00E11E47">
        <w:rPr>
          <w:rFonts w:ascii="標楷體" w:eastAsia="標楷體" w:hAnsi="標楷體" w:hint="eastAsia"/>
          <w:sz w:val="28"/>
          <w:szCs w:val="28"/>
        </w:rPr>
        <w:t>：</w:t>
      </w:r>
      <w:r w:rsidR="001235E7" w:rsidRPr="00E11E47">
        <w:rPr>
          <w:rFonts w:ascii="標楷體" w:eastAsia="標楷體" w:hAnsi="標楷體" w:hint="eastAsia"/>
          <w:sz w:val="28"/>
          <w:szCs w:val="28"/>
        </w:rPr>
        <w:t>「</w:t>
      </w:r>
      <w:proofErr w:type="gramStart"/>
      <w:r w:rsidR="004844D5" w:rsidRPr="00E11E47">
        <w:rPr>
          <w:rFonts w:ascii="標楷體" w:eastAsia="標楷體" w:hAnsi="標楷體" w:hint="eastAsia"/>
          <w:sz w:val="28"/>
          <w:szCs w:val="28"/>
        </w:rPr>
        <w:t>115</w:t>
      </w:r>
      <w:proofErr w:type="gramEnd"/>
      <w:r w:rsidR="004844D5" w:rsidRPr="00E11E47">
        <w:rPr>
          <w:rFonts w:ascii="標楷體" w:eastAsia="標楷體" w:hAnsi="標楷體" w:hint="eastAsia"/>
          <w:sz w:val="28"/>
          <w:szCs w:val="28"/>
        </w:rPr>
        <w:t>年度</w:t>
      </w:r>
      <w:r w:rsidR="00240EFA" w:rsidRPr="00E11E47">
        <w:rPr>
          <w:rFonts w:ascii="標楷體" w:eastAsia="標楷體" w:hAnsi="標楷體" w:hint="eastAsia"/>
          <w:sz w:val="28"/>
          <w:szCs w:val="28"/>
        </w:rPr>
        <w:t>中央政府因應國際情勢強化經濟社會及民生國安韌性特別預算開拓海外多元市場方案-協助企業運用AI行銷-</w:t>
      </w:r>
      <w:r w:rsidR="00240EFA" w:rsidRPr="00E11E47">
        <w:rPr>
          <w:rFonts w:ascii="標楷體" w:eastAsia="標楷體" w:hAnsi="標楷體"/>
          <w:sz w:val="28"/>
          <w:szCs w:val="28"/>
        </w:rPr>
        <w:t>Facebook精</w:t>
      </w:r>
      <w:proofErr w:type="gramStart"/>
      <w:r w:rsidR="00240EFA" w:rsidRPr="00E11E47">
        <w:rPr>
          <w:rFonts w:ascii="標楷體" w:eastAsia="標楷體" w:hAnsi="標楷體"/>
          <w:sz w:val="28"/>
          <w:szCs w:val="28"/>
        </w:rPr>
        <w:t>準</w:t>
      </w:r>
      <w:proofErr w:type="gramEnd"/>
      <w:r w:rsidR="00240EFA" w:rsidRPr="00E11E47">
        <w:rPr>
          <w:rFonts w:ascii="標楷體" w:eastAsia="標楷體" w:hAnsi="標楷體"/>
          <w:sz w:val="28"/>
          <w:szCs w:val="28"/>
        </w:rPr>
        <w:t>海外行銷</w:t>
      </w:r>
      <w:r w:rsidR="000834A5" w:rsidRPr="00E11E47">
        <w:rPr>
          <w:rFonts w:eastAsia="標楷體"/>
          <w:sz w:val="28"/>
          <w:szCs w:val="28"/>
        </w:rPr>
        <w:t>​</w:t>
      </w:r>
      <w:r w:rsidR="001235E7" w:rsidRPr="00E11E47">
        <w:rPr>
          <w:rFonts w:ascii="標楷體" w:eastAsia="標楷體" w:hAnsi="標楷體" w:hint="eastAsia"/>
          <w:sz w:val="28"/>
          <w:szCs w:val="28"/>
        </w:rPr>
        <w:t>」</w:t>
      </w:r>
      <w:r w:rsidR="00C31667" w:rsidRPr="00E11E47">
        <w:rPr>
          <w:rFonts w:ascii="標楷體" w:eastAsia="標楷體" w:hAnsi="標楷體" w:hint="eastAsia"/>
          <w:sz w:val="28"/>
          <w:szCs w:val="28"/>
        </w:rPr>
        <w:t>招標案</w:t>
      </w:r>
    </w:p>
    <w:p w14:paraId="6CEC237B" w14:textId="1341810B" w:rsidR="00164894" w:rsidRPr="00164894" w:rsidRDefault="00164894" w:rsidP="0032208F">
      <w:pPr>
        <w:pStyle w:val="a3"/>
        <w:tabs>
          <w:tab w:val="left" w:pos="7800"/>
        </w:tabs>
        <w:snapToGrid w:val="0"/>
        <w:spacing w:line="420" w:lineRule="exact"/>
        <w:ind w:leftChars="0" w:left="624"/>
        <w:jc w:val="both"/>
        <w:rPr>
          <w:rFonts w:ascii="標楷體" w:eastAsia="標楷體" w:hAnsi="標楷體" w:hint="eastAsia"/>
          <w:sz w:val="28"/>
          <w:szCs w:val="28"/>
        </w:rPr>
      </w:pPr>
      <w:r>
        <w:rPr>
          <w:rFonts w:ascii="標楷體" w:eastAsia="標楷體" w:hAnsi="標楷體" w:hint="eastAsia"/>
          <w:sz w:val="28"/>
          <w:szCs w:val="28"/>
        </w:rPr>
        <w:t>(簡稱：115韌性-海外市場-協助企業AI行銷</w:t>
      </w:r>
      <w:r>
        <w:rPr>
          <w:rFonts w:ascii="標楷體" w:eastAsia="標楷體" w:hAnsi="標楷體" w:hint="eastAsia"/>
          <w:sz w:val="28"/>
          <w:szCs w:val="28"/>
          <w:lang w:eastAsia="zh-HK"/>
        </w:rPr>
        <w:t>-</w:t>
      </w:r>
      <w:r w:rsidRPr="00E11E47">
        <w:rPr>
          <w:rFonts w:ascii="標楷體" w:eastAsia="標楷體" w:hAnsi="標楷體"/>
          <w:sz w:val="28"/>
          <w:szCs w:val="28"/>
        </w:rPr>
        <w:t>Facebook精</w:t>
      </w:r>
      <w:proofErr w:type="gramStart"/>
      <w:r w:rsidRPr="00E11E47">
        <w:rPr>
          <w:rFonts w:ascii="標楷體" w:eastAsia="標楷體" w:hAnsi="標楷體"/>
          <w:sz w:val="28"/>
          <w:szCs w:val="28"/>
        </w:rPr>
        <w:t>準</w:t>
      </w:r>
      <w:proofErr w:type="gramEnd"/>
      <w:r w:rsidRPr="00E11E47">
        <w:rPr>
          <w:rFonts w:ascii="標楷體" w:eastAsia="標楷體" w:hAnsi="標楷體"/>
          <w:sz w:val="28"/>
          <w:szCs w:val="28"/>
        </w:rPr>
        <w:t>海外行銷</w:t>
      </w:r>
      <w:r w:rsidRPr="00E11E47">
        <w:rPr>
          <w:rFonts w:eastAsia="標楷體"/>
          <w:sz w:val="28"/>
          <w:szCs w:val="28"/>
        </w:rPr>
        <w:t>​</w:t>
      </w:r>
      <w:r w:rsidRPr="00E11E47">
        <w:rPr>
          <w:rFonts w:ascii="標楷體" w:eastAsia="標楷體" w:hAnsi="標楷體" w:hint="eastAsia"/>
          <w:sz w:val="28"/>
          <w:szCs w:val="28"/>
        </w:rPr>
        <w:t>招標案</w:t>
      </w:r>
      <w:r>
        <w:rPr>
          <w:rFonts w:ascii="標楷體" w:eastAsia="標楷體" w:hAnsi="標楷體" w:hint="eastAsia"/>
          <w:sz w:val="28"/>
          <w:szCs w:val="28"/>
        </w:rPr>
        <w:t>)</w:t>
      </w:r>
    </w:p>
    <w:p w14:paraId="26301F93" w14:textId="3D3DDD0B" w:rsidR="00623BF0" w:rsidRPr="00E11E47" w:rsidRDefault="00C86335"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E11E47">
        <w:rPr>
          <w:rFonts w:ascii="標楷體" w:eastAsia="標楷體" w:hAnsi="標楷體" w:hint="eastAsia"/>
          <w:sz w:val="28"/>
          <w:szCs w:val="28"/>
        </w:rPr>
        <w:t>招標方式：</w:t>
      </w:r>
    </w:p>
    <w:p w14:paraId="73561FE3" w14:textId="53F9DD7B" w:rsidR="00385E9D" w:rsidRPr="00E11E47" w:rsidRDefault="00D55B81" w:rsidP="00D55B81">
      <w:pPr>
        <w:pStyle w:val="a3"/>
        <w:tabs>
          <w:tab w:val="left" w:pos="7800"/>
        </w:tabs>
        <w:snapToGrid w:val="0"/>
        <w:spacing w:line="420" w:lineRule="exact"/>
        <w:ind w:leftChars="0" w:left="720"/>
        <w:jc w:val="both"/>
        <w:rPr>
          <w:rFonts w:ascii="標楷體" w:eastAsia="標楷體" w:hAnsi="標楷體"/>
          <w:sz w:val="28"/>
          <w:szCs w:val="22"/>
        </w:rPr>
      </w:pPr>
      <w:r w:rsidRPr="00E11E47">
        <w:rPr>
          <w:rFonts w:ascii="標楷體" w:eastAsia="標楷體" w:hAnsi="標楷體" w:hint="eastAsia"/>
          <w:sz w:val="28"/>
          <w:szCs w:val="22"/>
        </w:rPr>
        <w:t>本採購案</w:t>
      </w:r>
      <w:proofErr w:type="gramStart"/>
      <w:r w:rsidRPr="00E11E47">
        <w:rPr>
          <w:rFonts w:ascii="標楷體" w:eastAsia="標楷體" w:hAnsi="標楷體" w:hint="eastAsia"/>
          <w:sz w:val="28"/>
          <w:szCs w:val="22"/>
        </w:rPr>
        <w:t>採</w:t>
      </w:r>
      <w:proofErr w:type="gramEnd"/>
      <w:r w:rsidRPr="00E11E47">
        <w:rPr>
          <w:rFonts w:ascii="標楷體" w:eastAsia="標楷體" w:hAnsi="標楷體" w:hint="eastAsia"/>
          <w:sz w:val="28"/>
          <w:szCs w:val="22"/>
        </w:rPr>
        <w:t>限制性招標方式辦理，並</w:t>
      </w:r>
      <w:r w:rsidR="00943919" w:rsidRPr="00E11E47">
        <w:rPr>
          <w:rFonts w:ascii="標楷體" w:eastAsia="標楷體" w:hAnsi="標楷體" w:hint="eastAsia"/>
          <w:sz w:val="28"/>
          <w:szCs w:val="22"/>
        </w:rPr>
        <w:t>參</w:t>
      </w:r>
      <w:r w:rsidRPr="00E11E47">
        <w:rPr>
          <w:rFonts w:ascii="標楷體" w:eastAsia="標楷體" w:hAnsi="標楷體" w:hint="eastAsia"/>
          <w:sz w:val="28"/>
          <w:szCs w:val="22"/>
        </w:rPr>
        <w:t>照政府採購法第22條第1項第9款規定，資格價格一次投標，資格合格廠商依程序參與公開評選會議，遴選出優勝廠商，並以</w:t>
      </w:r>
      <w:proofErr w:type="gramStart"/>
      <w:r w:rsidRPr="00E11E47">
        <w:rPr>
          <w:rFonts w:ascii="標楷體" w:eastAsia="標楷體" w:hAnsi="標楷體" w:hint="eastAsia"/>
          <w:sz w:val="28"/>
          <w:szCs w:val="22"/>
        </w:rPr>
        <w:t>準</w:t>
      </w:r>
      <w:proofErr w:type="gramEnd"/>
      <w:r w:rsidRPr="00E11E47">
        <w:rPr>
          <w:rFonts w:ascii="標楷體" w:eastAsia="標楷體" w:hAnsi="標楷體" w:hint="eastAsia"/>
          <w:sz w:val="28"/>
          <w:szCs w:val="22"/>
        </w:rPr>
        <w:t>用最有利標方式決標。</w:t>
      </w:r>
    </w:p>
    <w:p w14:paraId="7F9FDFBD" w14:textId="3E38C600" w:rsidR="00993D7D" w:rsidRPr="00E11E47" w:rsidRDefault="00B92AE8" w:rsidP="00993D7D">
      <w:pPr>
        <w:pStyle w:val="11"/>
        <w:numPr>
          <w:ilvl w:val="0"/>
          <w:numId w:val="25"/>
        </w:numPr>
        <w:tabs>
          <w:tab w:val="left" w:pos="720"/>
        </w:tabs>
        <w:spacing w:line="420" w:lineRule="exact"/>
        <w:textDirection w:val="lrTb"/>
        <w:textAlignment w:val="auto"/>
        <w:rPr>
          <w:spacing w:val="0"/>
        </w:rPr>
      </w:pPr>
      <w:r w:rsidRPr="00E11E47">
        <w:t>公告</w:t>
      </w:r>
      <w:r w:rsidRPr="00E11E47">
        <w:rPr>
          <w:rFonts w:hint="eastAsia"/>
        </w:rPr>
        <w:t>、截</w:t>
      </w:r>
      <w:proofErr w:type="gramStart"/>
      <w:r w:rsidRPr="00E11E47">
        <w:rPr>
          <w:rFonts w:hint="eastAsia"/>
        </w:rPr>
        <w:t>標與審標</w:t>
      </w:r>
      <w:proofErr w:type="gramEnd"/>
      <w:r w:rsidRPr="00E11E47">
        <w:t>日期</w:t>
      </w:r>
      <w:r w:rsidRPr="00E11E47">
        <w:rPr>
          <w:rFonts w:hint="eastAsia"/>
        </w:rPr>
        <w:t>及地點</w:t>
      </w:r>
      <w:r w:rsidRPr="00E11E47">
        <w:t>：</w:t>
      </w:r>
      <w:proofErr w:type="gramStart"/>
      <w:r w:rsidRPr="00E11E47">
        <w:rPr>
          <w:rFonts w:hint="eastAsia"/>
        </w:rPr>
        <w:t>詳</w:t>
      </w:r>
      <w:proofErr w:type="gramEnd"/>
      <w:r w:rsidRPr="00E11E47">
        <w:rPr>
          <w:rFonts w:hint="eastAsia"/>
        </w:rPr>
        <w:t>招標公告</w:t>
      </w:r>
      <w:r w:rsidRPr="00E11E47">
        <w:t>。</w:t>
      </w:r>
    </w:p>
    <w:p w14:paraId="33575557" w14:textId="77777777" w:rsidR="00993D7D" w:rsidRPr="00E11E47" w:rsidRDefault="00993D7D" w:rsidP="00993D7D">
      <w:pPr>
        <w:pStyle w:val="11"/>
        <w:numPr>
          <w:ilvl w:val="0"/>
          <w:numId w:val="25"/>
        </w:numPr>
        <w:tabs>
          <w:tab w:val="left" w:pos="720"/>
        </w:tabs>
        <w:spacing w:line="420" w:lineRule="exact"/>
        <w:textDirection w:val="lrTb"/>
        <w:textAlignment w:val="auto"/>
        <w:rPr>
          <w:spacing w:val="0"/>
        </w:rPr>
      </w:pPr>
      <w:r w:rsidRPr="00E11E47">
        <w:rPr>
          <w:rFonts w:hint="eastAsia"/>
          <w:spacing w:val="0"/>
        </w:rPr>
        <w:t>領標方式：請自公告</w:t>
      </w:r>
      <w:proofErr w:type="gramStart"/>
      <w:r w:rsidRPr="00E11E47">
        <w:rPr>
          <w:rFonts w:hint="eastAsia"/>
          <w:spacing w:val="0"/>
        </w:rPr>
        <w:t>日至截標</w:t>
      </w:r>
      <w:proofErr w:type="gramEnd"/>
      <w:r w:rsidRPr="00E11E47">
        <w:rPr>
          <w:rFonts w:hint="eastAsia"/>
          <w:spacing w:val="0"/>
        </w:rPr>
        <w:t>日止，請至政府採購網(http://web.pcc.gov.tw)下載本採購案招標文件電子檔，本案</w:t>
      </w:r>
      <w:proofErr w:type="gramStart"/>
      <w:r w:rsidRPr="00E11E47">
        <w:rPr>
          <w:rFonts w:hint="eastAsia"/>
          <w:spacing w:val="0"/>
        </w:rPr>
        <w:t>不</w:t>
      </w:r>
      <w:proofErr w:type="gramEnd"/>
      <w:r w:rsidRPr="00E11E47">
        <w:rPr>
          <w:rFonts w:hint="eastAsia"/>
          <w:spacing w:val="0"/>
        </w:rPr>
        <w:t>另備招標文件。</w:t>
      </w:r>
    </w:p>
    <w:p w14:paraId="3871B1DD" w14:textId="4A8F665A" w:rsidR="00993D7D" w:rsidRPr="00E11E47" w:rsidRDefault="00993D7D" w:rsidP="00993D7D">
      <w:pPr>
        <w:pStyle w:val="11"/>
        <w:numPr>
          <w:ilvl w:val="0"/>
          <w:numId w:val="25"/>
        </w:numPr>
        <w:tabs>
          <w:tab w:val="left" w:pos="720"/>
        </w:tabs>
        <w:spacing w:line="420" w:lineRule="exact"/>
        <w:textDirection w:val="lrTb"/>
        <w:textAlignment w:val="auto"/>
        <w:rPr>
          <w:spacing w:val="0"/>
        </w:rPr>
      </w:pPr>
      <w:r w:rsidRPr="00E11E47">
        <w:rPr>
          <w:rFonts w:hint="eastAsia"/>
          <w:spacing w:val="0"/>
        </w:rPr>
        <w:t>投標人請自行估計郵遞時間，以郵遞（掛號）或專人送達本會行政業務處總收文</w:t>
      </w:r>
      <w:proofErr w:type="gramStart"/>
      <w:r w:rsidRPr="00E11E47">
        <w:rPr>
          <w:rFonts w:hint="eastAsia"/>
          <w:spacing w:val="0"/>
        </w:rPr>
        <w:t>（</w:t>
      </w:r>
      <w:proofErr w:type="gramEnd"/>
      <w:r w:rsidR="00B92AE8" w:rsidRPr="00E11E47">
        <w:rPr>
          <w:rFonts w:hint="eastAsia"/>
          <w:spacing w:val="0"/>
        </w:rPr>
        <w:t>地址</w:t>
      </w:r>
      <w:r w:rsidR="00B92AE8" w:rsidRPr="00E11E47">
        <w:t>：</w:t>
      </w:r>
      <w:r w:rsidR="00BD55D9" w:rsidRPr="00E11E47">
        <w:t>110208</w:t>
      </w:r>
      <w:r w:rsidR="00B92AE8" w:rsidRPr="00E11E47">
        <w:rPr>
          <w:rFonts w:hint="eastAsia"/>
        </w:rPr>
        <w:t>臺北市</w:t>
      </w:r>
      <w:r w:rsidR="0031130F" w:rsidRPr="00E11E47">
        <w:rPr>
          <w:rFonts w:hint="eastAsia"/>
        </w:rPr>
        <w:t>基隆</w:t>
      </w:r>
      <w:r w:rsidR="00B92AE8" w:rsidRPr="00E11E47">
        <w:rPr>
          <w:rFonts w:hint="eastAsia"/>
        </w:rPr>
        <w:t>路</w:t>
      </w:r>
      <w:r w:rsidR="0031130F" w:rsidRPr="00E11E47">
        <w:rPr>
          <w:rFonts w:hint="eastAsia"/>
        </w:rPr>
        <w:t>一</w:t>
      </w:r>
      <w:r w:rsidR="00B92AE8" w:rsidRPr="00E11E47">
        <w:rPr>
          <w:rFonts w:hint="eastAsia"/>
        </w:rPr>
        <w:t>段</w:t>
      </w:r>
      <w:r w:rsidR="0031130F" w:rsidRPr="00E11E47">
        <w:rPr>
          <w:rFonts w:hint="eastAsia"/>
        </w:rPr>
        <w:t>333</w:t>
      </w:r>
      <w:r w:rsidR="00B92AE8" w:rsidRPr="00E11E47">
        <w:rPr>
          <w:rFonts w:hint="eastAsia"/>
        </w:rPr>
        <w:t>號</w:t>
      </w:r>
      <w:r w:rsidR="0031130F" w:rsidRPr="00E11E47">
        <w:rPr>
          <w:rFonts w:hint="eastAsia"/>
        </w:rPr>
        <w:t>6</w:t>
      </w:r>
      <w:r w:rsidR="00B92AE8" w:rsidRPr="00E11E47">
        <w:rPr>
          <w:rFonts w:hint="eastAsia"/>
        </w:rPr>
        <w:t>樓</w:t>
      </w:r>
      <w:proofErr w:type="gramStart"/>
      <w:r w:rsidRPr="00E11E47">
        <w:rPr>
          <w:rFonts w:hint="eastAsia"/>
          <w:spacing w:val="0"/>
        </w:rPr>
        <w:t>）</w:t>
      </w:r>
      <w:proofErr w:type="gramEnd"/>
      <w:r w:rsidRPr="00E11E47">
        <w:rPr>
          <w:rFonts w:hint="eastAsia"/>
          <w:spacing w:val="0"/>
        </w:rPr>
        <w:t>，逾期恕不受理。</w:t>
      </w:r>
    </w:p>
    <w:p w14:paraId="7CC13B28" w14:textId="7607709B" w:rsidR="00993D7D" w:rsidRPr="00E11E47" w:rsidRDefault="00993D7D" w:rsidP="00993D7D">
      <w:pPr>
        <w:pStyle w:val="11"/>
        <w:numPr>
          <w:ilvl w:val="0"/>
          <w:numId w:val="25"/>
        </w:numPr>
        <w:tabs>
          <w:tab w:val="left" w:pos="720"/>
        </w:tabs>
        <w:spacing w:line="420" w:lineRule="exact"/>
        <w:textDirection w:val="lrTb"/>
        <w:textAlignment w:val="auto"/>
        <w:rPr>
          <w:spacing w:val="0"/>
        </w:rPr>
      </w:pPr>
      <w:r w:rsidRPr="00E11E47">
        <w:rPr>
          <w:rFonts w:hint="eastAsia"/>
          <w:spacing w:val="0"/>
        </w:rPr>
        <w:t>參與資格審查者，請攜帶各項證明文件正本，每家廠商以</w:t>
      </w:r>
      <w:r w:rsidR="002D2D30" w:rsidRPr="00E11E47">
        <w:rPr>
          <w:rFonts w:hint="eastAsia"/>
          <w:spacing w:val="0"/>
        </w:rPr>
        <w:t>1</w:t>
      </w:r>
      <w:r w:rsidRPr="00E11E47">
        <w:rPr>
          <w:rFonts w:hint="eastAsia"/>
          <w:spacing w:val="0"/>
        </w:rPr>
        <w:t>人為限。經審查合格廠商，當場抽籤決定簡報優先順序。資格符合惟未到場之廠商，由本會代抽簡報順序。</w:t>
      </w:r>
    </w:p>
    <w:p w14:paraId="39A6C0CF" w14:textId="09C8A3E0" w:rsidR="00993D7D" w:rsidRPr="00E11E47" w:rsidRDefault="00993D7D" w:rsidP="001E7297">
      <w:pPr>
        <w:pStyle w:val="11"/>
        <w:numPr>
          <w:ilvl w:val="0"/>
          <w:numId w:val="25"/>
        </w:numPr>
        <w:tabs>
          <w:tab w:val="left" w:pos="720"/>
        </w:tabs>
        <w:autoSpaceDE w:val="0"/>
        <w:autoSpaceDN w:val="0"/>
        <w:spacing w:line="420" w:lineRule="exact"/>
        <w:textDirection w:val="lrTb"/>
        <w:textAlignment w:val="auto"/>
        <w:rPr>
          <w:spacing w:val="0"/>
        </w:rPr>
      </w:pPr>
      <w:r w:rsidRPr="00E11E47">
        <w:rPr>
          <w:rFonts w:hint="eastAsia"/>
          <w:spacing w:val="0"/>
        </w:rPr>
        <w:t>評選會議：資格審核合格廠商得參加評選，依資格審查時之抽籤順序依序簡報，參加簡報人員以3人為限，未於規定時間出席評選者，視同放棄出席簡報資格。本案評選之時間及地點</w:t>
      </w:r>
      <w:proofErr w:type="gramStart"/>
      <w:r w:rsidRPr="00E11E47">
        <w:rPr>
          <w:rFonts w:hint="eastAsia"/>
          <w:spacing w:val="0"/>
        </w:rPr>
        <w:t>將於審標</w:t>
      </w:r>
      <w:proofErr w:type="gramEnd"/>
      <w:r w:rsidRPr="00E11E47">
        <w:rPr>
          <w:rFonts w:hint="eastAsia"/>
          <w:spacing w:val="0"/>
        </w:rPr>
        <w:t>後另行通知。本會</w:t>
      </w:r>
      <w:proofErr w:type="gramStart"/>
      <w:r w:rsidRPr="00E11E47">
        <w:rPr>
          <w:rFonts w:hint="eastAsia"/>
          <w:spacing w:val="0"/>
        </w:rPr>
        <w:t>有權依實際</w:t>
      </w:r>
      <w:proofErr w:type="gramEnd"/>
      <w:r w:rsidRPr="00E11E47">
        <w:rPr>
          <w:rFonts w:hint="eastAsia"/>
          <w:spacing w:val="0"/>
        </w:rPr>
        <w:t>需要調整時間及地點。</w:t>
      </w:r>
    </w:p>
    <w:p w14:paraId="53AB0E2F" w14:textId="77777777" w:rsidR="00D07B13" w:rsidRPr="00E11E47" w:rsidRDefault="00D07B13" w:rsidP="00C92E9B">
      <w:pPr>
        <w:pStyle w:val="11"/>
        <w:numPr>
          <w:ilvl w:val="0"/>
          <w:numId w:val="1"/>
        </w:numPr>
        <w:tabs>
          <w:tab w:val="left" w:pos="7800"/>
        </w:tabs>
        <w:snapToGrid w:val="0"/>
        <w:spacing w:line="420" w:lineRule="exact"/>
        <w:ind w:left="624" w:hanging="624"/>
      </w:pPr>
      <w:r w:rsidRPr="00E11E47">
        <w:rPr>
          <w:rFonts w:hint="eastAsia"/>
        </w:rPr>
        <w:t>招標內容：</w:t>
      </w:r>
    </w:p>
    <w:p w14:paraId="644BFF7B" w14:textId="40C73F82" w:rsidR="00213677" w:rsidRPr="00E11E47" w:rsidRDefault="00213677" w:rsidP="006F1392">
      <w:pPr>
        <w:pStyle w:val="11"/>
        <w:numPr>
          <w:ilvl w:val="0"/>
          <w:numId w:val="12"/>
        </w:numPr>
        <w:spacing w:line="420" w:lineRule="exact"/>
        <w:ind w:left="1162" w:hanging="765"/>
        <w:rPr>
          <w:spacing w:val="0"/>
        </w:rPr>
      </w:pPr>
      <w:r w:rsidRPr="00E11E47">
        <w:rPr>
          <w:rFonts w:hint="eastAsia"/>
          <w:spacing w:val="0"/>
        </w:rPr>
        <w:t>委託項目：詳</w:t>
      </w:r>
      <w:r w:rsidR="00FA5727" w:rsidRPr="00E11E47">
        <w:rPr>
          <w:rFonts w:hint="eastAsia"/>
          <w:spacing w:val="0"/>
        </w:rPr>
        <w:t>「</w:t>
      </w:r>
      <w:proofErr w:type="gramStart"/>
      <w:r w:rsidR="004844D5" w:rsidRPr="00E11E47">
        <w:rPr>
          <w:rFonts w:hint="eastAsia"/>
          <w:spacing w:val="0"/>
        </w:rPr>
        <w:t>115</w:t>
      </w:r>
      <w:proofErr w:type="gramEnd"/>
      <w:r w:rsidR="004844D5" w:rsidRPr="00E11E47">
        <w:rPr>
          <w:rFonts w:hint="eastAsia"/>
          <w:spacing w:val="0"/>
        </w:rPr>
        <w:t>年度</w:t>
      </w:r>
      <w:r w:rsidR="00240EFA" w:rsidRPr="00E11E47">
        <w:rPr>
          <w:rFonts w:hint="eastAsia"/>
          <w:spacing w:val="0"/>
        </w:rPr>
        <w:t>中央政府因應國際情勢強化經濟社會及民生國安韌性特別預算開拓海外多元市場方案-協助企業運用AI行銷</w:t>
      </w:r>
      <w:r w:rsidR="000A6513" w:rsidRPr="00E11E47">
        <w:rPr>
          <w:rFonts w:hint="eastAsia"/>
          <w:spacing w:val="0"/>
        </w:rPr>
        <w:t>-</w:t>
      </w:r>
      <w:r w:rsidR="00240EFA" w:rsidRPr="00E11E47">
        <w:rPr>
          <w:spacing w:val="0"/>
        </w:rPr>
        <w:lastRenderedPageBreak/>
        <w:t>Facebook精</w:t>
      </w:r>
      <w:proofErr w:type="gramStart"/>
      <w:r w:rsidR="00240EFA" w:rsidRPr="00E11E47">
        <w:rPr>
          <w:spacing w:val="0"/>
        </w:rPr>
        <w:t>準</w:t>
      </w:r>
      <w:proofErr w:type="gramEnd"/>
      <w:r w:rsidR="00240EFA" w:rsidRPr="00E11E47">
        <w:rPr>
          <w:spacing w:val="0"/>
        </w:rPr>
        <w:t>海外行銷</w:t>
      </w:r>
      <w:r w:rsidR="00CF004C" w:rsidRPr="00E11E47">
        <w:rPr>
          <w:rFonts w:ascii="Times New Roman" w:hAnsi="Times New Roman"/>
          <w:spacing w:val="0"/>
        </w:rPr>
        <w:t>​</w:t>
      </w:r>
      <w:r w:rsidR="00FA5727" w:rsidRPr="00E11E47">
        <w:rPr>
          <w:rFonts w:hint="eastAsia"/>
          <w:spacing w:val="0"/>
        </w:rPr>
        <w:t>」</w:t>
      </w:r>
      <w:r w:rsidR="00947AD7" w:rsidRPr="00E11E47">
        <w:rPr>
          <w:rFonts w:hint="eastAsia"/>
        </w:rPr>
        <w:t>服務建議書徵求文件</w:t>
      </w:r>
      <w:r w:rsidR="00225DA2" w:rsidRPr="00E11E47">
        <w:rPr>
          <w:rFonts w:hint="eastAsia"/>
          <w:spacing w:val="0"/>
        </w:rPr>
        <w:t>。</w:t>
      </w:r>
    </w:p>
    <w:p w14:paraId="52950CCA" w14:textId="518B6947" w:rsidR="00D07B13" w:rsidRPr="00E11E47" w:rsidRDefault="00D07B13" w:rsidP="0096797C">
      <w:pPr>
        <w:pStyle w:val="11"/>
        <w:numPr>
          <w:ilvl w:val="0"/>
          <w:numId w:val="12"/>
        </w:numPr>
        <w:spacing w:line="420" w:lineRule="exact"/>
        <w:ind w:left="1162" w:hanging="765"/>
        <w:textDirection w:val="lrTb"/>
        <w:rPr>
          <w:spacing w:val="0"/>
        </w:rPr>
      </w:pPr>
      <w:r w:rsidRPr="00E11E47">
        <w:rPr>
          <w:rFonts w:hint="eastAsia"/>
          <w:spacing w:val="0"/>
        </w:rPr>
        <w:t>合約期間：自</w:t>
      </w:r>
      <w:r w:rsidR="007236F0" w:rsidRPr="00E11E47">
        <w:rPr>
          <w:rFonts w:hint="eastAsia"/>
          <w:spacing w:val="0"/>
        </w:rPr>
        <w:t>決標日</w:t>
      </w:r>
      <w:r w:rsidRPr="00E11E47">
        <w:rPr>
          <w:rFonts w:hint="eastAsia"/>
          <w:spacing w:val="0"/>
        </w:rPr>
        <w:t>起至</w:t>
      </w:r>
      <w:r w:rsidR="008B1E96">
        <w:rPr>
          <w:rFonts w:hint="eastAsia"/>
          <w:spacing w:val="0"/>
        </w:rPr>
        <w:t>115</w:t>
      </w:r>
      <w:r w:rsidRPr="00E11E47">
        <w:rPr>
          <w:rFonts w:hint="eastAsia"/>
          <w:spacing w:val="0"/>
        </w:rPr>
        <w:t>年</w:t>
      </w:r>
      <w:r w:rsidR="000909CE" w:rsidRPr="00E11E47">
        <w:rPr>
          <w:rFonts w:hint="eastAsia"/>
          <w:spacing w:val="0"/>
        </w:rPr>
        <w:t>1</w:t>
      </w:r>
      <w:r w:rsidR="000909CE" w:rsidRPr="00E11E47">
        <w:rPr>
          <w:spacing w:val="0"/>
        </w:rPr>
        <w:t>2</w:t>
      </w:r>
      <w:r w:rsidRPr="00E11E47">
        <w:rPr>
          <w:rFonts w:hint="eastAsia"/>
          <w:spacing w:val="0"/>
        </w:rPr>
        <w:t>月</w:t>
      </w:r>
      <w:r w:rsidR="00F36AC7" w:rsidRPr="00E11E47">
        <w:rPr>
          <w:rFonts w:hint="eastAsia"/>
          <w:spacing w:val="0"/>
        </w:rPr>
        <w:t>31</w:t>
      </w:r>
      <w:r w:rsidRPr="00E11E47">
        <w:rPr>
          <w:rFonts w:hint="eastAsia"/>
          <w:spacing w:val="0"/>
        </w:rPr>
        <w:t>日止。</w:t>
      </w:r>
      <w:r w:rsidR="0096797C" w:rsidRPr="00E11E47">
        <w:rPr>
          <w:rFonts w:hint="eastAsia"/>
          <w:spacing w:val="0"/>
        </w:rPr>
        <w:t>於此期間內，得標廠商須提供客服諮詢服務。</w:t>
      </w:r>
    </w:p>
    <w:p w14:paraId="3B188BEE" w14:textId="566DF23A" w:rsidR="00521200" w:rsidRPr="00E11E47" w:rsidRDefault="005B6D20"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Pr>
          <w:rFonts w:ascii="標楷體" w:eastAsia="標楷體" w:hAnsi="標楷體" w:hint="eastAsia"/>
          <w:sz w:val="28"/>
          <w:szCs w:val="28"/>
        </w:rPr>
        <w:t>預算</w:t>
      </w:r>
      <w:r w:rsidR="00927EA6" w:rsidRPr="00E11E47">
        <w:rPr>
          <w:rFonts w:ascii="標楷體" w:eastAsia="標楷體" w:hAnsi="標楷體" w:hint="eastAsia"/>
          <w:sz w:val="28"/>
          <w:szCs w:val="28"/>
        </w:rPr>
        <w:t>金額</w:t>
      </w:r>
      <w:r w:rsidR="00C86335" w:rsidRPr="00E11E47">
        <w:rPr>
          <w:rFonts w:ascii="標楷體" w:eastAsia="標楷體" w:hAnsi="標楷體" w:hint="eastAsia"/>
          <w:sz w:val="28"/>
          <w:szCs w:val="28"/>
        </w:rPr>
        <w:t>：</w:t>
      </w:r>
      <w:r w:rsidR="00561F82" w:rsidRPr="00E11E47">
        <w:rPr>
          <w:rFonts w:ascii="標楷體" w:eastAsia="標楷體" w:hAnsi="標楷體" w:hint="eastAsia"/>
          <w:sz w:val="28"/>
          <w:szCs w:val="28"/>
        </w:rPr>
        <w:t>新臺幣</w:t>
      </w:r>
      <w:r w:rsidR="007D46F1" w:rsidRPr="00E11E47">
        <w:rPr>
          <w:rFonts w:ascii="標楷體" w:eastAsia="標楷體" w:hAnsi="標楷體" w:hint="eastAsia"/>
          <w:sz w:val="28"/>
          <w:szCs w:val="28"/>
        </w:rPr>
        <w:t>65</w:t>
      </w:r>
      <w:r w:rsidR="000A6513" w:rsidRPr="00E11E47">
        <w:rPr>
          <w:rFonts w:ascii="標楷體" w:eastAsia="標楷體" w:hAnsi="標楷體" w:hint="eastAsia"/>
          <w:sz w:val="28"/>
          <w:szCs w:val="28"/>
        </w:rPr>
        <w:t>0</w:t>
      </w:r>
      <w:r w:rsidR="00561F82" w:rsidRPr="00E11E47">
        <w:rPr>
          <w:rFonts w:ascii="標楷體" w:eastAsia="標楷體" w:hAnsi="標楷體" w:hint="eastAsia"/>
          <w:sz w:val="28"/>
          <w:szCs w:val="28"/>
        </w:rPr>
        <w:t>萬元整（含稅）。</w:t>
      </w:r>
    </w:p>
    <w:p w14:paraId="37BD0E8A" w14:textId="4BAA3203" w:rsidR="00521200" w:rsidRPr="00E11E47" w:rsidRDefault="00521200" w:rsidP="006F1392">
      <w:pPr>
        <w:pStyle w:val="11"/>
        <w:numPr>
          <w:ilvl w:val="0"/>
          <w:numId w:val="15"/>
        </w:numPr>
        <w:spacing w:line="420" w:lineRule="exact"/>
        <w:ind w:left="1162" w:hanging="765"/>
        <w:rPr>
          <w:spacing w:val="0"/>
        </w:rPr>
      </w:pPr>
      <w:bookmarkStart w:id="1" w:name="_Hlk509835859"/>
      <w:r w:rsidRPr="00E11E47">
        <w:rPr>
          <w:rFonts w:hint="eastAsia"/>
          <w:spacing w:val="0"/>
        </w:rPr>
        <w:t>新臺幣</w:t>
      </w:r>
      <w:r w:rsidR="00724334" w:rsidRPr="00E11E47">
        <w:rPr>
          <w:rFonts w:hint="eastAsia"/>
          <w:spacing w:val="0"/>
        </w:rPr>
        <w:t>(以下同</w:t>
      </w:r>
      <w:r w:rsidR="0061684A" w:rsidRPr="00E11E47">
        <w:rPr>
          <w:rFonts w:hint="eastAsia"/>
          <w:spacing w:val="0"/>
        </w:rPr>
        <w:t>)</w:t>
      </w:r>
      <w:r w:rsidR="007D46F1" w:rsidRPr="00E11E47">
        <w:rPr>
          <w:rFonts w:hint="eastAsia"/>
          <w:spacing w:val="0"/>
        </w:rPr>
        <w:t>65</w:t>
      </w:r>
      <w:r w:rsidR="000A6513" w:rsidRPr="00E11E47">
        <w:rPr>
          <w:rFonts w:hint="eastAsia"/>
          <w:spacing w:val="0"/>
        </w:rPr>
        <w:t>0</w:t>
      </w:r>
      <w:r w:rsidR="00EC423D" w:rsidRPr="00E11E47">
        <w:rPr>
          <w:rFonts w:hint="eastAsia"/>
          <w:spacing w:val="0"/>
        </w:rPr>
        <w:t>萬</w:t>
      </w:r>
      <w:r w:rsidRPr="00E11E47">
        <w:rPr>
          <w:rFonts w:hint="eastAsia"/>
          <w:spacing w:val="0"/>
        </w:rPr>
        <w:t>元(含稅)</w:t>
      </w:r>
      <w:r w:rsidR="0005498F" w:rsidRPr="00E11E47">
        <w:rPr>
          <w:rFonts w:hint="eastAsia"/>
          <w:spacing w:val="0"/>
        </w:rPr>
        <w:t>，服務</w:t>
      </w:r>
      <w:r w:rsidR="000A6513" w:rsidRPr="00E11E47">
        <w:rPr>
          <w:rFonts w:hint="eastAsia"/>
          <w:spacing w:val="0"/>
        </w:rPr>
        <w:t>10</w:t>
      </w:r>
      <w:r w:rsidR="00925D45" w:rsidRPr="00E11E47">
        <w:rPr>
          <w:rFonts w:hint="eastAsia"/>
          <w:spacing w:val="0"/>
        </w:rPr>
        <w:t>0</w:t>
      </w:r>
      <w:r w:rsidR="0005498F" w:rsidRPr="00E11E47">
        <w:rPr>
          <w:rFonts w:hint="eastAsia"/>
          <w:spacing w:val="0"/>
        </w:rPr>
        <w:t>家</w:t>
      </w:r>
      <w:r w:rsidR="00647A8B" w:rsidRPr="00E11E47">
        <w:rPr>
          <w:rFonts w:hint="eastAsia"/>
          <w:spacing w:val="0"/>
        </w:rPr>
        <w:t>企業</w:t>
      </w:r>
      <w:r w:rsidR="00826C97" w:rsidRPr="00E11E47">
        <w:rPr>
          <w:rFonts w:hint="eastAsia"/>
          <w:spacing w:val="0"/>
        </w:rPr>
        <w:t>。</w:t>
      </w:r>
    </w:p>
    <w:p w14:paraId="21F5C8EA" w14:textId="1987F224" w:rsidR="00302573" w:rsidRPr="00E11E47" w:rsidRDefault="00FC4463" w:rsidP="006F1392">
      <w:pPr>
        <w:pStyle w:val="11"/>
        <w:numPr>
          <w:ilvl w:val="0"/>
          <w:numId w:val="15"/>
        </w:numPr>
        <w:spacing w:line="420" w:lineRule="exact"/>
        <w:ind w:left="1162" w:hanging="765"/>
        <w:textDirection w:val="lrTb"/>
        <w:rPr>
          <w:spacing w:val="0"/>
        </w:rPr>
      </w:pPr>
      <w:r w:rsidRPr="00E11E47">
        <w:rPr>
          <w:rFonts w:hint="eastAsia"/>
          <w:spacing w:val="0"/>
        </w:rPr>
        <w:t>合</w:t>
      </w:r>
      <w:r w:rsidR="00D07B13" w:rsidRPr="00E11E47">
        <w:rPr>
          <w:rFonts w:hint="eastAsia"/>
          <w:spacing w:val="0"/>
        </w:rPr>
        <w:t>約價金結算方式</w:t>
      </w:r>
      <w:r w:rsidR="00D07B13" w:rsidRPr="00E11E47">
        <w:rPr>
          <w:spacing w:val="0"/>
        </w:rPr>
        <w:t>，</w:t>
      </w:r>
      <w:r w:rsidR="00D07B13" w:rsidRPr="00E11E47">
        <w:rPr>
          <w:rFonts w:hint="eastAsia"/>
          <w:spacing w:val="0"/>
        </w:rPr>
        <w:t>依實際施作、供應或辦理之項目及數量結算，以</w:t>
      </w:r>
      <w:r w:rsidR="00BB58C2" w:rsidRPr="00E11E47">
        <w:rPr>
          <w:rFonts w:hint="eastAsia"/>
          <w:spacing w:val="0"/>
        </w:rPr>
        <w:t>合</w:t>
      </w:r>
      <w:r w:rsidR="00D07B13" w:rsidRPr="00E11E47">
        <w:rPr>
          <w:rFonts w:hint="eastAsia"/>
          <w:spacing w:val="0"/>
        </w:rPr>
        <w:t>約附件</w:t>
      </w:r>
      <w:r w:rsidR="00BB58C2" w:rsidRPr="00E11E47">
        <w:rPr>
          <w:rFonts w:hint="eastAsia"/>
          <w:spacing w:val="0"/>
        </w:rPr>
        <w:t>之報價明細表中所列項目及單價，依完成履約實際項目及數量給付。</w:t>
      </w:r>
      <w:r w:rsidR="00385E9D" w:rsidRPr="00E11E47">
        <w:rPr>
          <w:rFonts w:hint="eastAsia"/>
        </w:rPr>
        <w:t>非契約所載之項目須另議價。如投標廠商所報之總價超過預算金額新臺幣</w:t>
      </w:r>
      <w:r w:rsidR="007D46F1" w:rsidRPr="00E11E47">
        <w:rPr>
          <w:rFonts w:hint="eastAsia"/>
          <w:spacing w:val="0"/>
        </w:rPr>
        <w:t>65</w:t>
      </w:r>
      <w:r w:rsidR="000A6513" w:rsidRPr="00E11E47">
        <w:rPr>
          <w:rFonts w:hint="eastAsia"/>
          <w:spacing w:val="0"/>
        </w:rPr>
        <w:t>0</w:t>
      </w:r>
      <w:r w:rsidR="00385E9D" w:rsidRPr="00E11E47">
        <w:rPr>
          <w:rFonts w:hint="eastAsia"/>
        </w:rPr>
        <w:t>萬元</w:t>
      </w:r>
      <w:r w:rsidR="00385E9D" w:rsidRPr="00E11E47">
        <w:t>(</w:t>
      </w:r>
      <w:r w:rsidR="00385E9D" w:rsidRPr="00E11E47">
        <w:rPr>
          <w:rFonts w:hint="eastAsia"/>
        </w:rPr>
        <w:t>含稅</w:t>
      </w:r>
      <w:r w:rsidR="00385E9D" w:rsidRPr="00E11E47">
        <w:t>)</w:t>
      </w:r>
      <w:r w:rsidR="00385E9D" w:rsidRPr="00E11E47">
        <w:rPr>
          <w:rFonts w:hint="eastAsia"/>
        </w:rPr>
        <w:t>者，視為不合格標。</w:t>
      </w:r>
    </w:p>
    <w:p w14:paraId="396108EE" w14:textId="4F84A72C" w:rsidR="00980666" w:rsidRPr="00E11E47" w:rsidRDefault="00521200" w:rsidP="006F1392">
      <w:pPr>
        <w:pStyle w:val="11"/>
        <w:numPr>
          <w:ilvl w:val="0"/>
          <w:numId w:val="15"/>
        </w:numPr>
        <w:spacing w:line="420" w:lineRule="exact"/>
        <w:ind w:left="1162" w:hanging="765"/>
        <w:rPr>
          <w:spacing w:val="0"/>
        </w:rPr>
      </w:pPr>
      <w:r w:rsidRPr="00E11E47">
        <w:rPr>
          <w:rFonts w:hint="eastAsia"/>
          <w:spacing w:val="0"/>
        </w:rPr>
        <w:t>本案附件「</w:t>
      </w:r>
      <w:r w:rsidR="00947AD7" w:rsidRPr="00E11E47">
        <w:rPr>
          <w:rFonts w:hint="eastAsia"/>
        </w:rPr>
        <w:t>服務建議書徵求文件</w:t>
      </w:r>
      <w:r w:rsidRPr="00E11E47">
        <w:rPr>
          <w:rFonts w:hint="eastAsia"/>
          <w:spacing w:val="0"/>
        </w:rPr>
        <w:t>」之工作項目服務量為預估數</w:t>
      </w:r>
      <w:r w:rsidR="002A4F1D" w:rsidRPr="00E11E47">
        <w:rPr>
          <w:rFonts w:hint="eastAsia"/>
          <w:spacing w:val="0"/>
        </w:rPr>
        <w:t>量</w:t>
      </w:r>
      <w:r w:rsidRPr="00E11E47">
        <w:rPr>
          <w:rFonts w:hint="eastAsia"/>
          <w:spacing w:val="0"/>
        </w:rPr>
        <w:t>，不得視為完成履約所須服務之實際數量，如有減少</w:t>
      </w:r>
      <w:r w:rsidR="00FC4463" w:rsidRPr="00E11E47">
        <w:rPr>
          <w:rFonts w:hint="eastAsia"/>
          <w:spacing w:val="0"/>
        </w:rPr>
        <w:t>，得標廠商</w:t>
      </w:r>
      <w:r w:rsidRPr="00E11E47">
        <w:rPr>
          <w:rFonts w:hint="eastAsia"/>
          <w:spacing w:val="0"/>
        </w:rPr>
        <w:t>不得要求任何賠償。</w:t>
      </w:r>
    </w:p>
    <w:p w14:paraId="4ECD09DE" w14:textId="52F274E9" w:rsidR="00A01908" w:rsidRPr="00E11E47" w:rsidRDefault="00777D05" w:rsidP="005162E0">
      <w:pPr>
        <w:pStyle w:val="11"/>
        <w:numPr>
          <w:ilvl w:val="0"/>
          <w:numId w:val="15"/>
        </w:numPr>
        <w:spacing w:line="420" w:lineRule="exact"/>
        <w:ind w:left="1162" w:hanging="765"/>
        <w:textDirection w:val="lrTb"/>
        <w:rPr>
          <w:rStyle w:val="eop"/>
        </w:rPr>
      </w:pPr>
      <w:r w:rsidRPr="00E11E47">
        <w:rPr>
          <w:rStyle w:val="normaltextrun"/>
          <w:rFonts w:hint="eastAsia"/>
        </w:rPr>
        <w:t>本採購保留</w:t>
      </w:r>
      <w:r w:rsidR="00F02E05" w:rsidRPr="00E11E47">
        <w:rPr>
          <w:rStyle w:val="normaltextrun"/>
          <w:rFonts w:hint="eastAsia"/>
        </w:rPr>
        <w:t>未來</w:t>
      </w:r>
      <w:r w:rsidRPr="00E11E47">
        <w:rPr>
          <w:rStyle w:val="normaltextrun"/>
          <w:rFonts w:hint="eastAsia"/>
        </w:rPr>
        <w:t>向得標廠商增購之權利，</w:t>
      </w:r>
      <w:r w:rsidR="0090329F" w:rsidRPr="00E11E47">
        <w:t>契約期間經雙方同意，得辦理原有採購之擴充</w:t>
      </w:r>
      <w:r w:rsidR="0025742F" w:rsidRPr="00E11E47">
        <w:rPr>
          <w:rFonts w:hint="eastAsia"/>
        </w:rPr>
        <w:t>，</w:t>
      </w:r>
      <w:r w:rsidRPr="00E11E47">
        <w:rPr>
          <w:rStyle w:val="normaltextrun"/>
          <w:rFonts w:hint="eastAsia"/>
        </w:rPr>
        <w:t>於上述預算金額</w:t>
      </w:r>
      <w:r w:rsidR="007D46F1" w:rsidRPr="00E11E47">
        <w:rPr>
          <w:rFonts w:hint="eastAsia"/>
          <w:spacing w:val="0"/>
        </w:rPr>
        <w:t>65</w:t>
      </w:r>
      <w:r w:rsidR="000A6513" w:rsidRPr="00E11E47">
        <w:rPr>
          <w:rFonts w:hint="eastAsia"/>
          <w:spacing w:val="0"/>
        </w:rPr>
        <w:t>0</w:t>
      </w:r>
      <w:r w:rsidRPr="00E11E47">
        <w:rPr>
          <w:rStyle w:val="normaltextrun"/>
          <w:rFonts w:hint="eastAsia"/>
        </w:rPr>
        <w:t>萬元(含稅)</w:t>
      </w:r>
      <w:r w:rsidR="0005498F" w:rsidRPr="00E11E47">
        <w:rPr>
          <w:rStyle w:val="normaltextrun"/>
          <w:rFonts w:hint="eastAsia"/>
        </w:rPr>
        <w:t>服務</w:t>
      </w:r>
      <w:r w:rsidR="000A6513" w:rsidRPr="00E11E47">
        <w:rPr>
          <w:rStyle w:val="normaltextrun"/>
          <w:rFonts w:hint="eastAsia"/>
        </w:rPr>
        <w:t>10</w:t>
      </w:r>
      <w:r w:rsidR="005A2206" w:rsidRPr="00E11E47">
        <w:rPr>
          <w:rStyle w:val="normaltextrun"/>
          <w:rFonts w:hint="eastAsia"/>
        </w:rPr>
        <w:t>0</w:t>
      </w:r>
      <w:r w:rsidR="0005498F" w:rsidRPr="00E11E47">
        <w:rPr>
          <w:rStyle w:val="normaltextrun"/>
          <w:rFonts w:hint="eastAsia"/>
        </w:rPr>
        <w:t>家</w:t>
      </w:r>
      <w:r w:rsidR="00647A8B" w:rsidRPr="00E11E47">
        <w:rPr>
          <w:rStyle w:val="normaltextrun"/>
          <w:rFonts w:hint="eastAsia"/>
        </w:rPr>
        <w:t>企業</w:t>
      </w:r>
      <w:proofErr w:type="gramStart"/>
      <w:r w:rsidRPr="00E11E47">
        <w:rPr>
          <w:rStyle w:val="normaltextrun"/>
          <w:rFonts w:hint="eastAsia"/>
        </w:rPr>
        <w:t>以外，</w:t>
      </w:r>
      <w:proofErr w:type="gramEnd"/>
      <w:r w:rsidRPr="00E11E47">
        <w:rPr>
          <w:rStyle w:val="normaltextrun"/>
          <w:rFonts w:hint="eastAsia"/>
        </w:rPr>
        <w:t>增購下述之項目及內容：</w:t>
      </w:r>
      <w:r w:rsidRPr="00E11E47">
        <w:rPr>
          <w:rStyle w:val="eop"/>
          <w:rFonts w:hint="eastAsia"/>
        </w:rPr>
        <w:t> </w:t>
      </w:r>
    </w:p>
    <w:p w14:paraId="693E470C" w14:textId="520A4F24" w:rsidR="006923F1" w:rsidRPr="00E11E47" w:rsidRDefault="00A01908" w:rsidP="004B16E9">
      <w:pPr>
        <w:pStyle w:val="11"/>
        <w:numPr>
          <w:ilvl w:val="0"/>
          <w:numId w:val="34"/>
        </w:numPr>
        <w:spacing w:line="420" w:lineRule="exact"/>
        <w:ind w:left="1418" w:hanging="567"/>
        <w:textDirection w:val="lrTb"/>
        <w:rPr>
          <w:rStyle w:val="normaltextrun"/>
        </w:rPr>
      </w:pPr>
      <w:r w:rsidRPr="00E11E47">
        <w:rPr>
          <w:rStyle w:val="normaltextrun"/>
          <w:rFonts w:hint="eastAsia"/>
        </w:rPr>
        <w:t>擴充金額：</w:t>
      </w:r>
      <w:r w:rsidR="00B45312" w:rsidRPr="00E11E47">
        <w:rPr>
          <w:rStyle w:val="normaltextrun"/>
          <w:rFonts w:hint="eastAsia"/>
        </w:rPr>
        <w:t>總價以不超過新臺幣</w:t>
      </w:r>
      <w:r w:rsidR="00041742" w:rsidRPr="00E11E47">
        <w:rPr>
          <w:rStyle w:val="normaltextrun"/>
          <w:rFonts w:hint="eastAsia"/>
        </w:rPr>
        <w:t>13</w:t>
      </w:r>
      <w:r w:rsidR="006228C6" w:rsidRPr="00E11E47">
        <w:rPr>
          <w:rStyle w:val="normaltextrun"/>
          <w:rFonts w:hint="eastAsia"/>
        </w:rPr>
        <w:t>0</w:t>
      </w:r>
      <w:r w:rsidR="00B45312" w:rsidRPr="00E11E47">
        <w:rPr>
          <w:rStyle w:val="normaltextrun"/>
          <w:rFonts w:hint="eastAsia"/>
        </w:rPr>
        <w:t>萬元（含稅）為限</w:t>
      </w:r>
      <w:r w:rsidRPr="00E11E47">
        <w:rPr>
          <w:rStyle w:val="normaltextrun"/>
          <w:rFonts w:hint="eastAsia"/>
        </w:rPr>
        <w:t>，擴充服務</w:t>
      </w:r>
      <w:r w:rsidR="00B45312" w:rsidRPr="00E11E47">
        <w:rPr>
          <w:rStyle w:val="normaltextrun"/>
          <w:rFonts w:hint="eastAsia"/>
        </w:rPr>
        <w:t>不超過</w:t>
      </w:r>
      <w:r w:rsidR="00041742" w:rsidRPr="00E11E47">
        <w:rPr>
          <w:rStyle w:val="normaltextrun"/>
          <w:rFonts w:hint="eastAsia"/>
        </w:rPr>
        <w:t>2</w:t>
      </w:r>
      <w:r w:rsidR="00B5451D" w:rsidRPr="00E11E47">
        <w:rPr>
          <w:rFonts w:hint="eastAsia"/>
        </w:rPr>
        <w:t>0</w:t>
      </w:r>
      <w:r w:rsidR="00164651" w:rsidRPr="00E11E47">
        <w:rPr>
          <w:rFonts w:hint="eastAsia"/>
        </w:rPr>
        <w:t>家企業</w:t>
      </w:r>
      <w:r w:rsidR="00777D05" w:rsidRPr="00E11E47">
        <w:rPr>
          <w:rStyle w:val="normaltextrun"/>
        </w:rPr>
        <w:t>。</w:t>
      </w:r>
    </w:p>
    <w:p w14:paraId="631B603B" w14:textId="77777777" w:rsidR="006923F1" w:rsidRPr="00E11E47" w:rsidRDefault="00777D05" w:rsidP="006923F1">
      <w:pPr>
        <w:pStyle w:val="11"/>
        <w:numPr>
          <w:ilvl w:val="0"/>
          <w:numId w:val="34"/>
        </w:numPr>
        <w:spacing w:line="420" w:lineRule="exact"/>
        <w:ind w:left="1418" w:hanging="567"/>
        <w:textDirection w:val="lrTb"/>
        <w:rPr>
          <w:rStyle w:val="normaltextrun"/>
        </w:rPr>
      </w:pPr>
      <w:r w:rsidRPr="00E11E47">
        <w:rPr>
          <w:rStyle w:val="normaltextrun"/>
          <w:rFonts w:hint="eastAsia"/>
        </w:rPr>
        <w:t>增購項目：規格與本案相關範圍及內容相同，包含合約內所載述之各委託項目、合約標的物、合約期限／合約金額／履約保證金/付款方式、交付、驗收、績效標準、違約賠償、罰則、延遲責任、智慧財產權、個人資料保護、權力歸屬與保密等。</w:t>
      </w:r>
    </w:p>
    <w:p w14:paraId="6B0B8554" w14:textId="599FD0D5" w:rsidR="002A4FEC" w:rsidRPr="00E11E47" w:rsidRDefault="002A4FEC" w:rsidP="006923F1">
      <w:pPr>
        <w:pStyle w:val="11"/>
        <w:numPr>
          <w:ilvl w:val="0"/>
          <w:numId w:val="34"/>
        </w:numPr>
        <w:spacing w:line="420" w:lineRule="exact"/>
        <w:ind w:left="1418" w:hanging="567"/>
        <w:textDirection w:val="lrTb"/>
        <w:rPr>
          <w:rStyle w:val="normaltextrun"/>
        </w:rPr>
      </w:pPr>
      <w:r w:rsidRPr="00E11E47">
        <w:rPr>
          <w:rFonts w:hint="eastAsia"/>
        </w:rPr>
        <w:t>應配合簽訂契約變更一覽表或其他契約變更條款</w:t>
      </w:r>
      <w:r w:rsidRPr="00E11E47">
        <w:t>。</w:t>
      </w:r>
    </w:p>
    <w:bookmarkEnd w:id="1"/>
    <w:p w14:paraId="5AA07298" w14:textId="358CFA37" w:rsidR="0028377A" w:rsidRPr="00E11E47" w:rsidRDefault="00D3341E"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E11E47">
        <w:rPr>
          <w:rFonts w:ascii="標楷體" w:eastAsia="標楷體" w:hAnsi="標楷體" w:hint="eastAsia"/>
          <w:sz w:val="28"/>
          <w:szCs w:val="28"/>
        </w:rPr>
        <w:t>投標廠商資格及</w:t>
      </w:r>
      <w:r w:rsidR="00213677" w:rsidRPr="00E11E47">
        <w:rPr>
          <w:rFonts w:ascii="標楷體" w:eastAsia="標楷體" w:hAnsi="標楷體" w:hint="eastAsia"/>
          <w:sz w:val="28"/>
          <w:szCs w:val="28"/>
        </w:rPr>
        <w:t>相關</w:t>
      </w:r>
      <w:r w:rsidRPr="00E11E47">
        <w:rPr>
          <w:rFonts w:ascii="標楷體" w:eastAsia="標楷體" w:hAnsi="標楷體" w:hint="eastAsia"/>
          <w:sz w:val="28"/>
          <w:szCs w:val="28"/>
        </w:rPr>
        <w:t>文件：</w:t>
      </w:r>
    </w:p>
    <w:p w14:paraId="7C375442" w14:textId="4ABEF763" w:rsidR="00DC19B0" w:rsidRPr="00E11E47" w:rsidRDefault="00DC19B0" w:rsidP="00DC19B0">
      <w:pPr>
        <w:pStyle w:val="a3"/>
        <w:tabs>
          <w:tab w:val="left" w:pos="7800"/>
        </w:tabs>
        <w:snapToGrid w:val="0"/>
        <w:spacing w:line="420" w:lineRule="exact"/>
        <w:ind w:leftChars="0" w:left="624"/>
        <w:jc w:val="both"/>
        <w:rPr>
          <w:rFonts w:ascii="標楷體" w:eastAsia="標楷體" w:hAnsi="標楷體"/>
          <w:sz w:val="28"/>
          <w:szCs w:val="28"/>
        </w:rPr>
      </w:pPr>
      <w:r w:rsidRPr="00E11E47">
        <w:rPr>
          <w:rFonts w:ascii="標楷體" w:eastAsia="標楷體" w:hAnsi="標楷體" w:hint="eastAsia"/>
          <w:sz w:val="28"/>
          <w:szCs w:val="28"/>
        </w:rPr>
        <w:t>投標廠商必須具備下列資格，並能</w:t>
      </w:r>
      <w:r w:rsidR="002B5D6A" w:rsidRPr="00E11E47">
        <w:rPr>
          <w:rFonts w:ascii="標楷體" w:eastAsia="標楷體" w:hAnsi="標楷體" w:hint="eastAsia"/>
          <w:sz w:val="28"/>
          <w:szCs w:val="28"/>
        </w:rPr>
        <w:t>提出相關證明，</w:t>
      </w:r>
      <w:r w:rsidRPr="00E11E47">
        <w:rPr>
          <w:rFonts w:ascii="標楷體" w:eastAsia="標楷體" w:hAnsi="標楷體" w:hint="eastAsia"/>
          <w:sz w:val="28"/>
          <w:szCs w:val="28"/>
        </w:rPr>
        <w:t>且經本會審核認可者，始得參加本案投標</w:t>
      </w:r>
      <w:r w:rsidR="001E7297" w:rsidRPr="00E11E47">
        <w:rPr>
          <w:rFonts w:ascii="標楷體" w:eastAsia="標楷體" w:hAnsi="標楷體" w:hint="eastAsia"/>
          <w:sz w:val="28"/>
          <w:szCs w:val="28"/>
        </w:rPr>
        <w:t>。</w:t>
      </w:r>
    </w:p>
    <w:p w14:paraId="58590CC8" w14:textId="39AEC272" w:rsidR="00AE22BE" w:rsidRPr="00E11E47" w:rsidRDefault="00722399" w:rsidP="00F14469">
      <w:pPr>
        <w:pStyle w:val="a3"/>
        <w:numPr>
          <w:ilvl w:val="0"/>
          <w:numId w:val="14"/>
        </w:numPr>
        <w:spacing w:line="420" w:lineRule="exact"/>
        <w:ind w:leftChars="0"/>
        <w:rPr>
          <w:rFonts w:ascii="標楷體" w:eastAsia="標楷體" w:hAnsi="標楷體"/>
          <w:spacing w:val="14"/>
          <w:kern w:val="0"/>
        </w:rPr>
      </w:pPr>
      <w:bookmarkStart w:id="2" w:name="_Hlk481507501"/>
      <w:r w:rsidRPr="00E11E47">
        <w:rPr>
          <w:rFonts w:ascii="標楷體" w:eastAsia="標楷體" w:hAnsi="標楷體" w:hint="eastAsia"/>
          <w:spacing w:val="14"/>
          <w:kern w:val="0"/>
          <w:sz w:val="28"/>
          <w:szCs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13F8DB27" w14:textId="29D82E81" w:rsidR="007C4521" w:rsidRPr="00E11E47" w:rsidRDefault="007C4521" w:rsidP="006F1392">
      <w:pPr>
        <w:pStyle w:val="11"/>
        <w:numPr>
          <w:ilvl w:val="0"/>
          <w:numId w:val="14"/>
        </w:numPr>
        <w:spacing w:line="420" w:lineRule="exact"/>
      </w:pPr>
      <w:r w:rsidRPr="00E11E47">
        <w:rPr>
          <w:rFonts w:hint="eastAsia"/>
        </w:rPr>
        <w:t>最近一期營業稅</w:t>
      </w:r>
      <w:r w:rsidR="009E5392" w:rsidRPr="00E11E47">
        <w:rPr>
          <w:rFonts w:hint="eastAsia"/>
        </w:rPr>
        <w:t>或所得稅</w:t>
      </w:r>
      <w:r w:rsidRPr="00E11E47">
        <w:rPr>
          <w:rFonts w:hint="eastAsia"/>
        </w:rPr>
        <w:t>完稅證明文件（須持有稅捐機關核章之開標當日最近一期「營業人銷售額與稅額申報書收執聯」或「營業稅繳款書收據聯」，廠商不及提出最近一期證明者，得以前一期之納稅證明代之）。</w:t>
      </w:r>
    </w:p>
    <w:p w14:paraId="591D2FD6" w14:textId="5A2FB7AB" w:rsidR="00ED70CE" w:rsidRPr="00E11E47" w:rsidRDefault="00F07B6C" w:rsidP="00644233">
      <w:pPr>
        <w:pStyle w:val="11"/>
        <w:numPr>
          <w:ilvl w:val="0"/>
          <w:numId w:val="14"/>
        </w:numPr>
        <w:spacing w:line="420" w:lineRule="exact"/>
      </w:pPr>
      <w:r w:rsidRPr="00E11E47">
        <w:rPr>
          <w:rFonts w:hint="eastAsia"/>
        </w:rPr>
        <w:t>金融機構出具之</w:t>
      </w:r>
      <w:r w:rsidR="002B5D6A" w:rsidRPr="00E11E47">
        <w:rPr>
          <w:rFonts w:hint="eastAsia"/>
        </w:rPr>
        <w:t>非拒絕往來戶及</w:t>
      </w:r>
      <w:r w:rsidRPr="00E11E47">
        <w:rPr>
          <w:rFonts w:hint="eastAsia"/>
        </w:rPr>
        <w:t>最近</w:t>
      </w:r>
      <w:proofErr w:type="gramStart"/>
      <w:r w:rsidRPr="00E11E47">
        <w:rPr>
          <w:rFonts w:hint="eastAsia"/>
        </w:rPr>
        <w:t>三</w:t>
      </w:r>
      <w:proofErr w:type="gramEnd"/>
      <w:r w:rsidRPr="00E11E47">
        <w:rPr>
          <w:rFonts w:hint="eastAsia"/>
        </w:rPr>
        <w:t>年內無退票紀錄之證明文件（無退票紀錄查詢日期須於投標截止日前半年內）。</w:t>
      </w:r>
    </w:p>
    <w:p w14:paraId="4B061BB1" w14:textId="3CFBA64F" w:rsidR="007A503E" w:rsidRPr="00E11E47" w:rsidRDefault="007A503E" w:rsidP="00BA4312">
      <w:pPr>
        <w:pStyle w:val="11"/>
        <w:numPr>
          <w:ilvl w:val="0"/>
          <w:numId w:val="14"/>
        </w:numPr>
        <w:spacing w:line="420" w:lineRule="exact"/>
      </w:pPr>
      <w:r w:rsidRPr="00E11E47">
        <w:rPr>
          <w:rFonts w:hint="eastAsia"/>
        </w:rPr>
        <w:t>電子領標憑據書面明細。</w:t>
      </w:r>
    </w:p>
    <w:p w14:paraId="45BFE364" w14:textId="6AFE01B1" w:rsidR="00BA4312" w:rsidRPr="00E11E47" w:rsidRDefault="00BA4312" w:rsidP="00BA4312">
      <w:pPr>
        <w:pStyle w:val="11"/>
        <w:numPr>
          <w:ilvl w:val="0"/>
          <w:numId w:val="14"/>
        </w:numPr>
        <w:spacing w:line="420" w:lineRule="exact"/>
      </w:pPr>
      <w:r w:rsidRPr="00E11E47">
        <w:rPr>
          <w:rFonts w:hint="eastAsia"/>
        </w:rPr>
        <w:t>於截止投標日前</w:t>
      </w:r>
      <w:r w:rsidR="00A77FDE">
        <w:rPr>
          <w:rFonts w:hint="eastAsia"/>
        </w:rPr>
        <w:t>5</w:t>
      </w:r>
      <w:r w:rsidRPr="00E11E47">
        <w:rPr>
          <w:rFonts w:hint="eastAsia"/>
        </w:rPr>
        <w:t>年內具有「</w:t>
      </w:r>
      <w:r w:rsidR="00E00385" w:rsidRPr="00E11E47">
        <w:t>Facebook</w:t>
      </w:r>
      <w:r w:rsidR="00B5484A" w:rsidRPr="00E11E47">
        <w:t>海外廣告投放</w:t>
      </w:r>
      <w:r w:rsidR="00686870" w:rsidRPr="00E11E47">
        <w:rPr>
          <w:rFonts w:hint="eastAsia"/>
        </w:rPr>
        <w:t>執行企業</w:t>
      </w:r>
      <w:r w:rsidRPr="00E11E47">
        <w:rPr>
          <w:rFonts w:hint="eastAsia"/>
        </w:rPr>
        <w:t>」</w:t>
      </w:r>
      <w:proofErr w:type="gramStart"/>
      <w:r w:rsidRPr="00E11E47">
        <w:rPr>
          <w:rFonts w:hint="eastAsia"/>
        </w:rPr>
        <w:t>承作</w:t>
      </w:r>
      <w:proofErr w:type="gramEnd"/>
      <w:r w:rsidRPr="00E11E47">
        <w:rPr>
          <w:rFonts w:hint="eastAsia"/>
        </w:rPr>
        <w:t>經驗</w:t>
      </w:r>
      <w:r w:rsidR="0068114B" w:rsidRPr="00E11E47">
        <w:rPr>
          <w:rFonts w:hint="eastAsia"/>
        </w:rPr>
        <w:t>，</w:t>
      </w:r>
      <w:r w:rsidR="00763027" w:rsidRPr="00E11E47">
        <w:rPr>
          <w:rFonts w:hint="eastAsia"/>
        </w:rPr>
        <w:t>累計操作廣告金額達</w:t>
      </w:r>
      <w:r w:rsidR="005B6D20">
        <w:rPr>
          <w:rFonts w:hint="eastAsia"/>
        </w:rPr>
        <w:t>新臺幣</w:t>
      </w:r>
      <w:r w:rsidR="00C64A26" w:rsidRPr="00E11E47">
        <w:rPr>
          <w:rFonts w:hint="eastAsia"/>
        </w:rPr>
        <w:t>6</w:t>
      </w:r>
      <w:r w:rsidR="00763027" w:rsidRPr="00E11E47">
        <w:rPr>
          <w:rFonts w:hint="eastAsia"/>
        </w:rPr>
        <w:t>00萬元以上，</w:t>
      </w:r>
      <w:r w:rsidRPr="00E11E47">
        <w:rPr>
          <w:rFonts w:hint="eastAsia"/>
        </w:rPr>
        <w:t>須檢附雙方用印之「合約書影本」</w:t>
      </w:r>
      <w:r w:rsidR="00755521" w:rsidRPr="00E11E47">
        <w:rPr>
          <w:rFonts w:hint="eastAsia"/>
        </w:rPr>
        <w:t>/</w:t>
      </w:r>
      <w:r w:rsidR="00323816" w:rsidRPr="00E11E47">
        <w:rPr>
          <w:rFonts w:hint="eastAsia"/>
        </w:rPr>
        <w:t>雙方用印之</w:t>
      </w:r>
      <w:r w:rsidRPr="00E11E47">
        <w:rPr>
          <w:rFonts w:hint="eastAsia"/>
        </w:rPr>
        <w:t>「報價單影本」</w:t>
      </w:r>
      <w:r w:rsidR="00755521" w:rsidRPr="00E11E47">
        <w:rPr>
          <w:rFonts w:hint="eastAsia"/>
        </w:rPr>
        <w:t>/「</w:t>
      </w:r>
      <w:r w:rsidR="00D938DE" w:rsidRPr="00E11E47">
        <w:rPr>
          <w:rFonts w:hint="eastAsia"/>
        </w:rPr>
        <w:t>META</w:t>
      </w:r>
      <w:r w:rsidR="005F028E" w:rsidRPr="00E11E47">
        <w:rPr>
          <w:rFonts w:hint="eastAsia"/>
        </w:rPr>
        <w:t>廣告投放收據</w:t>
      </w:r>
      <w:r w:rsidR="00755521" w:rsidRPr="00E11E47">
        <w:rPr>
          <w:rFonts w:hint="eastAsia"/>
        </w:rPr>
        <w:t>影</w:t>
      </w:r>
      <w:r w:rsidR="00A77FDE">
        <w:rPr>
          <w:rFonts w:hint="eastAsia"/>
        </w:rPr>
        <w:t>本</w:t>
      </w:r>
      <w:r w:rsidR="00755521" w:rsidRPr="00E11E47">
        <w:rPr>
          <w:rFonts w:hint="eastAsia"/>
        </w:rPr>
        <w:t>」/</w:t>
      </w:r>
      <w:r w:rsidR="003B507E" w:rsidRPr="00E11E47">
        <w:rPr>
          <w:rFonts w:hint="eastAsia"/>
        </w:rPr>
        <w:t>「</w:t>
      </w:r>
      <w:r w:rsidR="00755521" w:rsidRPr="00E11E47">
        <w:rPr>
          <w:rFonts w:hint="eastAsia"/>
        </w:rPr>
        <w:t>國稅局</w:t>
      </w:r>
      <w:proofErr w:type="gramStart"/>
      <w:r w:rsidR="003B507E" w:rsidRPr="00E11E47">
        <w:rPr>
          <w:rFonts w:hint="eastAsia"/>
        </w:rPr>
        <w:t>境外稅</w:t>
      </w:r>
      <w:proofErr w:type="gramEnd"/>
      <w:r w:rsidR="003B507E" w:rsidRPr="00E11E47">
        <w:rPr>
          <w:rFonts w:hint="eastAsia"/>
        </w:rPr>
        <w:t>繳稅證明</w:t>
      </w:r>
      <w:r w:rsidR="00755521" w:rsidRPr="00E11E47">
        <w:rPr>
          <w:rFonts w:hint="eastAsia"/>
        </w:rPr>
        <w:t>影</w:t>
      </w:r>
      <w:r w:rsidR="00A77FDE">
        <w:rPr>
          <w:rFonts w:hint="eastAsia"/>
        </w:rPr>
        <w:t>本</w:t>
      </w:r>
      <w:r w:rsidR="003B507E" w:rsidRPr="00E11E47">
        <w:rPr>
          <w:rFonts w:hint="eastAsia"/>
        </w:rPr>
        <w:t>」</w:t>
      </w:r>
      <w:r w:rsidRPr="00E11E47">
        <w:rPr>
          <w:rFonts w:hint="eastAsia"/>
        </w:rPr>
        <w:t>至少</w:t>
      </w:r>
      <w:r w:rsidRPr="00E11E47">
        <w:t>1份</w:t>
      </w:r>
      <w:r w:rsidR="00323816" w:rsidRPr="00E11E47">
        <w:rPr>
          <w:rFonts w:hint="eastAsia"/>
        </w:rPr>
        <w:t>(</w:t>
      </w:r>
      <w:r w:rsidR="00755521" w:rsidRPr="00E11E47">
        <w:rPr>
          <w:rFonts w:hint="eastAsia"/>
        </w:rPr>
        <w:t>四</w:t>
      </w:r>
      <w:r w:rsidR="00323816" w:rsidRPr="00E11E47">
        <w:rPr>
          <w:rFonts w:hint="eastAsia"/>
        </w:rPr>
        <w:t>者擇</w:t>
      </w:r>
      <w:proofErr w:type="gramStart"/>
      <w:r w:rsidR="00323816" w:rsidRPr="00E11E47">
        <w:rPr>
          <w:rFonts w:hint="eastAsia"/>
        </w:rPr>
        <w:t>一</w:t>
      </w:r>
      <w:proofErr w:type="gramEnd"/>
      <w:r w:rsidR="00323816" w:rsidRPr="00E11E47">
        <w:rPr>
          <w:rFonts w:hint="eastAsia"/>
        </w:rPr>
        <w:t>)</w:t>
      </w:r>
      <w:r w:rsidRPr="00E11E47">
        <w:t>，以資證明</w:t>
      </w:r>
      <w:r w:rsidRPr="00E11E47">
        <w:rPr>
          <w:rFonts w:hint="eastAsia"/>
        </w:rPr>
        <w:t>。</w:t>
      </w:r>
    </w:p>
    <w:p w14:paraId="6BEF6A26" w14:textId="77777777" w:rsidR="00D75549" w:rsidRPr="00E11E47" w:rsidRDefault="00D75549" w:rsidP="00D75549">
      <w:pPr>
        <w:pStyle w:val="11"/>
        <w:numPr>
          <w:ilvl w:val="0"/>
          <w:numId w:val="14"/>
        </w:numPr>
        <w:spacing w:line="420" w:lineRule="exact"/>
        <w:textDirection w:val="lrTb"/>
      </w:pPr>
      <w:r w:rsidRPr="00E11E47">
        <w:rPr>
          <w:rFonts w:hint="eastAsia"/>
        </w:rPr>
        <w:t>廠商有受停業處分者，不得參加投標。</w:t>
      </w:r>
    </w:p>
    <w:p w14:paraId="4A94A419" w14:textId="2A46CBDF" w:rsidR="00D75549" w:rsidRPr="00E11E47" w:rsidRDefault="006923F1" w:rsidP="00D75549">
      <w:pPr>
        <w:pStyle w:val="11"/>
        <w:numPr>
          <w:ilvl w:val="0"/>
          <w:numId w:val="14"/>
        </w:numPr>
        <w:spacing w:line="420" w:lineRule="exact"/>
        <w:textDirection w:val="lrTb"/>
      </w:pPr>
      <w:r w:rsidRPr="00E11E47">
        <w:rPr>
          <w:rFonts w:hint="eastAsia"/>
        </w:rPr>
        <w:t>本案不允許中國大陸地區廠商參與及不得採購中國大陸品牌產品，且應避免使用</w:t>
      </w:r>
      <w:proofErr w:type="gramStart"/>
      <w:r w:rsidRPr="00E11E47">
        <w:rPr>
          <w:rFonts w:hint="eastAsia"/>
        </w:rPr>
        <w:t>具資安</w:t>
      </w:r>
      <w:proofErr w:type="gramEnd"/>
      <w:r w:rsidRPr="00E11E47">
        <w:rPr>
          <w:rFonts w:hint="eastAsia"/>
        </w:rPr>
        <w:t>疑慮之資通訊產品或服務。本案若涉及資通訊軟體、硬體或服務等相關事務，乙方執行本案之團隊成員不得</w:t>
      </w:r>
      <w:proofErr w:type="gramStart"/>
      <w:r w:rsidRPr="00E11E47">
        <w:rPr>
          <w:rFonts w:hint="eastAsia"/>
        </w:rPr>
        <w:t>為陸籍人士</w:t>
      </w:r>
      <w:proofErr w:type="gramEnd"/>
      <w:r w:rsidRPr="00E11E47">
        <w:rPr>
          <w:rFonts w:hint="eastAsia"/>
        </w:rPr>
        <w:t>。</w:t>
      </w:r>
    </w:p>
    <w:p w14:paraId="422284F5" w14:textId="77777777" w:rsidR="00794A67" w:rsidRPr="00E11E47"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E11E47">
        <w:rPr>
          <w:rFonts w:ascii="標楷體" w:eastAsia="標楷體" w:hAnsi="標楷體" w:hint="eastAsia"/>
          <w:sz w:val="28"/>
          <w:szCs w:val="28"/>
        </w:rPr>
        <w:t>服務建議書撰寫：</w:t>
      </w:r>
    </w:p>
    <w:p w14:paraId="41537568" w14:textId="7545C4D6" w:rsidR="00794A67" w:rsidRPr="00E11E47" w:rsidRDefault="00794A67" w:rsidP="006F1392">
      <w:pPr>
        <w:pStyle w:val="11"/>
        <w:numPr>
          <w:ilvl w:val="0"/>
          <w:numId w:val="18"/>
        </w:numPr>
        <w:autoSpaceDE w:val="0"/>
        <w:autoSpaceDN w:val="0"/>
        <w:spacing w:line="420" w:lineRule="exact"/>
        <w:ind w:left="1145" w:hanging="720"/>
        <w:textDirection w:val="lrTb"/>
        <w:rPr>
          <w:spacing w:val="0"/>
        </w:rPr>
      </w:pPr>
      <w:r w:rsidRPr="00E11E47">
        <w:rPr>
          <w:rFonts w:hint="eastAsia"/>
          <w:spacing w:val="0"/>
        </w:rPr>
        <w:t>投標廠商應依「服務建議書徵求文件」</w:t>
      </w:r>
      <w:proofErr w:type="gramStart"/>
      <w:r w:rsidRPr="00E11E47">
        <w:rPr>
          <w:rFonts w:hint="eastAsia"/>
          <w:spacing w:val="0"/>
        </w:rPr>
        <w:t>內第</w:t>
      </w:r>
      <w:r w:rsidR="006C0761" w:rsidRPr="00E11E47">
        <w:rPr>
          <w:rFonts w:hint="eastAsia"/>
          <w:spacing w:val="0"/>
        </w:rPr>
        <w:t>伍</w:t>
      </w:r>
      <w:r w:rsidRPr="00E11E47">
        <w:rPr>
          <w:rFonts w:hint="eastAsia"/>
          <w:spacing w:val="0"/>
        </w:rPr>
        <w:t>點</w:t>
      </w:r>
      <w:proofErr w:type="gramEnd"/>
      <w:r w:rsidRPr="00E11E47">
        <w:rPr>
          <w:rFonts w:hint="eastAsia"/>
          <w:spacing w:val="0"/>
        </w:rPr>
        <w:t>「服務建議書格式」，撰寫服務建議書內容。</w:t>
      </w:r>
    </w:p>
    <w:p w14:paraId="39CBFEC8" w14:textId="2D93C0BD" w:rsidR="00794A67" w:rsidRPr="00E11E47" w:rsidRDefault="00794A67" w:rsidP="006F1392">
      <w:pPr>
        <w:pStyle w:val="11"/>
        <w:numPr>
          <w:ilvl w:val="0"/>
          <w:numId w:val="18"/>
        </w:numPr>
        <w:autoSpaceDE w:val="0"/>
        <w:autoSpaceDN w:val="0"/>
        <w:spacing w:line="420" w:lineRule="exact"/>
        <w:textDirection w:val="lrTb"/>
        <w:rPr>
          <w:spacing w:val="0"/>
        </w:rPr>
      </w:pPr>
      <w:r w:rsidRPr="00E11E47">
        <w:rPr>
          <w:rFonts w:hint="eastAsia"/>
          <w:spacing w:val="0"/>
        </w:rPr>
        <w:t>裝訂以A4規格、</w:t>
      </w:r>
      <w:proofErr w:type="gramStart"/>
      <w:r w:rsidRPr="00E11E47">
        <w:rPr>
          <w:rFonts w:hint="eastAsia"/>
          <w:spacing w:val="0"/>
        </w:rPr>
        <w:t>直式橫書</w:t>
      </w:r>
      <w:proofErr w:type="gramEnd"/>
      <w:r w:rsidRPr="00E11E47">
        <w:rPr>
          <w:rFonts w:hint="eastAsia"/>
          <w:spacing w:val="0"/>
        </w:rPr>
        <w:t>中文打字，</w:t>
      </w:r>
      <w:r w:rsidR="00A77FDE">
        <w:rPr>
          <w:rFonts w:hint="eastAsia"/>
          <w:spacing w:val="0"/>
        </w:rPr>
        <w:t>一</w:t>
      </w:r>
      <w:r w:rsidRPr="00E11E47">
        <w:rPr>
          <w:rFonts w:hint="eastAsia"/>
          <w:spacing w:val="0"/>
        </w:rPr>
        <w:t>式</w:t>
      </w:r>
      <w:r w:rsidR="00C9727A" w:rsidRPr="00E11E47">
        <w:rPr>
          <w:rFonts w:hint="eastAsia"/>
          <w:spacing w:val="0"/>
        </w:rPr>
        <w:t>8</w:t>
      </w:r>
      <w:r w:rsidRPr="00E11E47">
        <w:rPr>
          <w:rFonts w:hint="eastAsia"/>
          <w:spacing w:val="0"/>
        </w:rPr>
        <w:t>份。</w:t>
      </w:r>
    </w:p>
    <w:p w14:paraId="61FA1CFD" w14:textId="77777777" w:rsidR="00794A67" w:rsidRPr="00E11E47" w:rsidRDefault="00794A67" w:rsidP="006F1392">
      <w:pPr>
        <w:pStyle w:val="11"/>
        <w:numPr>
          <w:ilvl w:val="0"/>
          <w:numId w:val="18"/>
        </w:numPr>
        <w:autoSpaceDE w:val="0"/>
        <w:autoSpaceDN w:val="0"/>
        <w:spacing w:line="420" w:lineRule="exact"/>
        <w:textDirection w:val="lrTb"/>
        <w:rPr>
          <w:spacing w:val="0"/>
        </w:rPr>
      </w:pPr>
      <w:r w:rsidRPr="00E11E47">
        <w:rPr>
          <w:rFonts w:hint="eastAsia"/>
          <w:spacing w:val="0"/>
        </w:rPr>
        <w:t>文件應編目錄，加</w:t>
      </w:r>
      <w:proofErr w:type="gramStart"/>
      <w:r w:rsidRPr="00E11E47">
        <w:rPr>
          <w:rFonts w:hint="eastAsia"/>
          <w:spacing w:val="0"/>
        </w:rPr>
        <w:t>註</w:t>
      </w:r>
      <w:proofErr w:type="gramEnd"/>
      <w:r w:rsidRPr="00E11E47">
        <w:rPr>
          <w:rFonts w:hint="eastAsia"/>
          <w:spacing w:val="0"/>
        </w:rPr>
        <w:t>頁碼，加裝封面，封面上註明本專案名稱及投標廠商名稱，裝訂線在</w:t>
      </w:r>
      <w:proofErr w:type="gramStart"/>
      <w:r w:rsidRPr="00E11E47">
        <w:rPr>
          <w:rFonts w:hint="eastAsia"/>
          <w:spacing w:val="0"/>
        </w:rPr>
        <w:t>左側，</w:t>
      </w:r>
      <w:proofErr w:type="gramEnd"/>
      <w:r w:rsidRPr="00E11E47">
        <w:rPr>
          <w:rFonts w:hint="eastAsia"/>
          <w:spacing w:val="0"/>
        </w:rPr>
        <w:t>裝訂成冊，</w:t>
      </w:r>
      <w:proofErr w:type="gramStart"/>
      <w:r w:rsidRPr="00E11E47">
        <w:rPr>
          <w:rFonts w:hint="eastAsia"/>
          <w:spacing w:val="0"/>
        </w:rPr>
        <w:t>併</w:t>
      </w:r>
      <w:proofErr w:type="gramEnd"/>
      <w:r w:rsidRPr="00E11E47">
        <w:rPr>
          <w:rFonts w:hint="eastAsia"/>
          <w:spacing w:val="0"/>
        </w:rPr>
        <w:t>同投標文件送交執行單位評選。</w:t>
      </w:r>
    </w:p>
    <w:p w14:paraId="53370A0C" w14:textId="77777777" w:rsidR="00794A67" w:rsidRPr="00E11E47" w:rsidRDefault="00794A67" w:rsidP="004C2923">
      <w:pPr>
        <w:pStyle w:val="a3"/>
        <w:numPr>
          <w:ilvl w:val="0"/>
          <w:numId w:val="1"/>
        </w:numPr>
        <w:tabs>
          <w:tab w:val="left" w:pos="7800"/>
        </w:tabs>
        <w:snapToGrid w:val="0"/>
        <w:spacing w:line="420" w:lineRule="exact"/>
        <w:ind w:leftChars="0"/>
        <w:jc w:val="both"/>
        <w:rPr>
          <w:rFonts w:ascii="標楷體" w:eastAsia="標楷體" w:hAnsi="標楷體"/>
          <w:kern w:val="0"/>
          <w:sz w:val="28"/>
          <w:szCs w:val="28"/>
        </w:rPr>
      </w:pPr>
      <w:proofErr w:type="gramStart"/>
      <w:r w:rsidRPr="00E11E47">
        <w:rPr>
          <w:rFonts w:ascii="標楷體" w:eastAsia="標楷體" w:hAnsi="標楷體" w:hint="eastAsia"/>
          <w:kern w:val="0"/>
          <w:sz w:val="28"/>
          <w:szCs w:val="28"/>
        </w:rPr>
        <w:t>押</w:t>
      </w:r>
      <w:proofErr w:type="gramEnd"/>
      <w:r w:rsidRPr="00E11E47">
        <w:rPr>
          <w:rFonts w:ascii="標楷體" w:eastAsia="標楷體" w:hAnsi="標楷體" w:hint="eastAsia"/>
          <w:kern w:val="0"/>
          <w:sz w:val="28"/>
          <w:szCs w:val="28"/>
        </w:rPr>
        <w:t>標金：</w:t>
      </w:r>
    </w:p>
    <w:p w14:paraId="01895D08" w14:textId="308A5CC3" w:rsidR="00794A67" w:rsidRPr="00E11E47" w:rsidRDefault="00794A67" w:rsidP="004C2923">
      <w:pPr>
        <w:pStyle w:val="a3"/>
        <w:tabs>
          <w:tab w:val="left" w:pos="7800"/>
        </w:tabs>
        <w:snapToGrid w:val="0"/>
        <w:spacing w:line="420" w:lineRule="exact"/>
        <w:ind w:leftChars="0" w:left="720"/>
        <w:jc w:val="both"/>
        <w:rPr>
          <w:rFonts w:ascii="標楷體" w:eastAsia="標楷體" w:hAnsi="標楷體"/>
          <w:kern w:val="0"/>
          <w:sz w:val="28"/>
          <w:szCs w:val="28"/>
        </w:rPr>
      </w:pPr>
      <w:proofErr w:type="gramStart"/>
      <w:r w:rsidRPr="00E11E47">
        <w:rPr>
          <w:rFonts w:ascii="標楷體" w:eastAsia="標楷體" w:hAnsi="標楷體" w:hint="eastAsia"/>
          <w:kern w:val="0"/>
          <w:sz w:val="28"/>
          <w:szCs w:val="28"/>
        </w:rPr>
        <w:t>押</w:t>
      </w:r>
      <w:proofErr w:type="gramEnd"/>
      <w:r w:rsidRPr="00E11E47">
        <w:rPr>
          <w:rFonts w:ascii="標楷體" w:eastAsia="標楷體" w:hAnsi="標楷體" w:hint="eastAsia"/>
          <w:kern w:val="0"/>
          <w:sz w:val="28"/>
          <w:szCs w:val="28"/>
        </w:rPr>
        <w:t>標金為新臺幣</w:t>
      </w:r>
      <w:r w:rsidR="00930D6C">
        <w:rPr>
          <w:rFonts w:ascii="標楷體" w:eastAsia="標楷體" w:hAnsi="標楷體" w:hint="eastAsia"/>
          <w:kern w:val="0"/>
          <w:sz w:val="28"/>
          <w:szCs w:val="28"/>
        </w:rPr>
        <w:t>32</w:t>
      </w:r>
      <w:r w:rsidR="00587DA1" w:rsidRPr="00E11E47">
        <w:rPr>
          <w:rFonts w:ascii="標楷體" w:eastAsia="標楷體" w:hAnsi="標楷體" w:hint="eastAsia"/>
          <w:kern w:val="0"/>
          <w:sz w:val="28"/>
          <w:szCs w:val="28"/>
        </w:rPr>
        <w:t>萬</w:t>
      </w:r>
      <w:r w:rsidR="00930D6C">
        <w:rPr>
          <w:rFonts w:ascii="標楷體" w:eastAsia="標楷體" w:hAnsi="標楷體" w:hint="eastAsia"/>
          <w:kern w:val="0"/>
          <w:sz w:val="28"/>
          <w:szCs w:val="28"/>
        </w:rPr>
        <w:t>5,000</w:t>
      </w:r>
      <w:r w:rsidRPr="00E11E47">
        <w:rPr>
          <w:rFonts w:ascii="標楷體" w:eastAsia="標楷體" w:hAnsi="標楷體" w:hint="eastAsia"/>
          <w:kern w:val="0"/>
          <w:sz w:val="28"/>
          <w:szCs w:val="28"/>
        </w:rPr>
        <w:t>元，優先以金融機構簽發之本票或支票繳交，抬頭為「財團法人中華民國對外貿易發展協會」，其他</w:t>
      </w:r>
      <w:proofErr w:type="gramStart"/>
      <w:r w:rsidRPr="00E11E47">
        <w:rPr>
          <w:rFonts w:ascii="標楷體" w:eastAsia="標楷體" w:hAnsi="標楷體" w:hint="eastAsia"/>
          <w:kern w:val="0"/>
          <w:sz w:val="28"/>
          <w:szCs w:val="28"/>
        </w:rPr>
        <w:t>押</w:t>
      </w:r>
      <w:proofErr w:type="gramEnd"/>
      <w:r w:rsidRPr="00E11E47">
        <w:rPr>
          <w:rFonts w:ascii="標楷體" w:eastAsia="標楷體" w:hAnsi="標楷體" w:hint="eastAsia"/>
          <w:kern w:val="0"/>
          <w:sz w:val="28"/>
          <w:szCs w:val="28"/>
        </w:rPr>
        <w:t>標金種類請參考政府採購法第30條第2項</w:t>
      </w:r>
      <w:r w:rsidR="006C0761" w:rsidRPr="00E11E47">
        <w:rPr>
          <w:rFonts w:ascii="標楷體" w:eastAsia="標楷體" w:hAnsi="標楷體" w:hint="eastAsia"/>
          <w:kern w:val="0"/>
          <w:sz w:val="28"/>
          <w:szCs w:val="28"/>
        </w:rPr>
        <w:t>及押標金保證金暨其他擔保作業辦法</w:t>
      </w:r>
      <w:r w:rsidRPr="00E11E47">
        <w:rPr>
          <w:rFonts w:ascii="標楷體" w:eastAsia="標楷體" w:hAnsi="標楷體" w:hint="eastAsia"/>
          <w:kern w:val="0"/>
          <w:sz w:val="28"/>
          <w:szCs w:val="28"/>
        </w:rPr>
        <w:t>之規定。</w:t>
      </w:r>
      <w:proofErr w:type="gramStart"/>
      <w:r w:rsidRPr="00E11E47">
        <w:rPr>
          <w:rFonts w:ascii="標楷體" w:eastAsia="標楷體" w:hAnsi="標楷體" w:hint="eastAsia"/>
          <w:kern w:val="0"/>
          <w:sz w:val="28"/>
          <w:szCs w:val="28"/>
        </w:rPr>
        <w:t>上項押標金</w:t>
      </w:r>
      <w:proofErr w:type="gramEnd"/>
      <w:r w:rsidRPr="00E11E47">
        <w:rPr>
          <w:rFonts w:ascii="標楷體" w:eastAsia="標楷體" w:hAnsi="標楷體" w:hint="eastAsia"/>
          <w:kern w:val="0"/>
          <w:sz w:val="28"/>
          <w:szCs w:val="28"/>
        </w:rPr>
        <w:t>於開標後，得標廠商之押標金得轉換為履約保證金，其餘廠商之押標金</w:t>
      </w:r>
      <w:r w:rsidR="002B5D6A" w:rsidRPr="00E11E47">
        <w:rPr>
          <w:rFonts w:ascii="標楷體" w:eastAsia="標楷體" w:hAnsi="標楷體" w:hint="eastAsia"/>
          <w:kern w:val="0"/>
          <w:sz w:val="28"/>
          <w:szCs w:val="28"/>
        </w:rPr>
        <w:t>則無息退還</w:t>
      </w:r>
      <w:r w:rsidRPr="00E11E47">
        <w:rPr>
          <w:rFonts w:ascii="標楷體" w:eastAsia="標楷體" w:hAnsi="標楷體" w:hint="eastAsia"/>
          <w:kern w:val="0"/>
          <w:sz w:val="28"/>
          <w:szCs w:val="28"/>
        </w:rPr>
        <w:t>（有需保留</w:t>
      </w:r>
      <w:proofErr w:type="gramStart"/>
      <w:r w:rsidRPr="00E11E47">
        <w:rPr>
          <w:rFonts w:ascii="標楷體" w:eastAsia="標楷體" w:hAnsi="標楷體" w:hint="eastAsia"/>
          <w:kern w:val="0"/>
          <w:sz w:val="28"/>
          <w:szCs w:val="28"/>
        </w:rPr>
        <w:t>押</w:t>
      </w:r>
      <w:proofErr w:type="gramEnd"/>
      <w:r w:rsidRPr="00E11E47">
        <w:rPr>
          <w:rFonts w:ascii="標楷體" w:eastAsia="標楷體" w:hAnsi="標楷體" w:hint="eastAsia"/>
          <w:kern w:val="0"/>
          <w:sz w:val="28"/>
          <w:szCs w:val="28"/>
        </w:rPr>
        <w:t>標金之情形除外）。廠商有下列情形之</w:t>
      </w:r>
      <w:proofErr w:type="gramStart"/>
      <w:r w:rsidRPr="00E11E47">
        <w:rPr>
          <w:rFonts w:ascii="標楷體" w:eastAsia="標楷體" w:hAnsi="標楷體" w:hint="eastAsia"/>
          <w:kern w:val="0"/>
          <w:sz w:val="28"/>
          <w:szCs w:val="28"/>
        </w:rPr>
        <w:t>一</w:t>
      </w:r>
      <w:proofErr w:type="gramEnd"/>
      <w:r w:rsidRPr="00E11E47">
        <w:rPr>
          <w:rFonts w:ascii="標楷體" w:eastAsia="標楷體" w:hAnsi="標楷體" w:hint="eastAsia"/>
          <w:kern w:val="0"/>
          <w:sz w:val="28"/>
          <w:szCs w:val="28"/>
        </w:rPr>
        <w:t>者，其所繳納之押標金，不予發還</w:t>
      </w:r>
      <w:r w:rsidR="002B5D6A" w:rsidRPr="00E11E47">
        <w:rPr>
          <w:rFonts w:ascii="標楷體" w:eastAsia="標楷體" w:hAnsi="標楷體" w:hint="eastAsia"/>
          <w:kern w:val="0"/>
          <w:sz w:val="28"/>
          <w:szCs w:val="28"/>
        </w:rPr>
        <w:t>；其未依招標文件規定繳納或</w:t>
      </w:r>
      <w:r w:rsidRPr="00E11E47">
        <w:rPr>
          <w:rFonts w:ascii="標楷體" w:eastAsia="標楷體" w:hAnsi="標楷體" w:hint="eastAsia"/>
          <w:kern w:val="0"/>
          <w:sz w:val="28"/>
          <w:szCs w:val="28"/>
        </w:rPr>
        <w:t>已發還者，並予追繳：</w:t>
      </w:r>
    </w:p>
    <w:p w14:paraId="1AEB6BCE" w14:textId="3BD7C7C3"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以虛偽不實之文件投標。</w:t>
      </w:r>
    </w:p>
    <w:p w14:paraId="54937F9F" w14:textId="4CF7475F"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借用他人名義或證件投標，或容許他人借用本人名義或證件參加投標。</w:t>
      </w:r>
    </w:p>
    <w:p w14:paraId="3993E309" w14:textId="3B98B76E"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冒用他人名義或證件投標。</w:t>
      </w:r>
    </w:p>
    <w:p w14:paraId="797995CD" w14:textId="54BA4B54"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proofErr w:type="gramStart"/>
      <w:r w:rsidRPr="00E11E47">
        <w:rPr>
          <w:rFonts w:ascii="標楷體" w:eastAsia="標楷體" w:hAnsi="標楷體" w:hint="eastAsia"/>
          <w:kern w:val="0"/>
          <w:sz w:val="28"/>
          <w:szCs w:val="28"/>
        </w:rPr>
        <w:t>得標後拒不</w:t>
      </w:r>
      <w:proofErr w:type="gramEnd"/>
      <w:r w:rsidRPr="00E11E47">
        <w:rPr>
          <w:rFonts w:ascii="標楷體" w:eastAsia="標楷體" w:hAnsi="標楷體" w:hint="eastAsia"/>
          <w:kern w:val="0"/>
          <w:sz w:val="28"/>
          <w:szCs w:val="28"/>
        </w:rPr>
        <w:t>簽約。</w:t>
      </w:r>
    </w:p>
    <w:p w14:paraId="4874C8E4" w14:textId="2B55A9AB"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得標後未於規定期限內，繳足保證金或提供擔保。</w:t>
      </w:r>
    </w:p>
    <w:p w14:paraId="434BB090" w14:textId="61C7FD7B" w:rsidR="0061684A" w:rsidRPr="00E11E47"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對採購有關人員行求、期約或交付不正利益。</w:t>
      </w:r>
    </w:p>
    <w:p w14:paraId="49C16711" w14:textId="3680A8F8" w:rsidR="0061684A" w:rsidRPr="00E11E47" w:rsidRDefault="0061684A" w:rsidP="004C2923">
      <w:pPr>
        <w:pStyle w:val="a3"/>
        <w:numPr>
          <w:ilvl w:val="0"/>
          <w:numId w:val="20"/>
        </w:numPr>
        <w:snapToGrid w:val="0"/>
        <w:spacing w:afterLines="50" w:after="180" w:line="420" w:lineRule="exact"/>
        <w:ind w:leftChars="0"/>
        <w:jc w:val="both"/>
        <w:rPr>
          <w:rFonts w:ascii="標楷體" w:eastAsia="標楷體" w:hAnsi="標楷體"/>
          <w:kern w:val="0"/>
          <w:sz w:val="28"/>
          <w:szCs w:val="28"/>
        </w:rPr>
      </w:pPr>
      <w:r w:rsidRPr="00E11E47">
        <w:rPr>
          <w:rFonts w:ascii="標楷體" w:eastAsia="標楷體" w:hAnsi="標楷體" w:hint="eastAsia"/>
          <w:kern w:val="0"/>
          <w:sz w:val="28"/>
          <w:szCs w:val="28"/>
        </w:rPr>
        <w:t>其他經主管機關認定有影響採購公正之違反法令行為。</w:t>
      </w:r>
    </w:p>
    <w:p w14:paraId="7E9F8FD5" w14:textId="77777777" w:rsidR="00794A67" w:rsidRPr="00E11E47"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E11E47">
        <w:rPr>
          <w:rFonts w:ascii="標楷體" w:eastAsia="標楷體" w:hAnsi="標楷體" w:hint="eastAsia"/>
          <w:sz w:val="28"/>
          <w:szCs w:val="28"/>
        </w:rPr>
        <w:t>投標方式：</w:t>
      </w:r>
    </w:p>
    <w:p w14:paraId="4A5DD01F" w14:textId="7CC95A20" w:rsidR="00794A67" w:rsidRPr="00E11E47" w:rsidRDefault="00794A67" w:rsidP="006F1392">
      <w:pPr>
        <w:pStyle w:val="11"/>
        <w:numPr>
          <w:ilvl w:val="0"/>
          <w:numId w:val="3"/>
        </w:numPr>
        <w:spacing w:line="420" w:lineRule="exact"/>
        <w:rPr>
          <w:spacing w:val="0"/>
        </w:rPr>
      </w:pPr>
      <w:r w:rsidRPr="00E11E47">
        <w:rPr>
          <w:rFonts w:hint="eastAsia"/>
          <w:spacing w:val="0"/>
        </w:rPr>
        <w:t>投標</w:t>
      </w:r>
      <w:r w:rsidR="00044A1A" w:rsidRPr="00E11E47">
        <w:rPr>
          <w:rFonts w:hint="eastAsia"/>
          <w:spacing w:val="0"/>
        </w:rPr>
        <w:t>時間</w:t>
      </w:r>
      <w:r w:rsidRPr="00E11E47">
        <w:rPr>
          <w:rFonts w:hint="eastAsia"/>
          <w:spacing w:val="0"/>
        </w:rPr>
        <w:t>：投標人請自行估計郵遞時間，</w:t>
      </w:r>
      <w:proofErr w:type="gramStart"/>
      <w:r w:rsidRPr="00E11E47">
        <w:rPr>
          <w:rFonts w:hint="eastAsia"/>
          <w:spacing w:val="0"/>
        </w:rPr>
        <w:t>於</w:t>
      </w:r>
      <w:r w:rsidR="00044A1A" w:rsidRPr="00E11E47">
        <w:rPr>
          <w:rFonts w:hint="eastAsia"/>
          <w:spacing w:val="0"/>
        </w:rPr>
        <w:t>截標</w:t>
      </w:r>
      <w:proofErr w:type="gramEnd"/>
      <w:r w:rsidRPr="00E11E47">
        <w:rPr>
          <w:rFonts w:hint="eastAsia"/>
          <w:spacing w:val="0"/>
        </w:rPr>
        <w:t>日</w:t>
      </w:r>
      <w:r w:rsidR="00044A1A" w:rsidRPr="00E11E47">
        <w:rPr>
          <w:rFonts w:hint="eastAsia"/>
          <w:spacing w:val="0"/>
        </w:rPr>
        <w:t>下</w:t>
      </w:r>
      <w:r w:rsidRPr="00E11E47">
        <w:rPr>
          <w:rFonts w:hint="eastAsia"/>
          <w:spacing w:val="0"/>
        </w:rPr>
        <w:t>午</w:t>
      </w:r>
      <w:r w:rsidR="00044A1A" w:rsidRPr="00E11E47">
        <w:rPr>
          <w:rFonts w:hint="eastAsia"/>
          <w:spacing w:val="0"/>
        </w:rPr>
        <w:t>5</w:t>
      </w:r>
      <w:r w:rsidRPr="00E11E47">
        <w:rPr>
          <w:rFonts w:hint="eastAsia"/>
          <w:spacing w:val="0"/>
        </w:rPr>
        <w:t>時前以郵遞（掛號）或專人送達外貿協會行政業務處總收文</w:t>
      </w:r>
      <w:proofErr w:type="gramStart"/>
      <w:r w:rsidRPr="00E11E47">
        <w:rPr>
          <w:rFonts w:hint="eastAsia"/>
          <w:spacing w:val="0"/>
        </w:rPr>
        <w:t>（</w:t>
      </w:r>
      <w:proofErr w:type="gramEnd"/>
      <w:r w:rsidRPr="00E11E47">
        <w:rPr>
          <w:rFonts w:hint="eastAsia"/>
          <w:spacing w:val="0"/>
        </w:rPr>
        <w:t>地址：</w:t>
      </w:r>
      <w:r w:rsidR="00BD55D9" w:rsidRPr="00E11E47">
        <w:t>110208</w:t>
      </w:r>
      <w:r w:rsidR="00832751" w:rsidRPr="00E11E47">
        <w:rPr>
          <w:rFonts w:hint="eastAsia"/>
        </w:rPr>
        <w:t>臺北市基隆路一段333號6樓</w:t>
      </w:r>
      <w:proofErr w:type="gramStart"/>
      <w:r w:rsidRPr="00E11E47">
        <w:rPr>
          <w:rFonts w:hint="eastAsia"/>
          <w:spacing w:val="0"/>
        </w:rPr>
        <w:t>）</w:t>
      </w:r>
      <w:proofErr w:type="gramEnd"/>
      <w:r w:rsidRPr="00E11E47">
        <w:rPr>
          <w:rFonts w:hint="eastAsia"/>
          <w:spacing w:val="0"/>
        </w:rPr>
        <w:t>，逾期恕不受理。</w:t>
      </w:r>
    </w:p>
    <w:p w14:paraId="0C0604EA" w14:textId="77777777" w:rsidR="00794A67" w:rsidRPr="00E11E47" w:rsidRDefault="00794A67" w:rsidP="006F1392">
      <w:pPr>
        <w:pStyle w:val="11"/>
        <w:numPr>
          <w:ilvl w:val="0"/>
          <w:numId w:val="3"/>
        </w:numPr>
        <w:spacing w:line="420" w:lineRule="exact"/>
        <w:rPr>
          <w:spacing w:val="0"/>
        </w:rPr>
      </w:pPr>
      <w:r w:rsidRPr="00E11E47">
        <w:rPr>
          <w:spacing w:val="0"/>
        </w:rPr>
        <w:t>投標文件：投標文件一經寄出送達後，投標人不得要求更正、補充</w:t>
      </w:r>
      <w:r w:rsidRPr="00E11E47">
        <w:rPr>
          <w:rFonts w:hint="eastAsia"/>
          <w:spacing w:val="0"/>
        </w:rPr>
        <w:t>或</w:t>
      </w:r>
      <w:r w:rsidRPr="00E11E47">
        <w:rPr>
          <w:spacing w:val="0"/>
        </w:rPr>
        <w:t>收回。投標文件</w:t>
      </w:r>
      <w:r w:rsidRPr="00E11E47">
        <w:rPr>
          <w:rFonts w:hint="eastAsia"/>
          <w:spacing w:val="0"/>
        </w:rPr>
        <w:t>如下（請自行準備標封）：</w:t>
      </w:r>
    </w:p>
    <w:p w14:paraId="5DF73BB4" w14:textId="77777777" w:rsidR="00794A67" w:rsidRPr="00E11E47" w:rsidRDefault="00794A67" w:rsidP="006F1392">
      <w:pPr>
        <w:pStyle w:val="11"/>
        <w:numPr>
          <w:ilvl w:val="0"/>
          <w:numId w:val="4"/>
        </w:numPr>
        <w:spacing w:line="420" w:lineRule="exact"/>
        <w:rPr>
          <w:spacing w:val="0"/>
        </w:rPr>
      </w:pPr>
      <w:r w:rsidRPr="00E11E47">
        <w:rPr>
          <w:rFonts w:hint="eastAsia"/>
          <w:spacing w:val="0"/>
        </w:rPr>
        <w:t>證件封：</w:t>
      </w:r>
    </w:p>
    <w:p w14:paraId="70BA5928" w14:textId="77777777" w:rsidR="00794A67" w:rsidRPr="00E11E47"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sz w:val="28"/>
          <w:szCs w:val="28"/>
        </w:rPr>
        <w:t>投標廠商須依據並</w:t>
      </w:r>
      <w:proofErr w:type="gramStart"/>
      <w:r w:rsidRPr="00E11E47">
        <w:rPr>
          <w:rFonts w:ascii="標楷體" w:eastAsia="標楷體" w:hAnsi="標楷體"/>
          <w:sz w:val="28"/>
          <w:szCs w:val="28"/>
        </w:rPr>
        <w:t>內附本投標</w:t>
      </w:r>
      <w:proofErr w:type="gramEnd"/>
      <w:r w:rsidRPr="00E11E47">
        <w:rPr>
          <w:rFonts w:ascii="標楷體" w:eastAsia="標楷體" w:hAnsi="標楷體"/>
          <w:sz w:val="28"/>
          <w:szCs w:val="28"/>
        </w:rPr>
        <w:t>須知第</w:t>
      </w:r>
      <w:r w:rsidRPr="00E11E47">
        <w:rPr>
          <w:rFonts w:ascii="標楷體" w:eastAsia="標楷體" w:hAnsi="標楷體" w:hint="eastAsia"/>
          <w:sz w:val="28"/>
          <w:szCs w:val="28"/>
        </w:rPr>
        <w:t>五條</w:t>
      </w:r>
      <w:r w:rsidRPr="00E11E47">
        <w:rPr>
          <w:rFonts w:ascii="標楷體" w:eastAsia="標楷體" w:hAnsi="標楷體"/>
          <w:sz w:val="28"/>
          <w:szCs w:val="28"/>
        </w:rPr>
        <w:t>所列資格，提供證明文件影本，必要時提供正本</w:t>
      </w:r>
      <w:proofErr w:type="gramStart"/>
      <w:r w:rsidRPr="00E11E47">
        <w:rPr>
          <w:rFonts w:ascii="標楷體" w:eastAsia="標楷體" w:hAnsi="標楷體"/>
          <w:sz w:val="28"/>
          <w:szCs w:val="28"/>
        </w:rPr>
        <w:t>複</w:t>
      </w:r>
      <w:proofErr w:type="gramEnd"/>
      <w:r w:rsidRPr="00E11E47">
        <w:rPr>
          <w:rFonts w:ascii="標楷體" w:eastAsia="標楷體" w:hAnsi="標楷體"/>
          <w:sz w:val="28"/>
          <w:szCs w:val="28"/>
        </w:rPr>
        <w:t>驗</w:t>
      </w:r>
      <w:r w:rsidRPr="00E11E47">
        <w:rPr>
          <w:rFonts w:ascii="標楷體" w:eastAsia="標楷體" w:hAnsi="標楷體" w:hint="eastAsia"/>
          <w:sz w:val="28"/>
          <w:szCs w:val="28"/>
        </w:rPr>
        <w:t>。</w:t>
      </w:r>
    </w:p>
    <w:p w14:paraId="37FB3B88" w14:textId="77777777" w:rsidR="00794A67" w:rsidRPr="00E11E47"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sz w:val="28"/>
          <w:szCs w:val="28"/>
        </w:rPr>
        <w:t>投標廠商聲明書</w:t>
      </w:r>
      <w:r w:rsidRPr="00E11E47">
        <w:rPr>
          <w:rFonts w:ascii="標楷體" w:eastAsia="標楷體" w:hAnsi="標楷體" w:hint="eastAsia"/>
          <w:sz w:val="28"/>
          <w:szCs w:val="28"/>
        </w:rPr>
        <w:t>。</w:t>
      </w:r>
    </w:p>
    <w:p w14:paraId="3C27AEBE" w14:textId="77777777" w:rsidR="00794A67" w:rsidRPr="00E11E47"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sz w:val="28"/>
          <w:szCs w:val="28"/>
        </w:rPr>
        <w:t>投標廠商資格審查表</w:t>
      </w:r>
      <w:r w:rsidRPr="00E11E47">
        <w:rPr>
          <w:rFonts w:ascii="標楷體" w:eastAsia="標楷體" w:hAnsi="標楷體" w:hint="eastAsia"/>
          <w:sz w:val="28"/>
          <w:szCs w:val="28"/>
        </w:rPr>
        <w:t>。</w:t>
      </w:r>
    </w:p>
    <w:p w14:paraId="59677CCC" w14:textId="26EEE740" w:rsidR="00794A67" w:rsidRPr="00E11E47"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sz w:val="28"/>
          <w:szCs w:val="28"/>
        </w:rPr>
        <w:t>委託代理出席授權書</w:t>
      </w:r>
      <w:r w:rsidRPr="00E11E47">
        <w:rPr>
          <w:rFonts w:ascii="標楷體" w:eastAsia="標楷體" w:hAnsi="標楷體" w:hint="eastAsia"/>
          <w:sz w:val="28"/>
          <w:szCs w:val="28"/>
        </w:rPr>
        <w:t>。</w:t>
      </w:r>
    </w:p>
    <w:p w14:paraId="362A3BCC" w14:textId="7091DD75" w:rsidR="00044A1A" w:rsidRPr="00E11E47" w:rsidRDefault="00044A1A" w:rsidP="006F1392">
      <w:pPr>
        <w:numPr>
          <w:ilvl w:val="0"/>
          <w:numId w:val="5"/>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hint="eastAsia"/>
          <w:sz w:val="28"/>
          <w:szCs w:val="28"/>
        </w:rPr>
        <w:t>環境保護承諾聲明書。</w:t>
      </w:r>
    </w:p>
    <w:p w14:paraId="722B8CC7" w14:textId="77777777" w:rsidR="00794A67" w:rsidRPr="00E11E47"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proofErr w:type="gramStart"/>
      <w:r w:rsidRPr="00E11E47">
        <w:rPr>
          <w:rFonts w:ascii="標楷體" w:eastAsia="標楷體" w:hAnsi="標楷體" w:hint="eastAsia"/>
          <w:sz w:val="28"/>
          <w:szCs w:val="28"/>
        </w:rPr>
        <w:t>押</w:t>
      </w:r>
      <w:proofErr w:type="gramEnd"/>
      <w:r w:rsidRPr="00E11E47">
        <w:rPr>
          <w:rFonts w:ascii="標楷體" w:eastAsia="標楷體" w:hAnsi="標楷體" w:hint="eastAsia"/>
          <w:sz w:val="28"/>
          <w:szCs w:val="28"/>
        </w:rPr>
        <w:t>標金。</w:t>
      </w:r>
    </w:p>
    <w:p w14:paraId="0BC49300" w14:textId="77777777" w:rsidR="00794A67" w:rsidRPr="00E11E47" w:rsidRDefault="00794A67" w:rsidP="006F1392">
      <w:pPr>
        <w:pStyle w:val="11"/>
        <w:numPr>
          <w:ilvl w:val="0"/>
          <w:numId w:val="4"/>
        </w:numPr>
        <w:spacing w:line="420" w:lineRule="exact"/>
        <w:ind w:hanging="482"/>
        <w:rPr>
          <w:spacing w:val="0"/>
        </w:rPr>
      </w:pPr>
      <w:r w:rsidRPr="00E11E47">
        <w:rPr>
          <w:rFonts w:hint="eastAsia"/>
          <w:spacing w:val="0"/>
        </w:rPr>
        <w:t>標單封：</w:t>
      </w:r>
    </w:p>
    <w:p w14:paraId="0F481F46" w14:textId="18C8C54E" w:rsidR="00794A67" w:rsidRPr="00E11E47" w:rsidRDefault="00794A67" w:rsidP="006F1392">
      <w:pPr>
        <w:numPr>
          <w:ilvl w:val="0"/>
          <w:numId w:val="6"/>
        </w:numPr>
        <w:snapToGrid w:val="0"/>
        <w:spacing w:line="420" w:lineRule="exact"/>
        <w:ind w:left="1985" w:right="85" w:hanging="567"/>
        <w:jc w:val="both"/>
        <w:rPr>
          <w:rFonts w:ascii="標楷體" w:eastAsia="標楷體" w:hAnsi="標楷體"/>
          <w:sz w:val="28"/>
          <w:szCs w:val="28"/>
        </w:rPr>
      </w:pPr>
      <w:r w:rsidRPr="00E11E47">
        <w:rPr>
          <w:rFonts w:ascii="標楷體" w:eastAsia="標楷體" w:hAnsi="標楷體" w:hint="eastAsia"/>
          <w:sz w:val="28"/>
          <w:szCs w:val="28"/>
        </w:rPr>
        <w:t>投標</w:t>
      </w:r>
      <w:proofErr w:type="gramStart"/>
      <w:r w:rsidRPr="00E11E47">
        <w:rPr>
          <w:rFonts w:ascii="標楷體" w:eastAsia="標楷體" w:hAnsi="標楷體" w:hint="eastAsia"/>
          <w:sz w:val="28"/>
          <w:szCs w:val="28"/>
        </w:rPr>
        <w:t>標</w:t>
      </w:r>
      <w:proofErr w:type="gramEnd"/>
      <w:r w:rsidRPr="00E11E47">
        <w:rPr>
          <w:rFonts w:ascii="標楷體" w:eastAsia="標楷體" w:hAnsi="標楷體" w:hint="eastAsia"/>
          <w:sz w:val="28"/>
          <w:szCs w:val="28"/>
        </w:rPr>
        <w:t>單</w:t>
      </w:r>
      <w:r w:rsidR="00044A1A" w:rsidRPr="00E11E47">
        <w:rPr>
          <w:rFonts w:ascii="標楷體" w:eastAsia="標楷體" w:hAnsi="標楷體" w:hint="eastAsia"/>
          <w:sz w:val="28"/>
          <w:szCs w:val="28"/>
        </w:rPr>
        <w:t>【不允許提供</w:t>
      </w:r>
      <w:r w:rsidR="007B4C6E" w:rsidRPr="00E11E47">
        <w:rPr>
          <w:rFonts w:ascii="標楷體" w:eastAsia="標楷體" w:hAnsi="標楷體" w:hint="eastAsia"/>
          <w:sz w:val="28"/>
          <w:szCs w:val="28"/>
        </w:rPr>
        <w:t>中國</w:t>
      </w:r>
      <w:r w:rsidR="00044A1A" w:rsidRPr="00E11E47">
        <w:rPr>
          <w:rFonts w:ascii="標楷體" w:eastAsia="標楷體" w:hAnsi="標楷體" w:hint="eastAsia"/>
          <w:sz w:val="28"/>
          <w:szCs w:val="28"/>
        </w:rPr>
        <w:t>大陸品牌產品</w:t>
      </w:r>
      <w:r w:rsidR="00CB792B" w:rsidRPr="00E11E47">
        <w:rPr>
          <w:rFonts w:ascii="標楷體" w:eastAsia="標楷體" w:hAnsi="標楷體" w:hint="eastAsia"/>
          <w:sz w:val="28"/>
          <w:szCs w:val="28"/>
        </w:rPr>
        <w:t>或有陸資</w:t>
      </w:r>
      <w:r w:rsidR="00F36AC7" w:rsidRPr="00E11E47">
        <w:rPr>
          <w:rFonts w:ascii="標楷體" w:eastAsia="標楷體" w:hAnsi="標楷體" w:hint="eastAsia"/>
          <w:sz w:val="28"/>
          <w:szCs w:val="28"/>
        </w:rPr>
        <w:t>之</w:t>
      </w:r>
      <w:r w:rsidR="00CB792B" w:rsidRPr="00E11E47">
        <w:rPr>
          <w:rFonts w:ascii="標楷體" w:eastAsia="標楷體" w:hAnsi="標楷體" w:hint="eastAsia"/>
          <w:sz w:val="28"/>
          <w:szCs w:val="28"/>
        </w:rPr>
        <w:t>企業</w:t>
      </w:r>
      <w:r w:rsidR="00044A1A" w:rsidRPr="00E11E47">
        <w:rPr>
          <w:rFonts w:ascii="標楷體" w:eastAsia="標楷體" w:hAnsi="標楷體" w:hint="eastAsia"/>
          <w:sz w:val="28"/>
          <w:szCs w:val="28"/>
        </w:rPr>
        <w:t>】。</w:t>
      </w:r>
    </w:p>
    <w:p w14:paraId="10D91DFA" w14:textId="471580ED" w:rsidR="00776D37" w:rsidRPr="00E11E47" w:rsidRDefault="009F11B9" w:rsidP="00776D37">
      <w:pPr>
        <w:numPr>
          <w:ilvl w:val="0"/>
          <w:numId w:val="6"/>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hint="eastAsia"/>
          <w:sz w:val="28"/>
          <w:szCs w:val="28"/>
        </w:rPr>
        <w:t>「報價明細表」</w:t>
      </w:r>
      <w:r w:rsidR="00794A67" w:rsidRPr="00E11E47">
        <w:rPr>
          <w:rFonts w:ascii="標楷體" w:eastAsia="標楷體" w:hAnsi="標楷體" w:hint="eastAsia"/>
          <w:sz w:val="28"/>
          <w:szCs w:val="28"/>
        </w:rPr>
        <w:t>(報價明</w:t>
      </w:r>
      <w:proofErr w:type="gramStart"/>
      <w:r w:rsidR="00794A67" w:rsidRPr="00E11E47">
        <w:rPr>
          <w:rFonts w:ascii="標楷體" w:eastAsia="標楷體" w:hAnsi="標楷體" w:hint="eastAsia"/>
          <w:sz w:val="28"/>
          <w:szCs w:val="28"/>
        </w:rPr>
        <w:t>細表請投標</w:t>
      </w:r>
      <w:proofErr w:type="gramEnd"/>
      <w:r w:rsidR="00794A67" w:rsidRPr="00E11E47">
        <w:rPr>
          <w:rFonts w:ascii="標楷體" w:eastAsia="標楷體" w:hAnsi="標楷體" w:hint="eastAsia"/>
          <w:sz w:val="28"/>
          <w:szCs w:val="28"/>
        </w:rPr>
        <w:t>廠商詳列工作項目、合計金額、稅金及總價。</w:t>
      </w:r>
      <w:r w:rsidR="00794A67" w:rsidRPr="00E11E47">
        <w:rPr>
          <w:rFonts w:ascii="標楷體" w:eastAsia="標楷體" w:hAnsi="標楷體"/>
          <w:sz w:val="28"/>
          <w:szCs w:val="28"/>
        </w:rPr>
        <w:t>如投標廠商所報之總價超過預算金額</w:t>
      </w:r>
      <w:r w:rsidR="00830AB2" w:rsidRPr="00E11E47">
        <w:rPr>
          <w:rFonts w:ascii="標楷體" w:eastAsia="標楷體" w:hAnsi="標楷體" w:hint="eastAsia"/>
          <w:sz w:val="28"/>
          <w:szCs w:val="28"/>
        </w:rPr>
        <w:t>65</w:t>
      </w:r>
      <w:r w:rsidR="000A6513" w:rsidRPr="00E11E47">
        <w:rPr>
          <w:rFonts w:ascii="標楷體" w:eastAsia="標楷體" w:hAnsi="標楷體" w:hint="eastAsia"/>
          <w:sz w:val="28"/>
          <w:szCs w:val="28"/>
        </w:rPr>
        <w:t>0</w:t>
      </w:r>
      <w:r w:rsidR="00794A67" w:rsidRPr="00E11E47">
        <w:rPr>
          <w:rFonts w:ascii="標楷體" w:eastAsia="標楷體" w:hAnsi="標楷體" w:hint="eastAsia"/>
          <w:sz w:val="28"/>
          <w:szCs w:val="28"/>
        </w:rPr>
        <w:t>萬元(含稅)</w:t>
      </w:r>
      <w:r w:rsidR="00794A67" w:rsidRPr="00E11E47">
        <w:rPr>
          <w:rFonts w:ascii="標楷體" w:eastAsia="標楷體" w:hAnsi="標楷體"/>
          <w:sz w:val="28"/>
          <w:szCs w:val="28"/>
        </w:rPr>
        <w:t>者，</w:t>
      </w:r>
      <w:r w:rsidR="00906120" w:rsidRPr="00E11E47">
        <w:rPr>
          <w:rFonts w:ascii="標楷體" w:eastAsia="標楷體" w:hAnsi="標楷體" w:hint="eastAsia"/>
          <w:sz w:val="28"/>
          <w:szCs w:val="28"/>
        </w:rPr>
        <w:t>或報價</w:t>
      </w:r>
      <w:proofErr w:type="gramStart"/>
      <w:r w:rsidR="00906120" w:rsidRPr="00E11E47">
        <w:rPr>
          <w:rFonts w:ascii="標楷體" w:eastAsia="標楷體" w:hAnsi="標楷體" w:hint="eastAsia"/>
          <w:sz w:val="28"/>
          <w:szCs w:val="28"/>
        </w:rPr>
        <w:t>明細中包含</w:t>
      </w:r>
      <w:proofErr w:type="gramEnd"/>
      <w:r w:rsidR="00906120" w:rsidRPr="00E11E47">
        <w:rPr>
          <w:rFonts w:ascii="標楷體" w:eastAsia="標楷體" w:hAnsi="標楷體" w:hint="eastAsia"/>
          <w:sz w:val="28"/>
          <w:szCs w:val="28"/>
        </w:rPr>
        <w:t>提供大陸品牌產品者，</w:t>
      </w:r>
      <w:r w:rsidR="00794A67" w:rsidRPr="00E11E47">
        <w:rPr>
          <w:rFonts w:ascii="標楷體" w:eastAsia="標楷體" w:hAnsi="標楷體"/>
          <w:sz w:val="28"/>
          <w:szCs w:val="28"/>
        </w:rPr>
        <w:t>視為不合格，不得參與評</w:t>
      </w:r>
      <w:r w:rsidR="007052C9" w:rsidRPr="00E11E47">
        <w:rPr>
          <w:rFonts w:ascii="標楷體" w:eastAsia="標楷體" w:hAnsi="標楷體" w:hint="eastAsia"/>
          <w:sz w:val="28"/>
          <w:szCs w:val="28"/>
        </w:rPr>
        <w:t>選</w:t>
      </w:r>
      <w:r w:rsidR="00794A67" w:rsidRPr="00E11E47">
        <w:rPr>
          <w:rFonts w:ascii="標楷體" w:eastAsia="標楷體" w:hAnsi="標楷體"/>
          <w:sz w:val="28"/>
          <w:szCs w:val="28"/>
        </w:rPr>
        <w:t>。</w:t>
      </w:r>
      <w:r w:rsidR="00794A67" w:rsidRPr="00E11E47">
        <w:rPr>
          <w:rFonts w:ascii="標楷體" w:eastAsia="標楷體" w:hAnsi="標楷體" w:hint="eastAsia"/>
          <w:sz w:val="28"/>
          <w:szCs w:val="28"/>
        </w:rPr>
        <w:t>「投標</w:t>
      </w:r>
      <w:proofErr w:type="gramStart"/>
      <w:r w:rsidR="00794A67" w:rsidRPr="00E11E47">
        <w:rPr>
          <w:rFonts w:ascii="標楷體" w:eastAsia="標楷體" w:hAnsi="標楷體" w:hint="eastAsia"/>
          <w:sz w:val="28"/>
          <w:szCs w:val="28"/>
        </w:rPr>
        <w:t>標</w:t>
      </w:r>
      <w:proofErr w:type="gramEnd"/>
      <w:r w:rsidR="00794A67" w:rsidRPr="00E11E47">
        <w:rPr>
          <w:rFonts w:ascii="標楷體" w:eastAsia="標楷體" w:hAnsi="標楷體" w:hint="eastAsia"/>
          <w:sz w:val="28"/>
          <w:szCs w:val="28"/>
        </w:rPr>
        <w:t>單」及「報價明細表」之各項細目加總須為標單總金額</w:t>
      </w:r>
      <w:r w:rsidR="009154B6" w:rsidRPr="00E11E47">
        <w:rPr>
          <w:rFonts w:ascii="標楷體" w:eastAsia="標楷體" w:hAnsi="標楷體" w:hint="eastAsia"/>
          <w:sz w:val="28"/>
          <w:szCs w:val="28"/>
        </w:rPr>
        <w:t>，不得以「優惠報價」之方式報價。</w:t>
      </w:r>
    </w:p>
    <w:p w14:paraId="32A61F53" w14:textId="226EDB6F" w:rsidR="009F11B9" w:rsidRPr="00E11E47" w:rsidRDefault="00776D37" w:rsidP="00776D37">
      <w:pPr>
        <w:numPr>
          <w:ilvl w:val="0"/>
          <w:numId w:val="6"/>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hint="eastAsia"/>
          <w:sz w:val="28"/>
          <w:szCs w:val="28"/>
        </w:rPr>
        <w:t>廠商投標文件內總報價金額不一致時，以標單大寫金額為</w:t>
      </w:r>
      <w:proofErr w:type="gramStart"/>
      <w:r w:rsidRPr="00E11E47">
        <w:rPr>
          <w:rFonts w:ascii="標楷體" w:eastAsia="標楷體" w:hAnsi="標楷體" w:hint="eastAsia"/>
          <w:sz w:val="28"/>
          <w:szCs w:val="28"/>
        </w:rPr>
        <w:t>準</w:t>
      </w:r>
      <w:proofErr w:type="gramEnd"/>
      <w:r w:rsidRPr="00E11E47">
        <w:rPr>
          <w:rFonts w:ascii="標楷體" w:eastAsia="標楷體" w:hAnsi="標楷體" w:hint="eastAsia"/>
          <w:sz w:val="28"/>
          <w:szCs w:val="28"/>
        </w:rPr>
        <w:t>。</w:t>
      </w:r>
    </w:p>
    <w:p w14:paraId="459DE1AA" w14:textId="782CB5DB" w:rsidR="00794A67" w:rsidRPr="00E11E47" w:rsidRDefault="00794A67" w:rsidP="006F1392">
      <w:pPr>
        <w:pStyle w:val="11"/>
        <w:numPr>
          <w:ilvl w:val="0"/>
          <w:numId w:val="4"/>
        </w:numPr>
        <w:spacing w:line="420" w:lineRule="exact"/>
        <w:textDirection w:val="lrTb"/>
      </w:pPr>
      <w:r w:rsidRPr="00E11E47">
        <w:rPr>
          <w:rFonts w:hint="eastAsia"/>
          <w:spacing w:val="0"/>
        </w:rPr>
        <w:t>服務建議書一式</w:t>
      </w:r>
      <w:r w:rsidR="00F36AC7" w:rsidRPr="00E11E47">
        <w:rPr>
          <w:rFonts w:hint="eastAsia"/>
          <w:spacing w:val="0"/>
        </w:rPr>
        <w:t>8</w:t>
      </w:r>
      <w:r w:rsidRPr="00E11E47">
        <w:rPr>
          <w:rFonts w:hint="eastAsia"/>
          <w:spacing w:val="0"/>
        </w:rPr>
        <w:t>份。</w:t>
      </w:r>
      <w:r w:rsidR="007369FA" w:rsidRPr="00E11E47">
        <w:rPr>
          <w:rFonts w:hint="eastAsia"/>
          <w:spacing w:val="0"/>
        </w:rPr>
        <w:t>(詳服務建議書徵求文件)</w:t>
      </w:r>
    </w:p>
    <w:p w14:paraId="54E71CF6" w14:textId="77777777" w:rsidR="00794A67" w:rsidRPr="00E11E47" w:rsidRDefault="00794A67" w:rsidP="006F1392">
      <w:pPr>
        <w:pStyle w:val="11"/>
        <w:numPr>
          <w:ilvl w:val="0"/>
          <w:numId w:val="4"/>
        </w:numPr>
        <w:spacing w:line="420" w:lineRule="exact"/>
        <w:textDirection w:val="lrTb"/>
      </w:pPr>
      <w:proofErr w:type="gramStart"/>
      <w:r w:rsidRPr="00E11E47">
        <w:t>總標封</w:t>
      </w:r>
      <w:proofErr w:type="gramEnd"/>
      <w:r w:rsidRPr="00E11E47">
        <w:rPr>
          <w:rFonts w:hint="eastAsia"/>
        </w:rPr>
        <w:t>。</w:t>
      </w:r>
    </w:p>
    <w:p w14:paraId="414ED9EA" w14:textId="2DE98786" w:rsidR="00794A67" w:rsidRPr="00E11E47" w:rsidRDefault="00794A67" w:rsidP="00794A67">
      <w:pPr>
        <w:pStyle w:val="11"/>
        <w:tabs>
          <w:tab w:val="clear" w:pos="1320"/>
        </w:tabs>
        <w:spacing w:line="420" w:lineRule="exact"/>
        <w:ind w:left="1627" w:firstLine="0"/>
        <w:textDirection w:val="lrTb"/>
        <w:rPr>
          <w:spacing w:val="0"/>
          <w:kern w:val="2"/>
        </w:rPr>
      </w:pPr>
      <w:r w:rsidRPr="00E11E47">
        <w:rPr>
          <w:spacing w:val="0"/>
          <w:kern w:val="2"/>
        </w:rPr>
        <w:t>請將「證件封」</w:t>
      </w:r>
      <w:r w:rsidRPr="00E11E47">
        <w:rPr>
          <w:rFonts w:hint="eastAsia"/>
          <w:spacing w:val="0"/>
          <w:kern w:val="2"/>
        </w:rPr>
        <w:t>、</w:t>
      </w:r>
      <w:r w:rsidRPr="00E11E47">
        <w:rPr>
          <w:spacing w:val="0"/>
          <w:kern w:val="2"/>
        </w:rPr>
        <w:t>「標單封」</w:t>
      </w:r>
      <w:r w:rsidRPr="00E11E47">
        <w:rPr>
          <w:rFonts w:hint="eastAsia"/>
          <w:spacing w:val="0"/>
          <w:kern w:val="2"/>
        </w:rPr>
        <w:t>及「服務建議書」</w:t>
      </w:r>
      <w:r w:rsidR="00F36AC7" w:rsidRPr="00E11E47">
        <w:rPr>
          <w:rFonts w:hint="eastAsia"/>
          <w:spacing w:val="0"/>
          <w:kern w:val="2"/>
        </w:rPr>
        <w:t>8</w:t>
      </w:r>
      <w:r w:rsidRPr="00E11E47">
        <w:rPr>
          <w:rFonts w:hint="eastAsia"/>
          <w:spacing w:val="0"/>
          <w:kern w:val="2"/>
        </w:rPr>
        <w:t>份</w:t>
      </w:r>
      <w:r w:rsidRPr="00E11E47">
        <w:rPr>
          <w:spacing w:val="0"/>
          <w:kern w:val="2"/>
        </w:rPr>
        <w:t>密封裝入「</w:t>
      </w:r>
      <w:proofErr w:type="gramStart"/>
      <w:r w:rsidRPr="00E11E47">
        <w:rPr>
          <w:spacing w:val="0"/>
          <w:kern w:val="2"/>
        </w:rPr>
        <w:t>總標封</w:t>
      </w:r>
      <w:proofErr w:type="gramEnd"/>
      <w:r w:rsidRPr="00E11E47">
        <w:rPr>
          <w:spacing w:val="0"/>
          <w:kern w:val="2"/>
        </w:rPr>
        <w:t>」內，封面註明：</w:t>
      </w:r>
    </w:p>
    <w:p w14:paraId="090AC9F7" w14:textId="77777777" w:rsidR="00794A67" w:rsidRPr="00E11E47" w:rsidRDefault="00794A67" w:rsidP="006F1392">
      <w:pPr>
        <w:numPr>
          <w:ilvl w:val="0"/>
          <w:numId w:val="13"/>
        </w:numPr>
        <w:snapToGrid w:val="0"/>
        <w:spacing w:line="420" w:lineRule="exact"/>
        <w:ind w:left="1985" w:right="85" w:hanging="567"/>
        <w:jc w:val="both"/>
        <w:rPr>
          <w:rFonts w:ascii="標楷體" w:eastAsia="標楷體" w:hAnsi="標楷體"/>
          <w:sz w:val="28"/>
          <w:szCs w:val="28"/>
        </w:rPr>
      </w:pPr>
      <w:r w:rsidRPr="00E11E47">
        <w:rPr>
          <w:rFonts w:ascii="標楷體" w:eastAsia="標楷體" w:hAnsi="標楷體"/>
          <w:sz w:val="28"/>
          <w:szCs w:val="28"/>
        </w:rPr>
        <w:t>「</w:t>
      </w:r>
      <w:r w:rsidRPr="00E11E47">
        <w:rPr>
          <w:rFonts w:ascii="標楷體" w:eastAsia="標楷體" w:hAnsi="標楷體" w:hint="eastAsia"/>
          <w:sz w:val="28"/>
          <w:szCs w:val="28"/>
        </w:rPr>
        <w:t>財團法人中華民國對外貿易發展協會</w:t>
      </w:r>
      <w:r w:rsidRPr="00E11E47">
        <w:rPr>
          <w:rFonts w:ascii="標楷體" w:eastAsia="標楷體" w:hAnsi="標楷體"/>
          <w:sz w:val="28"/>
          <w:szCs w:val="28"/>
        </w:rPr>
        <w:t>行政業務處總收文」</w:t>
      </w:r>
      <w:r w:rsidRPr="00E11E47">
        <w:rPr>
          <w:rFonts w:ascii="標楷體" w:eastAsia="標楷體" w:hAnsi="標楷體" w:hint="eastAsia"/>
          <w:sz w:val="28"/>
          <w:szCs w:val="28"/>
        </w:rPr>
        <w:t>。</w:t>
      </w:r>
    </w:p>
    <w:p w14:paraId="7DF2C80B" w14:textId="1F0615A3" w:rsidR="00794A67" w:rsidRPr="00E11E47" w:rsidRDefault="00794A67" w:rsidP="006F1392">
      <w:pPr>
        <w:numPr>
          <w:ilvl w:val="0"/>
          <w:numId w:val="13"/>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hint="eastAsia"/>
          <w:sz w:val="28"/>
          <w:szCs w:val="28"/>
        </w:rPr>
        <w:t>標案名稱：「</w:t>
      </w:r>
      <w:proofErr w:type="gramStart"/>
      <w:r w:rsidR="009B66ED" w:rsidRPr="00E11E47">
        <w:rPr>
          <w:rFonts w:ascii="標楷體" w:eastAsia="標楷體" w:hAnsi="標楷體" w:hint="eastAsia"/>
          <w:sz w:val="28"/>
          <w:szCs w:val="28"/>
        </w:rPr>
        <w:t>115</w:t>
      </w:r>
      <w:proofErr w:type="gramEnd"/>
      <w:r w:rsidR="009B66ED" w:rsidRPr="00E11E47">
        <w:rPr>
          <w:rFonts w:ascii="標楷體" w:eastAsia="標楷體" w:hAnsi="標楷體" w:hint="eastAsia"/>
          <w:sz w:val="28"/>
          <w:szCs w:val="28"/>
        </w:rPr>
        <w:t>年度</w:t>
      </w:r>
      <w:r w:rsidR="00240EFA" w:rsidRPr="00E11E47">
        <w:rPr>
          <w:rFonts w:ascii="標楷體" w:eastAsia="標楷體" w:hAnsi="標楷體" w:hint="eastAsia"/>
          <w:sz w:val="28"/>
          <w:szCs w:val="28"/>
        </w:rPr>
        <w:t>中央政府因應國際情勢強化經濟社會及民生國安韌性特別預算開拓海外多元市場方案-協助企業運用AI行銷</w:t>
      </w:r>
      <w:r w:rsidR="000A6513" w:rsidRPr="00E11E47">
        <w:rPr>
          <w:rFonts w:ascii="標楷體" w:eastAsia="標楷體" w:hAnsi="標楷體" w:hint="eastAsia"/>
          <w:sz w:val="28"/>
          <w:szCs w:val="28"/>
        </w:rPr>
        <w:t>-</w:t>
      </w:r>
      <w:r w:rsidR="00240EFA" w:rsidRPr="00E11E47">
        <w:rPr>
          <w:rFonts w:ascii="標楷體" w:eastAsia="標楷體" w:hAnsi="標楷體" w:hint="eastAsia"/>
          <w:sz w:val="28"/>
          <w:szCs w:val="28"/>
        </w:rPr>
        <w:t>Facebook精</w:t>
      </w:r>
      <w:proofErr w:type="gramStart"/>
      <w:r w:rsidR="00240EFA" w:rsidRPr="00E11E47">
        <w:rPr>
          <w:rFonts w:ascii="標楷體" w:eastAsia="標楷體" w:hAnsi="標楷體" w:hint="eastAsia"/>
          <w:sz w:val="28"/>
          <w:szCs w:val="28"/>
        </w:rPr>
        <w:t>準</w:t>
      </w:r>
      <w:proofErr w:type="gramEnd"/>
      <w:r w:rsidR="00240EFA" w:rsidRPr="00E11E47">
        <w:rPr>
          <w:rFonts w:ascii="標楷體" w:eastAsia="標楷體" w:hAnsi="標楷體" w:hint="eastAsia"/>
          <w:sz w:val="28"/>
          <w:szCs w:val="28"/>
        </w:rPr>
        <w:t>海外行銷</w:t>
      </w:r>
      <w:r w:rsidR="00811F02" w:rsidRPr="00E11E47">
        <w:rPr>
          <w:rFonts w:eastAsia="標楷體"/>
          <w:sz w:val="28"/>
          <w:szCs w:val="28"/>
        </w:rPr>
        <w:t>​</w:t>
      </w:r>
      <w:r w:rsidRPr="00E11E47">
        <w:rPr>
          <w:rFonts w:ascii="標楷體" w:eastAsia="標楷體" w:hAnsi="標楷體" w:hint="eastAsia"/>
          <w:sz w:val="28"/>
          <w:szCs w:val="28"/>
        </w:rPr>
        <w:t>」</w:t>
      </w:r>
      <w:r w:rsidR="000174EC" w:rsidRPr="00E11E47">
        <w:rPr>
          <w:rFonts w:ascii="標楷體" w:eastAsia="標楷體" w:hAnsi="標楷體" w:hint="eastAsia"/>
          <w:sz w:val="28"/>
          <w:szCs w:val="28"/>
        </w:rPr>
        <w:t>招標案</w:t>
      </w:r>
      <w:r w:rsidRPr="00E11E47">
        <w:rPr>
          <w:rFonts w:ascii="標楷體" w:eastAsia="標楷體" w:hAnsi="標楷體" w:hint="eastAsia"/>
          <w:sz w:val="28"/>
          <w:szCs w:val="28"/>
        </w:rPr>
        <w:t>及案號「</w:t>
      </w:r>
      <w:r w:rsidR="00B42521" w:rsidRPr="00E11E47">
        <w:rPr>
          <w:rFonts w:ascii="標楷體" w:eastAsia="標楷體" w:hAnsi="標楷體"/>
          <w:sz w:val="28"/>
          <w:szCs w:val="28"/>
        </w:rPr>
        <w:t>2025I0001663</w:t>
      </w:r>
      <w:r w:rsidRPr="00E11E47">
        <w:rPr>
          <w:rFonts w:ascii="標楷體" w:eastAsia="標楷體" w:hAnsi="標楷體" w:hint="eastAsia"/>
          <w:kern w:val="0"/>
          <w:sz w:val="28"/>
        </w:rPr>
        <w:t>」</w:t>
      </w:r>
      <w:r w:rsidRPr="00E11E47">
        <w:rPr>
          <w:rFonts w:ascii="標楷體" w:eastAsia="標楷體" w:hAnsi="標楷體" w:hint="eastAsia"/>
          <w:sz w:val="28"/>
          <w:szCs w:val="28"/>
        </w:rPr>
        <w:t>。</w:t>
      </w:r>
    </w:p>
    <w:p w14:paraId="725DCE36" w14:textId="53184872" w:rsidR="00794A67" w:rsidRPr="00E11E47" w:rsidRDefault="00794A67" w:rsidP="001C3EC4">
      <w:pPr>
        <w:numPr>
          <w:ilvl w:val="0"/>
          <w:numId w:val="13"/>
        </w:numPr>
        <w:snapToGrid w:val="0"/>
        <w:spacing w:line="420" w:lineRule="exact"/>
        <w:ind w:left="1985" w:right="84" w:hanging="567"/>
        <w:jc w:val="both"/>
        <w:rPr>
          <w:rFonts w:ascii="標楷體" w:eastAsia="標楷體" w:hAnsi="標楷體"/>
          <w:sz w:val="28"/>
          <w:szCs w:val="28"/>
        </w:rPr>
      </w:pPr>
      <w:r w:rsidRPr="00E11E47">
        <w:rPr>
          <w:rFonts w:ascii="標楷體" w:eastAsia="標楷體" w:hAnsi="標楷體"/>
          <w:sz w:val="28"/>
          <w:szCs w:val="28"/>
        </w:rPr>
        <w:t>投標廠商之名稱、地址、聯絡人、電話及統一編號</w:t>
      </w:r>
      <w:r w:rsidRPr="00E11E47">
        <w:rPr>
          <w:rFonts w:ascii="標楷體" w:eastAsia="標楷體" w:hAnsi="標楷體" w:hint="eastAsia"/>
          <w:sz w:val="28"/>
          <w:szCs w:val="28"/>
        </w:rPr>
        <w:t>。</w:t>
      </w:r>
    </w:p>
    <w:p w14:paraId="13BCD0AD" w14:textId="2815E0E9" w:rsidR="00794A67" w:rsidRPr="00E11E47"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E11E47">
        <w:rPr>
          <w:rFonts w:ascii="標楷體" w:eastAsia="標楷體" w:hAnsi="標楷體" w:hint="eastAsia"/>
          <w:sz w:val="28"/>
          <w:szCs w:val="28"/>
        </w:rPr>
        <w:t>評</w:t>
      </w:r>
      <w:r w:rsidR="007052C9" w:rsidRPr="00E11E47">
        <w:rPr>
          <w:rFonts w:ascii="標楷體" w:eastAsia="標楷體" w:hAnsi="標楷體" w:hint="eastAsia"/>
          <w:sz w:val="28"/>
          <w:szCs w:val="28"/>
        </w:rPr>
        <w:t>選</w:t>
      </w:r>
      <w:r w:rsidRPr="00E11E47">
        <w:rPr>
          <w:rFonts w:ascii="標楷體" w:eastAsia="標楷體" w:hAnsi="標楷體" w:hint="eastAsia"/>
          <w:sz w:val="28"/>
          <w:szCs w:val="28"/>
        </w:rPr>
        <w:t>及決標方式</w:t>
      </w:r>
    </w:p>
    <w:p w14:paraId="4D9E356B" w14:textId="36267A11" w:rsidR="00794A67" w:rsidRPr="00E11E47" w:rsidRDefault="00794A67" w:rsidP="004C2923">
      <w:pPr>
        <w:pStyle w:val="7"/>
        <w:spacing w:line="420" w:lineRule="exact"/>
        <w:ind w:left="624" w:firstLine="0"/>
        <w:jc w:val="both"/>
        <w:rPr>
          <w:rFonts w:ascii="標楷體" w:eastAsia="標楷體" w:hAnsi="標楷體"/>
          <w:spacing w:val="0"/>
          <w:sz w:val="28"/>
          <w:szCs w:val="28"/>
        </w:rPr>
      </w:pPr>
      <w:r w:rsidRPr="00E11E47">
        <w:rPr>
          <w:rFonts w:ascii="標楷體" w:eastAsia="標楷體" w:hAnsi="標楷體"/>
          <w:spacing w:val="0"/>
          <w:sz w:val="28"/>
          <w:szCs w:val="28"/>
        </w:rPr>
        <w:t>依據本會提供活動之內容及規格，完成</w:t>
      </w:r>
      <w:r w:rsidRPr="00E11E47">
        <w:rPr>
          <w:rFonts w:ascii="標楷體" w:eastAsia="標楷體" w:hAnsi="標楷體" w:hint="eastAsia"/>
          <w:spacing w:val="0"/>
          <w:sz w:val="28"/>
          <w:szCs w:val="28"/>
        </w:rPr>
        <w:t>「</w:t>
      </w:r>
      <w:proofErr w:type="gramStart"/>
      <w:r w:rsidR="009B66ED" w:rsidRPr="00E11E47">
        <w:rPr>
          <w:rFonts w:ascii="標楷體" w:eastAsia="標楷體" w:hAnsi="標楷體" w:hint="eastAsia"/>
          <w:spacing w:val="0"/>
          <w:sz w:val="28"/>
          <w:szCs w:val="28"/>
        </w:rPr>
        <w:t>115</w:t>
      </w:r>
      <w:proofErr w:type="gramEnd"/>
      <w:r w:rsidR="009B66ED" w:rsidRPr="00E11E47">
        <w:rPr>
          <w:rFonts w:ascii="標楷體" w:eastAsia="標楷體" w:hAnsi="標楷體" w:hint="eastAsia"/>
          <w:spacing w:val="0"/>
          <w:sz w:val="28"/>
          <w:szCs w:val="28"/>
        </w:rPr>
        <w:t>年度</w:t>
      </w:r>
      <w:r w:rsidR="00240EFA" w:rsidRPr="00E11E47">
        <w:rPr>
          <w:rFonts w:ascii="標楷體" w:eastAsia="標楷體" w:hAnsi="標楷體" w:hint="eastAsia"/>
          <w:spacing w:val="0"/>
          <w:sz w:val="28"/>
          <w:szCs w:val="28"/>
        </w:rPr>
        <w:t>中央政府因應國際情勢強化經濟社會及民生國安韌性特別預算開拓海外多元市場方案-協助企業運用AI行銷</w:t>
      </w:r>
      <w:r w:rsidR="000A6513" w:rsidRPr="00E11E47">
        <w:rPr>
          <w:rFonts w:ascii="標楷體" w:eastAsia="標楷體" w:hAnsi="標楷體" w:hint="eastAsia"/>
          <w:spacing w:val="0"/>
          <w:sz w:val="28"/>
          <w:szCs w:val="28"/>
        </w:rPr>
        <w:t>-</w:t>
      </w:r>
      <w:r w:rsidR="00240EFA" w:rsidRPr="00E11E47">
        <w:rPr>
          <w:rFonts w:ascii="標楷體" w:eastAsia="標楷體" w:hAnsi="標楷體" w:hint="eastAsia"/>
          <w:spacing w:val="0"/>
          <w:sz w:val="28"/>
          <w:szCs w:val="28"/>
        </w:rPr>
        <w:t>Facebook精</w:t>
      </w:r>
      <w:proofErr w:type="gramStart"/>
      <w:r w:rsidR="00240EFA" w:rsidRPr="00E11E47">
        <w:rPr>
          <w:rFonts w:ascii="標楷體" w:eastAsia="標楷體" w:hAnsi="標楷體" w:hint="eastAsia"/>
          <w:spacing w:val="0"/>
          <w:sz w:val="28"/>
          <w:szCs w:val="28"/>
        </w:rPr>
        <w:t>準</w:t>
      </w:r>
      <w:proofErr w:type="gramEnd"/>
      <w:r w:rsidR="00240EFA" w:rsidRPr="00E11E47">
        <w:rPr>
          <w:rFonts w:ascii="標楷體" w:eastAsia="標楷體" w:hAnsi="標楷體" w:hint="eastAsia"/>
          <w:spacing w:val="0"/>
          <w:sz w:val="28"/>
          <w:szCs w:val="28"/>
        </w:rPr>
        <w:t>海外行銷</w:t>
      </w:r>
      <w:r w:rsidR="00811F02" w:rsidRPr="00E11E47">
        <w:rPr>
          <w:rFonts w:eastAsia="標楷體"/>
          <w:sz w:val="28"/>
          <w:szCs w:val="28"/>
        </w:rPr>
        <w:t>​</w:t>
      </w:r>
      <w:r w:rsidRPr="00E11E47">
        <w:rPr>
          <w:rFonts w:ascii="標楷體" w:eastAsia="標楷體" w:hAnsi="標楷體" w:hint="eastAsia"/>
          <w:spacing w:val="0"/>
          <w:sz w:val="28"/>
          <w:szCs w:val="28"/>
        </w:rPr>
        <w:t>」</w:t>
      </w:r>
      <w:r w:rsidRPr="00E11E47">
        <w:rPr>
          <w:rFonts w:ascii="標楷體" w:eastAsia="標楷體" w:hAnsi="標楷體"/>
          <w:spacing w:val="0"/>
          <w:sz w:val="28"/>
          <w:szCs w:val="28"/>
        </w:rPr>
        <w:t>及報價</w:t>
      </w:r>
      <w:r w:rsidRPr="00E11E47">
        <w:rPr>
          <w:rFonts w:ascii="標楷體" w:eastAsia="標楷體" w:hAnsi="標楷體" w:hint="eastAsia"/>
          <w:spacing w:val="0"/>
          <w:sz w:val="28"/>
          <w:szCs w:val="28"/>
        </w:rPr>
        <w:t>，</w:t>
      </w:r>
      <w:r w:rsidRPr="00E11E47">
        <w:rPr>
          <w:rFonts w:ascii="標楷體" w:eastAsia="標楷體" w:hAnsi="標楷體"/>
          <w:spacing w:val="0"/>
          <w:sz w:val="28"/>
          <w:szCs w:val="28"/>
        </w:rPr>
        <w:t>並按下列方式評</w:t>
      </w:r>
      <w:r w:rsidR="007052C9" w:rsidRPr="00E11E47">
        <w:rPr>
          <w:rFonts w:ascii="標楷體" w:eastAsia="標楷體" w:hAnsi="標楷體" w:hint="eastAsia"/>
          <w:spacing w:val="0"/>
          <w:sz w:val="28"/>
          <w:szCs w:val="28"/>
        </w:rPr>
        <w:t>選</w:t>
      </w:r>
      <w:r w:rsidRPr="00E11E47">
        <w:rPr>
          <w:rFonts w:ascii="標楷體" w:eastAsia="標楷體" w:hAnsi="標楷體"/>
          <w:spacing w:val="0"/>
          <w:sz w:val="28"/>
          <w:szCs w:val="28"/>
        </w:rPr>
        <w:t>優勝廠商：</w:t>
      </w:r>
    </w:p>
    <w:p w14:paraId="49742908" w14:textId="77777777" w:rsidR="00794A67" w:rsidRPr="00E11E47" w:rsidRDefault="00794A67" w:rsidP="004C2923">
      <w:pPr>
        <w:pStyle w:val="11"/>
        <w:numPr>
          <w:ilvl w:val="0"/>
          <w:numId w:val="10"/>
        </w:numPr>
        <w:spacing w:line="420" w:lineRule="exact"/>
        <w:textDirection w:val="lrTb"/>
        <w:rPr>
          <w:spacing w:val="0"/>
        </w:rPr>
      </w:pPr>
      <w:r w:rsidRPr="00E11E47">
        <w:rPr>
          <w:rFonts w:hint="eastAsia"/>
          <w:spacing w:val="0"/>
        </w:rPr>
        <w:t>審查合格廠商得參加評選，評選會議之時間及地點</w:t>
      </w:r>
      <w:proofErr w:type="gramStart"/>
      <w:r w:rsidRPr="00E11E47">
        <w:rPr>
          <w:rFonts w:hint="eastAsia"/>
          <w:spacing w:val="0"/>
        </w:rPr>
        <w:t>將於審標</w:t>
      </w:r>
      <w:proofErr w:type="gramEnd"/>
      <w:r w:rsidRPr="00E11E47">
        <w:rPr>
          <w:rFonts w:hint="eastAsia"/>
          <w:spacing w:val="0"/>
        </w:rPr>
        <w:t>時另行通知(本會</w:t>
      </w:r>
      <w:proofErr w:type="gramStart"/>
      <w:r w:rsidRPr="00E11E47">
        <w:rPr>
          <w:rFonts w:hint="eastAsia"/>
          <w:spacing w:val="0"/>
        </w:rPr>
        <w:t>有權依實際</w:t>
      </w:r>
      <w:proofErr w:type="gramEnd"/>
      <w:r w:rsidRPr="00E11E47">
        <w:rPr>
          <w:rFonts w:hint="eastAsia"/>
          <w:spacing w:val="0"/>
        </w:rPr>
        <w:t>需求調整評選時間及地點)。</w:t>
      </w:r>
    </w:p>
    <w:p w14:paraId="0856E59C" w14:textId="24B7CFE2" w:rsidR="00794A67" w:rsidRPr="00E11E47" w:rsidRDefault="00794A67" w:rsidP="004C2923">
      <w:pPr>
        <w:pStyle w:val="a3"/>
        <w:numPr>
          <w:ilvl w:val="0"/>
          <w:numId w:val="10"/>
        </w:numPr>
        <w:snapToGrid w:val="0"/>
        <w:spacing w:line="420" w:lineRule="exact"/>
        <w:ind w:leftChars="0" w:left="1145" w:hanging="720"/>
        <w:jc w:val="both"/>
        <w:rPr>
          <w:rFonts w:ascii="標楷體" w:eastAsia="標楷體" w:hAnsi="標楷體"/>
          <w:kern w:val="0"/>
          <w:sz w:val="28"/>
          <w:szCs w:val="28"/>
        </w:rPr>
      </w:pPr>
      <w:r w:rsidRPr="00E11E47">
        <w:rPr>
          <w:rFonts w:ascii="標楷體" w:eastAsia="標楷體" w:hAnsi="標楷體" w:hint="eastAsia"/>
          <w:kern w:val="0"/>
          <w:sz w:val="28"/>
          <w:szCs w:val="28"/>
        </w:rPr>
        <w:t>評選方式：投標廠商依排定簡報場次，由投標廠商依其建議書所列之專案經理或專案負責人</w:t>
      </w:r>
      <w:r w:rsidR="006D6078" w:rsidRPr="00E11E47">
        <w:rPr>
          <w:rFonts w:ascii="標楷體" w:eastAsia="標楷體" w:hAnsi="標楷體" w:hint="eastAsia"/>
          <w:kern w:val="0"/>
          <w:sz w:val="28"/>
          <w:szCs w:val="28"/>
        </w:rPr>
        <w:t>，</w:t>
      </w:r>
      <w:r w:rsidRPr="00E11E47">
        <w:rPr>
          <w:rFonts w:ascii="標楷體" w:eastAsia="標楷體" w:hAnsi="標楷體" w:hint="eastAsia"/>
          <w:kern w:val="0"/>
          <w:sz w:val="28"/>
          <w:szCs w:val="28"/>
        </w:rPr>
        <w:t>向本專案評選委員進行</w:t>
      </w:r>
      <w:r w:rsidR="005C4883" w:rsidRPr="00E11E47">
        <w:rPr>
          <w:rFonts w:ascii="標楷體" w:eastAsia="標楷體" w:hAnsi="標楷體" w:hint="eastAsia"/>
          <w:kern w:val="0"/>
          <w:sz w:val="28"/>
          <w:szCs w:val="28"/>
        </w:rPr>
        <w:t>1</w:t>
      </w:r>
      <w:r w:rsidR="005C4883" w:rsidRPr="00E11E47">
        <w:rPr>
          <w:rFonts w:ascii="標楷體" w:eastAsia="標楷體" w:hAnsi="標楷體"/>
          <w:kern w:val="0"/>
          <w:sz w:val="28"/>
          <w:szCs w:val="28"/>
        </w:rPr>
        <w:t>5</w:t>
      </w:r>
      <w:r w:rsidRPr="00E11E47">
        <w:rPr>
          <w:rFonts w:ascii="標楷體" w:eastAsia="標楷體" w:hAnsi="標楷體" w:hint="eastAsia"/>
          <w:kern w:val="0"/>
          <w:sz w:val="28"/>
          <w:szCs w:val="28"/>
        </w:rPr>
        <w:t>分鐘簡報，簡報答</w:t>
      </w:r>
      <w:proofErr w:type="gramStart"/>
      <w:r w:rsidRPr="00E11E47">
        <w:rPr>
          <w:rFonts w:ascii="標楷體" w:eastAsia="標楷體" w:hAnsi="標楷體" w:hint="eastAsia"/>
          <w:kern w:val="0"/>
          <w:sz w:val="28"/>
          <w:szCs w:val="28"/>
        </w:rPr>
        <w:t>詢採統問統答</w:t>
      </w:r>
      <w:proofErr w:type="gramEnd"/>
      <w:r w:rsidRPr="00E11E47">
        <w:rPr>
          <w:rFonts w:ascii="標楷體" w:eastAsia="標楷體" w:hAnsi="標楷體" w:hint="eastAsia"/>
          <w:kern w:val="0"/>
          <w:sz w:val="28"/>
          <w:szCs w:val="28"/>
        </w:rPr>
        <w:t>方式進行，評選委員提問不計時，廠商答</w:t>
      </w:r>
      <w:proofErr w:type="gramStart"/>
      <w:r w:rsidRPr="00E11E47">
        <w:rPr>
          <w:rFonts w:ascii="標楷體" w:eastAsia="標楷體" w:hAnsi="標楷體" w:hint="eastAsia"/>
          <w:kern w:val="0"/>
          <w:sz w:val="28"/>
          <w:szCs w:val="28"/>
        </w:rPr>
        <w:t>詢</w:t>
      </w:r>
      <w:proofErr w:type="gramEnd"/>
      <w:r w:rsidRPr="00E11E47">
        <w:rPr>
          <w:rFonts w:ascii="標楷體" w:eastAsia="標楷體" w:hAnsi="標楷體" w:hint="eastAsia"/>
          <w:kern w:val="0"/>
          <w:sz w:val="28"/>
          <w:szCs w:val="28"/>
        </w:rPr>
        <w:t>以</w:t>
      </w:r>
      <w:r w:rsidRPr="00E11E47">
        <w:rPr>
          <w:rFonts w:ascii="標楷體" w:eastAsia="標楷體" w:hAnsi="標楷體"/>
          <w:kern w:val="0"/>
          <w:sz w:val="28"/>
          <w:szCs w:val="28"/>
        </w:rPr>
        <w:t>10</w:t>
      </w:r>
      <w:r w:rsidRPr="00E11E47">
        <w:rPr>
          <w:rFonts w:ascii="標楷體" w:eastAsia="標楷體" w:hAnsi="標楷體" w:hint="eastAsia"/>
          <w:kern w:val="0"/>
          <w:sz w:val="28"/>
          <w:szCs w:val="28"/>
        </w:rPr>
        <w:t>分鐘為限。</w:t>
      </w:r>
      <w:r w:rsidR="008A25AA" w:rsidRPr="00E11E47">
        <w:rPr>
          <w:rFonts w:ascii="標楷體" w:eastAsia="標楷體" w:hAnsi="標楷體" w:hint="eastAsia"/>
          <w:kern w:val="0"/>
          <w:sz w:val="28"/>
          <w:szCs w:val="28"/>
        </w:rPr>
        <w:t>簡報內容應與投標文件內容相符。廠商於簡報時另外提出變更或補充資料者，該資料不納入評選。</w:t>
      </w:r>
    </w:p>
    <w:p w14:paraId="62845C8D" w14:textId="77777777" w:rsidR="00794A67" w:rsidRPr="00E11E47" w:rsidRDefault="00794A67" w:rsidP="006F1392">
      <w:pPr>
        <w:pStyle w:val="11"/>
        <w:numPr>
          <w:ilvl w:val="0"/>
          <w:numId w:val="10"/>
        </w:numPr>
        <w:ind w:left="1162" w:hanging="765"/>
        <w:textDirection w:val="lrTb"/>
        <w:rPr>
          <w:spacing w:val="0"/>
        </w:rPr>
      </w:pPr>
      <w:r w:rsidRPr="00E11E47">
        <w:rPr>
          <w:rFonts w:hint="eastAsia"/>
          <w:spacing w:val="0"/>
        </w:rPr>
        <w:t>評選重點及配分</w:t>
      </w:r>
    </w:p>
    <w:tbl>
      <w:tblPr>
        <w:tblW w:w="836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387"/>
        <w:gridCol w:w="1138"/>
      </w:tblGrid>
      <w:tr w:rsidR="00516CD3" w:rsidRPr="00E11E47" w14:paraId="09D53AE1" w14:textId="77777777" w:rsidTr="006C27FA">
        <w:trPr>
          <w:cantSplit/>
          <w:trHeight w:val="400"/>
        </w:trPr>
        <w:tc>
          <w:tcPr>
            <w:tcW w:w="1843" w:type="dxa"/>
            <w:vMerge w:val="restart"/>
            <w:vAlign w:val="center"/>
          </w:tcPr>
          <w:p w14:paraId="0ADF6B7C" w14:textId="77777777" w:rsidR="00794A67" w:rsidRPr="00E11E47" w:rsidRDefault="00794A67" w:rsidP="006C27FA">
            <w:pPr>
              <w:spacing w:line="400" w:lineRule="exact"/>
              <w:ind w:leftChars="50" w:left="120"/>
              <w:jc w:val="center"/>
              <w:rPr>
                <w:rFonts w:ascii="標楷體" w:eastAsia="標楷體" w:hAnsi="標楷體"/>
                <w:sz w:val="28"/>
                <w:szCs w:val="28"/>
              </w:rPr>
            </w:pPr>
            <w:r w:rsidRPr="00E11E47">
              <w:rPr>
                <w:rFonts w:ascii="標楷體" w:eastAsia="標楷體" w:hAnsi="標楷體" w:hint="eastAsia"/>
                <w:sz w:val="28"/>
                <w:szCs w:val="28"/>
              </w:rPr>
              <w:t>評選項目</w:t>
            </w:r>
          </w:p>
        </w:tc>
        <w:tc>
          <w:tcPr>
            <w:tcW w:w="5387" w:type="dxa"/>
            <w:vMerge w:val="restart"/>
            <w:vAlign w:val="center"/>
          </w:tcPr>
          <w:p w14:paraId="382B3ADB" w14:textId="77777777" w:rsidR="00794A67" w:rsidRPr="00E11E47" w:rsidRDefault="00794A67" w:rsidP="006C27FA">
            <w:pPr>
              <w:spacing w:line="400" w:lineRule="exact"/>
              <w:ind w:leftChars="50" w:left="120"/>
              <w:jc w:val="center"/>
              <w:rPr>
                <w:rFonts w:ascii="標楷體" w:eastAsia="標楷體" w:hAnsi="標楷體"/>
                <w:sz w:val="28"/>
                <w:szCs w:val="28"/>
              </w:rPr>
            </w:pPr>
            <w:r w:rsidRPr="00E11E47">
              <w:rPr>
                <w:rFonts w:ascii="標楷體" w:eastAsia="標楷體" w:hAnsi="標楷體" w:hint="eastAsia"/>
                <w:sz w:val="28"/>
                <w:szCs w:val="28"/>
              </w:rPr>
              <w:t>評選細項說明</w:t>
            </w:r>
          </w:p>
        </w:tc>
        <w:tc>
          <w:tcPr>
            <w:tcW w:w="1138" w:type="dxa"/>
            <w:vMerge w:val="restart"/>
            <w:vAlign w:val="center"/>
          </w:tcPr>
          <w:p w14:paraId="6D7DAFFC" w14:textId="77777777" w:rsidR="00794A67" w:rsidRPr="00E11E47" w:rsidRDefault="00794A67" w:rsidP="006C27FA">
            <w:pPr>
              <w:snapToGrid w:val="0"/>
              <w:spacing w:line="400" w:lineRule="exact"/>
              <w:ind w:leftChars="50" w:left="120"/>
              <w:jc w:val="center"/>
              <w:rPr>
                <w:rFonts w:ascii="標楷體" w:eastAsia="標楷體" w:hAnsi="標楷體" w:cs="Arial"/>
                <w:sz w:val="28"/>
                <w:szCs w:val="28"/>
              </w:rPr>
            </w:pPr>
            <w:r w:rsidRPr="00E11E47">
              <w:rPr>
                <w:rFonts w:ascii="標楷體" w:eastAsia="標楷體" w:hAnsi="標楷體" w:cs="Arial" w:hint="eastAsia"/>
                <w:sz w:val="28"/>
                <w:szCs w:val="28"/>
              </w:rPr>
              <w:t>配分</w:t>
            </w:r>
          </w:p>
        </w:tc>
      </w:tr>
      <w:tr w:rsidR="00516CD3" w:rsidRPr="00E11E47" w14:paraId="16FABC63" w14:textId="77777777" w:rsidTr="006C27FA">
        <w:trPr>
          <w:cantSplit/>
          <w:trHeight w:val="400"/>
        </w:trPr>
        <w:tc>
          <w:tcPr>
            <w:tcW w:w="1843" w:type="dxa"/>
            <w:vMerge/>
            <w:tcBorders>
              <w:bottom w:val="single" w:sz="4" w:space="0" w:color="auto"/>
            </w:tcBorders>
            <w:vAlign w:val="center"/>
          </w:tcPr>
          <w:p w14:paraId="5440859B" w14:textId="77777777" w:rsidR="00794A67" w:rsidRPr="00E11E47" w:rsidRDefault="00794A67" w:rsidP="006C27FA">
            <w:pPr>
              <w:snapToGrid w:val="0"/>
              <w:spacing w:line="400" w:lineRule="exact"/>
              <w:ind w:leftChars="50" w:left="120"/>
              <w:jc w:val="center"/>
              <w:rPr>
                <w:rFonts w:ascii="標楷體" w:eastAsia="標楷體" w:hAnsi="標楷體" w:cs="Arial"/>
                <w:sz w:val="28"/>
                <w:szCs w:val="28"/>
              </w:rPr>
            </w:pPr>
          </w:p>
        </w:tc>
        <w:tc>
          <w:tcPr>
            <w:tcW w:w="5387" w:type="dxa"/>
            <w:vMerge/>
            <w:tcBorders>
              <w:bottom w:val="single" w:sz="4" w:space="0" w:color="auto"/>
            </w:tcBorders>
            <w:vAlign w:val="center"/>
          </w:tcPr>
          <w:p w14:paraId="4A526A2B" w14:textId="77777777" w:rsidR="00794A67" w:rsidRPr="00E11E47" w:rsidRDefault="00794A67" w:rsidP="006C27FA">
            <w:pPr>
              <w:snapToGrid w:val="0"/>
              <w:spacing w:line="400" w:lineRule="exact"/>
              <w:ind w:leftChars="50" w:left="120"/>
              <w:rPr>
                <w:rFonts w:ascii="標楷體" w:eastAsia="標楷體" w:hAnsi="標楷體" w:cs="Arial"/>
                <w:sz w:val="28"/>
                <w:szCs w:val="28"/>
              </w:rPr>
            </w:pPr>
          </w:p>
        </w:tc>
        <w:tc>
          <w:tcPr>
            <w:tcW w:w="1138" w:type="dxa"/>
            <w:vMerge/>
            <w:tcBorders>
              <w:bottom w:val="single" w:sz="4" w:space="0" w:color="auto"/>
            </w:tcBorders>
            <w:vAlign w:val="center"/>
          </w:tcPr>
          <w:p w14:paraId="56BFCBD0" w14:textId="77777777" w:rsidR="00794A67" w:rsidRPr="00E11E47" w:rsidRDefault="00794A67" w:rsidP="006C27FA">
            <w:pPr>
              <w:snapToGrid w:val="0"/>
              <w:spacing w:line="400" w:lineRule="exact"/>
              <w:ind w:leftChars="50" w:left="120"/>
              <w:jc w:val="center"/>
              <w:rPr>
                <w:rFonts w:ascii="標楷體" w:eastAsia="標楷體" w:hAnsi="標楷體" w:cs="Arial"/>
                <w:sz w:val="28"/>
                <w:szCs w:val="28"/>
              </w:rPr>
            </w:pPr>
          </w:p>
        </w:tc>
      </w:tr>
      <w:tr w:rsidR="00516CD3" w:rsidRPr="00E11E47" w14:paraId="6B3A1361" w14:textId="77777777" w:rsidTr="006C27FA">
        <w:trPr>
          <w:cantSplit/>
          <w:trHeight w:val="360"/>
        </w:trPr>
        <w:tc>
          <w:tcPr>
            <w:tcW w:w="1843" w:type="dxa"/>
            <w:vMerge w:val="restart"/>
            <w:vAlign w:val="center"/>
          </w:tcPr>
          <w:p w14:paraId="2C19E2EE"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r w:rsidRPr="00E11E47">
              <w:rPr>
                <w:rFonts w:ascii="標楷體" w:eastAsia="標楷體" w:hAnsi="標楷體" w:cs="Arial" w:hint="eastAsia"/>
                <w:sz w:val="28"/>
                <w:szCs w:val="28"/>
              </w:rPr>
              <w:t>1、整體企劃</w:t>
            </w:r>
          </w:p>
        </w:tc>
        <w:tc>
          <w:tcPr>
            <w:tcW w:w="5387" w:type="dxa"/>
            <w:tcBorders>
              <w:bottom w:val="single" w:sz="4" w:space="0" w:color="auto"/>
            </w:tcBorders>
            <w:vAlign w:val="center"/>
          </w:tcPr>
          <w:p w14:paraId="78238A71" w14:textId="07EF3B82" w:rsidR="00FD5197" w:rsidRPr="00E11E47" w:rsidRDefault="00FD5197" w:rsidP="006F1392">
            <w:pPr>
              <w:pStyle w:val="a3"/>
              <w:numPr>
                <w:ilvl w:val="0"/>
                <w:numId w:val="21"/>
              </w:numPr>
              <w:snapToGrid w:val="0"/>
              <w:spacing w:line="400" w:lineRule="exact"/>
              <w:ind w:leftChars="0"/>
              <w:rPr>
                <w:rFonts w:ascii="標楷體" w:eastAsia="標楷體" w:hAnsi="標楷體" w:cs="Arial"/>
                <w:sz w:val="28"/>
                <w:szCs w:val="28"/>
              </w:rPr>
            </w:pPr>
            <w:r w:rsidRPr="00E11E47">
              <w:rPr>
                <w:rFonts w:ascii="標楷體" w:eastAsia="標楷體" w:hAnsi="標楷體" w:hint="eastAsia"/>
                <w:sz w:val="28"/>
                <w:szCs w:val="28"/>
              </w:rPr>
              <w:t>服務建議書完整性</w:t>
            </w:r>
          </w:p>
        </w:tc>
        <w:tc>
          <w:tcPr>
            <w:tcW w:w="1138" w:type="dxa"/>
            <w:vMerge w:val="restart"/>
            <w:vAlign w:val="center"/>
          </w:tcPr>
          <w:p w14:paraId="068303EB" w14:textId="7E1319E6" w:rsidR="00FD5197" w:rsidRPr="00E11E47" w:rsidRDefault="00FD5197" w:rsidP="006C27FA">
            <w:pPr>
              <w:snapToGrid w:val="0"/>
              <w:spacing w:line="400" w:lineRule="exact"/>
              <w:ind w:leftChars="50" w:left="120"/>
              <w:jc w:val="center"/>
              <w:rPr>
                <w:rFonts w:ascii="標楷體" w:eastAsia="標楷體" w:hAnsi="標楷體" w:cs="Arial"/>
                <w:sz w:val="28"/>
                <w:szCs w:val="28"/>
              </w:rPr>
            </w:pPr>
            <w:r w:rsidRPr="00E11E47">
              <w:rPr>
                <w:rFonts w:ascii="標楷體" w:eastAsia="標楷體" w:hAnsi="標楷體" w:cs="Arial" w:hint="eastAsia"/>
                <w:sz w:val="28"/>
                <w:szCs w:val="28"/>
              </w:rPr>
              <w:t>40</w:t>
            </w:r>
          </w:p>
        </w:tc>
      </w:tr>
      <w:tr w:rsidR="00516CD3" w:rsidRPr="00E11E47" w14:paraId="1012FC35" w14:textId="77777777" w:rsidTr="006C27FA">
        <w:trPr>
          <w:cantSplit/>
          <w:trHeight w:val="360"/>
        </w:trPr>
        <w:tc>
          <w:tcPr>
            <w:tcW w:w="1843" w:type="dxa"/>
            <w:vMerge/>
            <w:vAlign w:val="center"/>
          </w:tcPr>
          <w:p w14:paraId="2E06553E"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4400FFAB" w14:textId="48DEA9BB" w:rsidR="00FD5197" w:rsidRPr="00E11E47" w:rsidRDefault="00FD5197" w:rsidP="006F1392">
            <w:pPr>
              <w:pStyle w:val="a3"/>
              <w:numPr>
                <w:ilvl w:val="0"/>
                <w:numId w:val="21"/>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專案流程規劃</w:t>
            </w:r>
          </w:p>
        </w:tc>
        <w:tc>
          <w:tcPr>
            <w:tcW w:w="1138" w:type="dxa"/>
            <w:vMerge/>
            <w:vAlign w:val="center"/>
          </w:tcPr>
          <w:p w14:paraId="755D1C48"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r>
      <w:tr w:rsidR="00516CD3" w:rsidRPr="00E11E47" w14:paraId="02BC62CC" w14:textId="77777777" w:rsidTr="00B75CE3">
        <w:trPr>
          <w:cantSplit/>
          <w:trHeight w:val="360"/>
        </w:trPr>
        <w:tc>
          <w:tcPr>
            <w:tcW w:w="1843" w:type="dxa"/>
            <w:vMerge/>
            <w:vAlign w:val="center"/>
          </w:tcPr>
          <w:p w14:paraId="43622F15"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28B50A74" w14:textId="2CCAFD26" w:rsidR="00FD5197" w:rsidRPr="00E11E47" w:rsidRDefault="00FD5197" w:rsidP="00C60322">
            <w:pPr>
              <w:pStyle w:val="a3"/>
              <w:numPr>
                <w:ilvl w:val="0"/>
                <w:numId w:val="21"/>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平台設置及操作、輔導與追蹤</w:t>
            </w:r>
            <w:r w:rsidR="00341797" w:rsidRPr="00E11E47">
              <w:rPr>
                <w:rFonts w:ascii="標楷體" w:eastAsia="標楷體" w:hAnsi="標楷體" w:hint="eastAsia"/>
                <w:sz w:val="28"/>
                <w:szCs w:val="28"/>
              </w:rPr>
              <w:t>規劃</w:t>
            </w:r>
          </w:p>
        </w:tc>
        <w:tc>
          <w:tcPr>
            <w:tcW w:w="1138" w:type="dxa"/>
            <w:vMerge/>
            <w:vAlign w:val="center"/>
          </w:tcPr>
          <w:p w14:paraId="445EC51B"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r>
      <w:tr w:rsidR="00516CD3" w:rsidRPr="00E11E47" w14:paraId="34C94FBC" w14:textId="77777777" w:rsidTr="00B75CE3">
        <w:trPr>
          <w:cantSplit/>
          <w:trHeight w:val="360"/>
        </w:trPr>
        <w:tc>
          <w:tcPr>
            <w:tcW w:w="1843" w:type="dxa"/>
            <w:vMerge/>
            <w:vAlign w:val="center"/>
          </w:tcPr>
          <w:p w14:paraId="398FE5DB"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6071CE29" w14:textId="4A2BC81D" w:rsidR="00FD5197" w:rsidRPr="00E11E47" w:rsidRDefault="00FD5197" w:rsidP="00C60322">
            <w:pPr>
              <w:pStyle w:val="a3"/>
              <w:numPr>
                <w:ilvl w:val="0"/>
                <w:numId w:val="21"/>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專案維修、維護及售後服務</w:t>
            </w:r>
          </w:p>
        </w:tc>
        <w:tc>
          <w:tcPr>
            <w:tcW w:w="1138" w:type="dxa"/>
            <w:vMerge/>
            <w:vAlign w:val="center"/>
          </w:tcPr>
          <w:p w14:paraId="08FEDF4D" w14:textId="77777777" w:rsidR="00FD5197" w:rsidRPr="00E11E47" w:rsidRDefault="00FD5197" w:rsidP="006C27FA">
            <w:pPr>
              <w:snapToGrid w:val="0"/>
              <w:spacing w:line="400" w:lineRule="exact"/>
              <w:ind w:leftChars="50" w:left="120"/>
              <w:jc w:val="center"/>
              <w:rPr>
                <w:rFonts w:ascii="標楷體" w:eastAsia="標楷體" w:hAnsi="標楷體" w:cs="Arial"/>
                <w:sz w:val="28"/>
                <w:szCs w:val="28"/>
              </w:rPr>
            </w:pPr>
          </w:p>
        </w:tc>
      </w:tr>
      <w:tr w:rsidR="00516CD3" w:rsidRPr="00E11E47" w14:paraId="0EA17DBD" w14:textId="77777777" w:rsidTr="006C27FA">
        <w:trPr>
          <w:cantSplit/>
        </w:trPr>
        <w:tc>
          <w:tcPr>
            <w:tcW w:w="1843" w:type="dxa"/>
            <w:vMerge w:val="restart"/>
            <w:vAlign w:val="center"/>
          </w:tcPr>
          <w:p w14:paraId="1026D240" w14:textId="77777777" w:rsidR="00794A67" w:rsidRPr="00E11E47" w:rsidRDefault="00794A67" w:rsidP="006C27FA">
            <w:pPr>
              <w:snapToGrid w:val="0"/>
              <w:spacing w:line="400" w:lineRule="exact"/>
              <w:ind w:leftChars="50" w:left="120"/>
              <w:jc w:val="center"/>
              <w:rPr>
                <w:rFonts w:ascii="標楷體" w:eastAsia="標楷體" w:hAnsi="標楷體" w:cs="Arial"/>
                <w:sz w:val="28"/>
                <w:szCs w:val="28"/>
              </w:rPr>
            </w:pPr>
            <w:r w:rsidRPr="00E11E47">
              <w:rPr>
                <w:rFonts w:ascii="標楷體" w:eastAsia="標楷體" w:hAnsi="標楷體" w:cs="Arial" w:hint="eastAsia"/>
                <w:sz w:val="28"/>
                <w:szCs w:val="28"/>
              </w:rPr>
              <w:t>2、</w:t>
            </w:r>
            <w:r w:rsidRPr="00E11E47">
              <w:rPr>
                <w:rFonts w:ascii="標楷體" w:eastAsia="標楷體" w:hAnsi="標楷體" w:cs="Arial"/>
                <w:sz w:val="28"/>
                <w:szCs w:val="28"/>
              </w:rPr>
              <w:t>履約能力</w:t>
            </w:r>
          </w:p>
        </w:tc>
        <w:tc>
          <w:tcPr>
            <w:tcW w:w="5387" w:type="dxa"/>
            <w:vAlign w:val="center"/>
          </w:tcPr>
          <w:p w14:paraId="3C5CA630" w14:textId="77777777" w:rsidR="00794A67" w:rsidRPr="00E11E47" w:rsidRDefault="00794A67" w:rsidP="006F1392">
            <w:pPr>
              <w:pStyle w:val="a3"/>
              <w:numPr>
                <w:ilvl w:val="0"/>
                <w:numId w:val="22"/>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執行團隊的專業能力、與人力配置</w:t>
            </w:r>
          </w:p>
        </w:tc>
        <w:tc>
          <w:tcPr>
            <w:tcW w:w="1138" w:type="dxa"/>
            <w:vMerge w:val="restart"/>
            <w:vAlign w:val="center"/>
          </w:tcPr>
          <w:p w14:paraId="49604E1D" w14:textId="0B15D0AA" w:rsidR="00794A67" w:rsidRPr="00E11E47" w:rsidRDefault="00FD5197" w:rsidP="006C27FA">
            <w:pPr>
              <w:pStyle w:val="af"/>
              <w:autoSpaceDE w:val="0"/>
              <w:autoSpaceDN w:val="0"/>
              <w:snapToGrid w:val="0"/>
              <w:spacing w:line="400" w:lineRule="exact"/>
              <w:ind w:leftChars="50" w:left="120" w:firstLine="0"/>
              <w:jc w:val="center"/>
              <w:textAlignment w:val="bottom"/>
              <w:rPr>
                <w:rFonts w:ascii="標楷體" w:eastAsia="標楷體" w:hAnsi="標楷體" w:cs="Arial"/>
                <w:color w:val="auto"/>
                <w:sz w:val="28"/>
                <w:szCs w:val="28"/>
              </w:rPr>
            </w:pPr>
            <w:r w:rsidRPr="00E11E47">
              <w:rPr>
                <w:rFonts w:ascii="標楷體" w:eastAsia="標楷體" w:hAnsi="標楷體" w:cs="Arial" w:hint="eastAsia"/>
                <w:color w:val="auto"/>
                <w:sz w:val="28"/>
                <w:szCs w:val="28"/>
              </w:rPr>
              <w:t>2</w:t>
            </w:r>
            <w:r w:rsidR="00794A67" w:rsidRPr="00E11E47">
              <w:rPr>
                <w:rFonts w:ascii="標楷體" w:eastAsia="標楷體" w:hAnsi="標楷體" w:cs="Arial" w:hint="eastAsia"/>
                <w:color w:val="auto"/>
                <w:sz w:val="28"/>
                <w:szCs w:val="28"/>
              </w:rPr>
              <w:t>0</w:t>
            </w:r>
          </w:p>
        </w:tc>
      </w:tr>
      <w:tr w:rsidR="00516CD3" w:rsidRPr="00E11E47" w14:paraId="1EDBCEAE" w14:textId="77777777" w:rsidTr="006C27FA">
        <w:trPr>
          <w:cantSplit/>
          <w:trHeight w:val="270"/>
        </w:trPr>
        <w:tc>
          <w:tcPr>
            <w:tcW w:w="1843" w:type="dxa"/>
            <w:vMerge/>
            <w:vAlign w:val="center"/>
          </w:tcPr>
          <w:p w14:paraId="64616EE9" w14:textId="77777777" w:rsidR="00794A67" w:rsidRPr="00E11E47" w:rsidRDefault="00794A67" w:rsidP="006C27FA">
            <w:pPr>
              <w:snapToGrid w:val="0"/>
              <w:spacing w:line="400" w:lineRule="exact"/>
              <w:ind w:leftChars="50" w:left="120"/>
              <w:jc w:val="center"/>
              <w:rPr>
                <w:rFonts w:ascii="標楷體" w:eastAsia="標楷體" w:hAnsi="標楷體"/>
                <w:sz w:val="28"/>
                <w:szCs w:val="28"/>
              </w:rPr>
            </w:pPr>
          </w:p>
        </w:tc>
        <w:tc>
          <w:tcPr>
            <w:tcW w:w="5387" w:type="dxa"/>
            <w:vAlign w:val="center"/>
          </w:tcPr>
          <w:p w14:paraId="08E8C3C7" w14:textId="77777777" w:rsidR="00794A67" w:rsidRPr="00E11E47" w:rsidRDefault="00794A67" w:rsidP="006F1392">
            <w:pPr>
              <w:pStyle w:val="a3"/>
              <w:numPr>
                <w:ilvl w:val="0"/>
                <w:numId w:val="22"/>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過去執行經驗及履約實績</w:t>
            </w:r>
          </w:p>
        </w:tc>
        <w:tc>
          <w:tcPr>
            <w:tcW w:w="1138" w:type="dxa"/>
            <w:vMerge/>
            <w:vAlign w:val="center"/>
          </w:tcPr>
          <w:p w14:paraId="64AB68AE" w14:textId="77777777" w:rsidR="00794A67" w:rsidRPr="00E11E47" w:rsidRDefault="00794A67" w:rsidP="006C27FA">
            <w:pPr>
              <w:pStyle w:val="af"/>
              <w:autoSpaceDE w:val="0"/>
              <w:autoSpaceDN w:val="0"/>
              <w:snapToGrid w:val="0"/>
              <w:spacing w:line="400" w:lineRule="exact"/>
              <w:ind w:leftChars="50" w:left="931"/>
              <w:jc w:val="center"/>
              <w:textAlignment w:val="bottom"/>
              <w:rPr>
                <w:rFonts w:ascii="標楷體" w:eastAsia="標楷體" w:hAnsi="標楷體" w:cs="Arial"/>
                <w:color w:val="auto"/>
                <w:sz w:val="28"/>
                <w:szCs w:val="28"/>
              </w:rPr>
            </w:pPr>
          </w:p>
        </w:tc>
      </w:tr>
      <w:tr w:rsidR="00516CD3" w:rsidRPr="00E11E47" w14:paraId="728DF173" w14:textId="77777777" w:rsidTr="006C27FA">
        <w:trPr>
          <w:cantSplit/>
          <w:trHeight w:val="242"/>
        </w:trPr>
        <w:tc>
          <w:tcPr>
            <w:tcW w:w="1843" w:type="dxa"/>
            <w:vMerge w:val="restart"/>
            <w:vAlign w:val="center"/>
          </w:tcPr>
          <w:p w14:paraId="7194992A" w14:textId="19D29992" w:rsidR="00794A67" w:rsidRPr="00E11E47" w:rsidRDefault="00794A67" w:rsidP="006C27FA">
            <w:pPr>
              <w:snapToGrid w:val="0"/>
              <w:spacing w:line="400" w:lineRule="exact"/>
              <w:ind w:leftChars="50" w:left="120"/>
              <w:jc w:val="center"/>
              <w:rPr>
                <w:rFonts w:ascii="標楷體" w:eastAsia="標楷體" w:hAnsi="標楷體"/>
                <w:bCs/>
                <w:sz w:val="28"/>
                <w:szCs w:val="28"/>
              </w:rPr>
            </w:pPr>
            <w:r w:rsidRPr="00E11E47">
              <w:rPr>
                <w:rFonts w:ascii="標楷體" w:eastAsia="標楷體" w:hAnsi="標楷體" w:hint="eastAsia"/>
                <w:bCs/>
                <w:sz w:val="28"/>
                <w:szCs w:val="28"/>
              </w:rPr>
              <w:t>3、</w:t>
            </w:r>
            <w:r w:rsidR="00E860AF" w:rsidRPr="00E11E47">
              <w:rPr>
                <w:rFonts w:ascii="標楷體" w:eastAsia="標楷體" w:hAnsi="標楷體" w:hint="eastAsia"/>
                <w:bCs/>
                <w:sz w:val="28"/>
                <w:szCs w:val="28"/>
              </w:rPr>
              <w:t>效益評估</w:t>
            </w:r>
          </w:p>
        </w:tc>
        <w:tc>
          <w:tcPr>
            <w:tcW w:w="5387" w:type="dxa"/>
          </w:tcPr>
          <w:p w14:paraId="6CC4C3AF" w14:textId="7A2876B5" w:rsidR="00794A67" w:rsidRPr="00E11E47" w:rsidRDefault="002545E8" w:rsidP="006F1392">
            <w:pPr>
              <w:pStyle w:val="a3"/>
              <w:numPr>
                <w:ilvl w:val="0"/>
                <w:numId w:val="23"/>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預期效益合理性</w:t>
            </w:r>
          </w:p>
        </w:tc>
        <w:tc>
          <w:tcPr>
            <w:tcW w:w="1138" w:type="dxa"/>
            <w:vMerge w:val="restart"/>
            <w:vAlign w:val="center"/>
          </w:tcPr>
          <w:p w14:paraId="53941246" w14:textId="77777777" w:rsidR="00794A67" w:rsidRPr="00E11E47"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r w:rsidRPr="00E11E47">
              <w:rPr>
                <w:rFonts w:ascii="標楷體" w:eastAsia="標楷體" w:hAnsi="標楷體" w:hint="eastAsia"/>
                <w:color w:val="auto"/>
                <w:sz w:val="28"/>
                <w:szCs w:val="28"/>
              </w:rPr>
              <w:t>20</w:t>
            </w:r>
          </w:p>
        </w:tc>
      </w:tr>
      <w:tr w:rsidR="00516CD3" w:rsidRPr="00E11E47" w14:paraId="732E86A9" w14:textId="77777777" w:rsidTr="006C27FA">
        <w:trPr>
          <w:cantSplit/>
          <w:trHeight w:val="317"/>
        </w:trPr>
        <w:tc>
          <w:tcPr>
            <w:tcW w:w="1843" w:type="dxa"/>
            <w:vMerge/>
            <w:vAlign w:val="center"/>
          </w:tcPr>
          <w:p w14:paraId="4A74C9CE" w14:textId="77777777" w:rsidR="00794A67" w:rsidRPr="00E11E47" w:rsidRDefault="00794A67" w:rsidP="006C27FA">
            <w:pPr>
              <w:snapToGrid w:val="0"/>
              <w:spacing w:line="400" w:lineRule="exact"/>
              <w:ind w:leftChars="50" w:left="120"/>
              <w:jc w:val="center"/>
              <w:rPr>
                <w:rFonts w:ascii="標楷體" w:eastAsia="標楷體" w:hAnsi="標楷體"/>
                <w:bCs/>
                <w:sz w:val="28"/>
                <w:szCs w:val="28"/>
              </w:rPr>
            </w:pPr>
          </w:p>
        </w:tc>
        <w:tc>
          <w:tcPr>
            <w:tcW w:w="5387" w:type="dxa"/>
          </w:tcPr>
          <w:p w14:paraId="7D6EB594" w14:textId="306672F5" w:rsidR="00921756" w:rsidRPr="00E11E47" w:rsidRDefault="002545E8" w:rsidP="00921756">
            <w:pPr>
              <w:pStyle w:val="a3"/>
              <w:numPr>
                <w:ilvl w:val="0"/>
                <w:numId w:val="23"/>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控管績效品質與加值</w:t>
            </w:r>
            <w:r w:rsidR="00BF5E76" w:rsidRPr="00E11E47">
              <w:rPr>
                <w:rFonts w:ascii="標楷體" w:eastAsia="標楷體" w:hAnsi="標楷體" w:hint="eastAsia"/>
                <w:sz w:val="28"/>
                <w:szCs w:val="28"/>
              </w:rPr>
              <w:t>服務</w:t>
            </w:r>
          </w:p>
        </w:tc>
        <w:tc>
          <w:tcPr>
            <w:tcW w:w="1138" w:type="dxa"/>
            <w:vMerge/>
            <w:vAlign w:val="center"/>
          </w:tcPr>
          <w:p w14:paraId="1B38F57D" w14:textId="77777777" w:rsidR="00794A67" w:rsidRPr="00E11E47"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p>
        </w:tc>
      </w:tr>
      <w:tr w:rsidR="00516CD3" w:rsidRPr="00E11E47" w14:paraId="49AE9021" w14:textId="77777777" w:rsidTr="006C27FA">
        <w:trPr>
          <w:cantSplit/>
        </w:trPr>
        <w:tc>
          <w:tcPr>
            <w:tcW w:w="1843" w:type="dxa"/>
            <w:vMerge w:val="restart"/>
            <w:vAlign w:val="center"/>
          </w:tcPr>
          <w:p w14:paraId="5AF101D2" w14:textId="77777777" w:rsidR="00794A67" w:rsidRPr="00E11E47" w:rsidRDefault="00794A67" w:rsidP="006C27FA">
            <w:pPr>
              <w:snapToGrid w:val="0"/>
              <w:spacing w:line="400" w:lineRule="exact"/>
              <w:ind w:leftChars="50" w:left="120"/>
              <w:jc w:val="center"/>
              <w:rPr>
                <w:rFonts w:ascii="標楷體" w:eastAsia="標楷體" w:hAnsi="標楷體"/>
                <w:sz w:val="28"/>
                <w:szCs w:val="28"/>
              </w:rPr>
            </w:pPr>
            <w:r w:rsidRPr="00E11E47">
              <w:rPr>
                <w:rFonts w:ascii="標楷體" w:eastAsia="標楷體" w:hAnsi="標楷體" w:hint="eastAsia"/>
                <w:bCs/>
                <w:sz w:val="28"/>
                <w:szCs w:val="28"/>
              </w:rPr>
              <w:t>4、經費編列</w:t>
            </w:r>
          </w:p>
        </w:tc>
        <w:tc>
          <w:tcPr>
            <w:tcW w:w="5387" w:type="dxa"/>
          </w:tcPr>
          <w:p w14:paraId="6ADFBC03" w14:textId="5FC5174B" w:rsidR="00794A67" w:rsidRPr="00E11E47" w:rsidRDefault="00794A67" w:rsidP="006F1392">
            <w:pPr>
              <w:pStyle w:val="a3"/>
              <w:numPr>
                <w:ilvl w:val="0"/>
                <w:numId w:val="24"/>
              </w:numPr>
              <w:snapToGrid w:val="0"/>
              <w:spacing w:line="400" w:lineRule="exact"/>
              <w:ind w:leftChars="0"/>
              <w:rPr>
                <w:rFonts w:ascii="標楷體" w:eastAsia="標楷體" w:hAnsi="標楷體"/>
                <w:sz w:val="28"/>
                <w:szCs w:val="28"/>
              </w:rPr>
            </w:pPr>
            <w:r w:rsidRPr="00E11E47">
              <w:rPr>
                <w:rFonts w:ascii="標楷體" w:eastAsia="標楷體" w:hAnsi="標楷體" w:hint="eastAsia"/>
                <w:sz w:val="28"/>
                <w:szCs w:val="28"/>
              </w:rPr>
              <w:t>經費</w:t>
            </w:r>
            <w:r w:rsidR="00310945" w:rsidRPr="00E11E47">
              <w:rPr>
                <w:rFonts w:ascii="標楷體" w:eastAsia="標楷體" w:hAnsi="標楷體" w:hint="eastAsia"/>
                <w:sz w:val="28"/>
                <w:szCs w:val="28"/>
              </w:rPr>
              <w:t>估算</w:t>
            </w:r>
            <w:r w:rsidRPr="00E11E47">
              <w:rPr>
                <w:rFonts w:ascii="標楷體" w:eastAsia="標楷體" w:hAnsi="標楷體" w:hint="eastAsia"/>
                <w:sz w:val="28"/>
                <w:szCs w:val="28"/>
              </w:rPr>
              <w:t>合理性</w:t>
            </w:r>
          </w:p>
        </w:tc>
        <w:tc>
          <w:tcPr>
            <w:tcW w:w="1138" w:type="dxa"/>
            <w:vMerge w:val="restart"/>
            <w:vAlign w:val="center"/>
          </w:tcPr>
          <w:p w14:paraId="243CC06B" w14:textId="77777777" w:rsidR="00794A67" w:rsidRPr="00E11E47"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olor w:val="auto"/>
                <w:sz w:val="28"/>
                <w:szCs w:val="28"/>
              </w:rPr>
            </w:pPr>
            <w:r w:rsidRPr="00E11E47">
              <w:rPr>
                <w:rFonts w:ascii="標楷體" w:eastAsia="標楷體" w:hAnsi="標楷體" w:hint="eastAsia"/>
                <w:color w:val="auto"/>
                <w:sz w:val="28"/>
                <w:szCs w:val="28"/>
              </w:rPr>
              <w:t>20</w:t>
            </w:r>
          </w:p>
        </w:tc>
      </w:tr>
      <w:tr w:rsidR="00516CD3" w:rsidRPr="00E11E47" w14:paraId="614DBBC5" w14:textId="77777777" w:rsidTr="006C27FA">
        <w:trPr>
          <w:cantSplit/>
        </w:trPr>
        <w:tc>
          <w:tcPr>
            <w:tcW w:w="1843" w:type="dxa"/>
            <w:vMerge/>
          </w:tcPr>
          <w:p w14:paraId="48DC11DD" w14:textId="77777777" w:rsidR="00794A67" w:rsidRPr="00E11E47" w:rsidRDefault="00794A67" w:rsidP="006C27FA">
            <w:pPr>
              <w:snapToGrid w:val="0"/>
              <w:spacing w:line="320" w:lineRule="exact"/>
              <w:ind w:leftChars="50" w:left="120"/>
              <w:rPr>
                <w:rFonts w:ascii="標楷體" w:eastAsia="標楷體" w:hAnsi="標楷體"/>
                <w:sz w:val="28"/>
                <w:szCs w:val="28"/>
              </w:rPr>
            </w:pPr>
          </w:p>
        </w:tc>
        <w:tc>
          <w:tcPr>
            <w:tcW w:w="5387" w:type="dxa"/>
          </w:tcPr>
          <w:p w14:paraId="3DA616E3" w14:textId="7E7E1B3A" w:rsidR="00794A67" w:rsidRPr="00E11E47" w:rsidRDefault="00794A67" w:rsidP="006F1392">
            <w:pPr>
              <w:pStyle w:val="a3"/>
              <w:numPr>
                <w:ilvl w:val="0"/>
                <w:numId w:val="24"/>
              </w:numPr>
              <w:snapToGrid w:val="0"/>
              <w:spacing w:line="320" w:lineRule="exact"/>
              <w:ind w:leftChars="0"/>
              <w:rPr>
                <w:rFonts w:ascii="標楷體" w:eastAsia="標楷體" w:hAnsi="標楷體"/>
                <w:sz w:val="28"/>
                <w:szCs w:val="28"/>
              </w:rPr>
            </w:pPr>
            <w:r w:rsidRPr="00E11E47">
              <w:rPr>
                <w:rFonts w:ascii="標楷體" w:eastAsia="標楷體" w:hAnsi="標楷體" w:hint="eastAsia"/>
                <w:sz w:val="28"/>
                <w:szCs w:val="28"/>
              </w:rPr>
              <w:t>經費</w:t>
            </w:r>
            <w:r w:rsidR="00310945" w:rsidRPr="00E11E47">
              <w:rPr>
                <w:rFonts w:ascii="標楷體" w:eastAsia="標楷體" w:hAnsi="標楷體" w:hint="eastAsia"/>
                <w:sz w:val="28"/>
                <w:szCs w:val="28"/>
              </w:rPr>
              <w:t>分配</w:t>
            </w:r>
            <w:r w:rsidR="00630108" w:rsidRPr="00E11E47">
              <w:rPr>
                <w:rFonts w:ascii="標楷體" w:eastAsia="標楷體" w:hAnsi="標楷體" w:hint="eastAsia"/>
                <w:sz w:val="28"/>
                <w:szCs w:val="28"/>
              </w:rPr>
              <w:t>合理</w:t>
            </w:r>
            <w:r w:rsidRPr="00E11E47">
              <w:rPr>
                <w:rFonts w:ascii="標楷體" w:eastAsia="標楷體" w:hAnsi="標楷體" w:hint="eastAsia"/>
                <w:sz w:val="28"/>
                <w:szCs w:val="28"/>
              </w:rPr>
              <w:t>性</w:t>
            </w:r>
          </w:p>
        </w:tc>
        <w:tc>
          <w:tcPr>
            <w:tcW w:w="1138" w:type="dxa"/>
            <w:vMerge/>
            <w:vAlign w:val="center"/>
          </w:tcPr>
          <w:p w14:paraId="27C8E6DF" w14:textId="77777777" w:rsidR="00794A67" w:rsidRPr="00E11E47" w:rsidRDefault="00794A67" w:rsidP="006C27FA">
            <w:pPr>
              <w:pStyle w:val="af"/>
              <w:autoSpaceDE w:val="0"/>
              <w:autoSpaceDN w:val="0"/>
              <w:snapToGrid w:val="0"/>
              <w:spacing w:line="320" w:lineRule="exact"/>
              <w:ind w:leftChars="50" w:left="120" w:firstLine="0"/>
              <w:jc w:val="center"/>
              <w:textAlignment w:val="bottom"/>
              <w:rPr>
                <w:rFonts w:ascii="標楷體" w:eastAsia="標楷體" w:hAnsi="標楷體"/>
                <w:color w:val="auto"/>
                <w:sz w:val="24"/>
                <w:szCs w:val="24"/>
              </w:rPr>
            </w:pPr>
          </w:p>
        </w:tc>
      </w:tr>
    </w:tbl>
    <w:p w14:paraId="7E296EB2" w14:textId="1EFFE701" w:rsidR="00794A67" w:rsidRPr="00E11E47" w:rsidRDefault="00794A67" w:rsidP="00634772">
      <w:pPr>
        <w:pStyle w:val="11"/>
        <w:numPr>
          <w:ilvl w:val="0"/>
          <w:numId w:val="10"/>
        </w:numPr>
        <w:spacing w:line="420" w:lineRule="exact"/>
        <w:rPr>
          <w:spacing w:val="0"/>
        </w:rPr>
      </w:pPr>
      <w:r w:rsidRPr="00E11E47">
        <w:rPr>
          <w:rFonts w:hint="eastAsia"/>
          <w:spacing w:val="0"/>
        </w:rPr>
        <w:t>有權參加</w:t>
      </w:r>
      <w:r w:rsidR="005B6D20">
        <w:rPr>
          <w:rFonts w:hint="eastAsia"/>
          <w:spacing w:val="0"/>
        </w:rPr>
        <w:t>服務建議</w:t>
      </w:r>
      <w:r w:rsidRPr="00E11E47">
        <w:rPr>
          <w:rFonts w:hint="eastAsia"/>
          <w:spacing w:val="0"/>
        </w:rPr>
        <w:t>書評選之投標廠商代表或代理人，須憑身分證出席（代理人須攜委託代理授權書）。</w:t>
      </w:r>
    </w:p>
    <w:p w14:paraId="1688A5B7" w14:textId="77777777" w:rsidR="00794A67" w:rsidRPr="00E11E47" w:rsidRDefault="00794A67" w:rsidP="00634772">
      <w:pPr>
        <w:pStyle w:val="11"/>
        <w:numPr>
          <w:ilvl w:val="0"/>
          <w:numId w:val="10"/>
        </w:numPr>
        <w:spacing w:line="420" w:lineRule="exact"/>
        <w:rPr>
          <w:spacing w:val="0"/>
        </w:rPr>
      </w:pPr>
      <w:r w:rsidRPr="00E11E47">
        <w:rPr>
          <w:rFonts w:hint="eastAsia"/>
          <w:spacing w:val="0"/>
        </w:rPr>
        <w:t>評選方式:</w:t>
      </w:r>
    </w:p>
    <w:p w14:paraId="134A2B7C" w14:textId="77777777" w:rsidR="00794A67" w:rsidRPr="00E11E47" w:rsidRDefault="00794A67" w:rsidP="006F1392">
      <w:pPr>
        <w:pStyle w:val="11"/>
        <w:numPr>
          <w:ilvl w:val="1"/>
          <w:numId w:val="19"/>
        </w:numPr>
        <w:spacing w:line="420" w:lineRule="exact"/>
        <w:textDirection w:val="lrTb"/>
        <w:rPr>
          <w:spacing w:val="0"/>
          <w:kern w:val="2"/>
        </w:rPr>
      </w:pPr>
      <w:r w:rsidRPr="00E11E47">
        <w:rPr>
          <w:rFonts w:hint="eastAsia"/>
          <w:spacing w:val="0"/>
        </w:rPr>
        <w:t>本案</w:t>
      </w:r>
      <w:proofErr w:type="gramStart"/>
      <w:r w:rsidRPr="00E11E47">
        <w:rPr>
          <w:rFonts w:hint="eastAsia"/>
          <w:spacing w:val="0"/>
        </w:rPr>
        <w:t>採</w:t>
      </w:r>
      <w:proofErr w:type="gramEnd"/>
      <w:r w:rsidRPr="00E11E47">
        <w:rPr>
          <w:rFonts w:hint="eastAsia"/>
          <w:spacing w:val="0"/>
        </w:rPr>
        <w:t>「序位法」評定，個別委員就各評選項目分別評分後予以加總，並依加總分數高低</w:t>
      </w:r>
      <w:proofErr w:type="gramStart"/>
      <w:r w:rsidRPr="00E11E47">
        <w:rPr>
          <w:rFonts w:hint="eastAsia"/>
          <w:spacing w:val="0"/>
        </w:rPr>
        <w:t>轉換為序位</w:t>
      </w:r>
      <w:proofErr w:type="gramEnd"/>
      <w:r w:rsidRPr="00E11E47">
        <w:rPr>
          <w:rFonts w:hint="eastAsia"/>
          <w:spacing w:val="0"/>
        </w:rPr>
        <w:t>，並依序位最低者起，依序以議價方式辦理議價及決標。</w:t>
      </w:r>
    </w:p>
    <w:p w14:paraId="21895BB2" w14:textId="14EB5596" w:rsidR="00E55A4E" w:rsidRPr="00E11E47" w:rsidRDefault="00E55A4E" w:rsidP="00E55A4E">
      <w:pPr>
        <w:pStyle w:val="11"/>
        <w:numPr>
          <w:ilvl w:val="1"/>
          <w:numId w:val="19"/>
        </w:numPr>
        <w:spacing w:line="420" w:lineRule="exact"/>
        <w:textDirection w:val="lrTb"/>
        <w:rPr>
          <w:spacing w:val="0"/>
          <w:kern w:val="2"/>
        </w:rPr>
      </w:pPr>
      <w:r w:rsidRPr="00E11E47">
        <w:rPr>
          <w:rFonts w:hint="eastAsia"/>
        </w:rPr>
        <w:t>如有兩家以上廠商序位相同者，以「整體企劃」項目得分合計值最高者優先議價；得分仍相同者，就該等廠商再進行綜合評選一次，</w:t>
      </w:r>
      <w:proofErr w:type="gramStart"/>
      <w:r w:rsidRPr="00E11E47">
        <w:rPr>
          <w:rFonts w:hint="eastAsia"/>
        </w:rPr>
        <w:t>以序位</w:t>
      </w:r>
      <w:proofErr w:type="gramEnd"/>
      <w:r w:rsidRPr="00E11E47">
        <w:rPr>
          <w:rFonts w:hint="eastAsia"/>
        </w:rPr>
        <w:t>合計值最低者，優先議價；其再次相同者，抽籤決定之。</w:t>
      </w:r>
    </w:p>
    <w:p w14:paraId="109B13FF" w14:textId="5AE52638" w:rsidR="0061684A" w:rsidRPr="00E11E47" w:rsidRDefault="00794A67" w:rsidP="00634772">
      <w:pPr>
        <w:pStyle w:val="11"/>
        <w:numPr>
          <w:ilvl w:val="0"/>
          <w:numId w:val="10"/>
        </w:numPr>
        <w:spacing w:line="420" w:lineRule="exact"/>
        <w:textDirection w:val="lrTb"/>
        <w:rPr>
          <w:spacing w:val="0"/>
        </w:rPr>
      </w:pPr>
      <w:r w:rsidRPr="00E11E47">
        <w:rPr>
          <w:rFonts w:hint="eastAsia"/>
          <w:spacing w:val="0"/>
        </w:rPr>
        <w:t>投標廠商有下列情形之一，經本會於開標前發現者，其所投之標不予開標，於開標後發現者，不決標於該廠商。</w:t>
      </w:r>
    </w:p>
    <w:p w14:paraId="0088C514" w14:textId="77777777" w:rsidR="004C2923" w:rsidRPr="00E11E47" w:rsidRDefault="0061684A"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具大陸地區廠商身份，或提供大陸品牌產品者。</w:t>
      </w:r>
    </w:p>
    <w:p w14:paraId="7A43BF56"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未依招標文件之規定投標。</w:t>
      </w:r>
    </w:p>
    <w:p w14:paraId="2699CD23"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投標文件內容不符合招標文件之規定。</w:t>
      </w:r>
    </w:p>
    <w:p w14:paraId="20408099"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借用或冒用他人名義或證件投標。</w:t>
      </w:r>
    </w:p>
    <w:p w14:paraId="2E72DFDB"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以不實之文件投標。</w:t>
      </w:r>
    </w:p>
    <w:p w14:paraId="5D2C3CFF"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不同投標廠商間之投標文件內容有重大異常關聯。</w:t>
      </w:r>
    </w:p>
    <w:p w14:paraId="21D9AA78" w14:textId="77777777" w:rsidR="004C2923"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第一百零三條第一項不得參加投標或作為決標對象之情形。</w:t>
      </w:r>
    </w:p>
    <w:p w14:paraId="16DB1E5D" w14:textId="629FA715" w:rsidR="00794A67" w:rsidRPr="00E11E47" w:rsidRDefault="00794A67" w:rsidP="004C2923">
      <w:pPr>
        <w:numPr>
          <w:ilvl w:val="0"/>
          <w:numId w:val="26"/>
        </w:numPr>
        <w:adjustRightInd/>
        <w:snapToGrid w:val="0"/>
        <w:ind w:left="1134" w:hanging="425"/>
        <w:textAlignment w:val="auto"/>
        <w:rPr>
          <w:rFonts w:ascii="標楷體" w:eastAsia="標楷體" w:hAnsi="標楷體"/>
          <w:kern w:val="0"/>
          <w:sz w:val="28"/>
          <w:szCs w:val="28"/>
        </w:rPr>
      </w:pPr>
      <w:r w:rsidRPr="00E11E47">
        <w:rPr>
          <w:rFonts w:ascii="標楷體" w:eastAsia="標楷體" w:hAnsi="標楷體" w:hint="eastAsia"/>
          <w:kern w:val="0"/>
          <w:sz w:val="28"/>
          <w:szCs w:val="28"/>
        </w:rPr>
        <w:t>其他影響採購公正之違反法令行為。</w:t>
      </w:r>
    </w:p>
    <w:p w14:paraId="0FE50EE3" w14:textId="78EC0B14" w:rsidR="00794A67" w:rsidRPr="00E11E47"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E11E47">
        <w:rPr>
          <w:rFonts w:ascii="標楷體" w:eastAsia="標楷體" w:hAnsi="標楷體" w:hint="eastAsia"/>
          <w:sz w:val="28"/>
          <w:szCs w:val="28"/>
        </w:rPr>
        <w:t>履約保證金：新臺幣</w:t>
      </w:r>
      <w:r w:rsidR="00930D6C">
        <w:rPr>
          <w:rFonts w:ascii="標楷體" w:eastAsia="標楷體" w:hAnsi="標楷體" w:hint="eastAsia"/>
          <w:sz w:val="28"/>
          <w:szCs w:val="28"/>
        </w:rPr>
        <w:t>32</w:t>
      </w:r>
      <w:r w:rsidR="00587DA1" w:rsidRPr="00E11E47">
        <w:rPr>
          <w:rFonts w:ascii="標楷體" w:eastAsia="標楷體" w:hAnsi="標楷體" w:hint="eastAsia"/>
          <w:sz w:val="28"/>
          <w:szCs w:val="28"/>
        </w:rPr>
        <w:t>萬</w:t>
      </w:r>
      <w:r w:rsidR="00930D6C">
        <w:rPr>
          <w:rFonts w:ascii="標楷體" w:eastAsia="標楷體" w:hAnsi="標楷體" w:hint="eastAsia"/>
          <w:sz w:val="28"/>
          <w:szCs w:val="28"/>
        </w:rPr>
        <w:t>5,000</w:t>
      </w:r>
      <w:r w:rsidRPr="00E11E47">
        <w:rPr>
          <w:rFonts w:ascii="標楷體" w:eastAsia="標楷體" w:hAnsi="標楷體" w:hint="eastAsia"/>
          <w:sz w:val="28"/>
          <w:szCs w:val="28"/>
        </w:rPr>
        <w:t>元，得標廠商得將押標金轉換為履約保證金。</w:t>
      </w:r>
    </w:p>
    <w:p w14:paraId="040C3FA6" w14:textId="661D5F7C" w:rsidR="00794A67" w:rsidRPr="00E11E47" w:rsidRDefault="00794A67" w:rsidP="00794A67">
      <w:pPr>
        <w:pStyle w:val="a3"/>
        <w:numPr>
          <w:ilvl w:val="0"/>
          <w:numId w:val="1"/>
        </w:numPr>
        <w:snapToGrid w:val="0"/>
        <w:spacing w:line="420" w:lineRule="exact"/>
        <w:ind w:leftChars="0" w:left="142" w:hanging="153"/>
        <w:jc w:val="both"/>
        <w:textDirection w:val="lrTbV"/>
        <w:rPr>
          <w:rFonts w:ascii="標楷體" w:eastAsia="標楷體" w:hAnsi="標楷體"/>
          <w:sz w:val="28"/>
          <w:szCs w:val="28"/>
        </w:rPr>
      </w:pPr>
      <w:r w:rsidRPr="00E11E47">
        <w:rPr>
          <w:rFonts w:ascii="標楷體" w:eastAsia="標楷體" w:hAnsi="標楷體" w:hint="eastAsia"/>
          <w:sz w:val="28"/>
          <w:szCs w:val="28"/>
        </w:rPr>
        <w:t>得標義務：</w:t>
      </w:r>
    </w:p>
    <w:p w14:paraId="64F28145" w14:textId="77777777" w:rsidR="00794A67" w:rsidRPr="00E11E47" w:rsidRDefault="00794A67" w:rsidP="006F1392">
      <w:pPr>
        <w:pStyle w:val="11"/>
        <w:numPr>
          <w:ilvl w:val="0"/>
          <w:numId w:val="7"/>
        </w:numPr>
        <w:spacing w:line="420" w:lineRule="exact"/>
        <w:ind w:left="1145" w:hanging="720"/>
        <w:rPr>
          <w:spacing w:val="0"/>
        </w:rPr>
      </w:pPr>
      <w:r w:rsidRPr="00E11E47">
        <w:rPr>
          <w:rFonts w:hint="eastAsia"/>
          <w:spacing w:val="0"/>
        </w:rPr>
        <w:t>權利歸屬及保密：任何本專案所完成或未完成之相關創作及技術資料，得標</w:t>
      </w:r>
      <w:proofErr w:type="gramStart"/>
      <w:r w:rsidRPr="00E11E47">
        <w:rPr>
          <w:rFonts w:hint="eastAsia"/>
          <w:spacing w:val="0"/>
        </w:rPr>
        <w:t>廠商均有保密</w:t>
      </w:r>
      <w:proofErr w:type="gramEnd"/>
      <w:r w:rsidRPr="00E11E47">
        <w:rPr>
          <w:rFonts w:hint="eastAsia"/>
          <w:spacing w:val="0"/>
        </w:rPr>
        <w:t>義務，且非經本會書面同意，均不得任意移轉或交付任何第三人。</w:t>
      </w:r>
    </w:p>
    <w:p w14:paraId="46561639" w14:textId="150E8F8C" w:rsidR="00794A67" w:rsidRPr="00E11E47" w:rsidRDefault="00794A67" w:rsidP="007C6F69">
      <w:pPr>
        <w:pStyle w:val="11"/>
        <w:numPr>
          <w:ilvl w:val="0"/>
          <w:numId w:val="7"/>
        </w:numPr>
        <w:spacing w:line="420" w:lineRule="exact"/>
        <w:ind w:left="1145" w:hanging="720"/>
      </w:pPr>
      <w:r w:rsidRPr="00E11E47">
        <w:rPr>
          <w:rFonts w:hint="eastAsia"/>
          <w:spacing w:val="0"/>
        </w:rPr>
        <w:t>智慧財產權：得標廠商依本合約所提出之各種報告，其資料、內容應保證</w:t>
      </w:r>
      <w:proofErr w:type="gramStart"/>
      <w:r w:rsidRPr="00E11E47">
        <w:rPr>
          <w:rFonts w:hint="eastAsia"/>
          <w:spacing w:val="0"/>
        </w:rPr>
        <w:t>不</w:t>
      </w:r>
      <w:proofErr w:type="gramEnd"/>
      <w:r w:rsidRPr="00E11E47">
        <w:rPr>
          <w:rFonts w:hint="eastAsia"/>
          <w:spacing w:val="0"/>
        </w:rPr>
        <w:t>侵害第三人所擁有任何形式之智慧財產權。</w:t>
      </w:r>
      <w:r w:rsidR="007C6F69" w:rsidRPr="00E11E47">
        <w:rPr>
          <w:rFonts w:hint="eastAsia"/>
          <w:spacing w:val="0"/>
        </w:rPr>
        <w:t>得標</w:t>
      </w:r>
      <w:r w:rsidR="007C6F69" w:rsidRPr="00E11E47">
        <w:t>廠商如有侵犯他人權益情勢，須自負法律責任及相關損害賠償，本會並得取消其入選資格。</w:t>
      </w:r>
    </w:p>
    <w:p w14:paraId="6F9F6098" w14:textId="77777777" w:rsidR="00794A67" w:rsidRPr="00E11E47" w:rsidRDefault="00794A67" w:rsidP="006F1392">
      <w:pPr>
        <w:pStyle w:val="11"/>
        <w:numPr>
          <w:ilvl w:val="0"/>
          <w:numId w:val="7"/>
        </w:numPr>
        <w:spacing w:line="420" w:lineRule="exact"/>
        <w:ind w:left="1145" w:hanging="720"/>
        <w:rPr>
          <w:spacing w:val="0"/>
        </w:rPr>
      </w:pPr>
      <w:r w:rsidRPr="00E11E47">
        <w:rPr>
          <w:rFonts w:hint="eastAsia"/>
          <w:spacing w:val="0"/>
        </w:rPr>
        <w:t>得標廠商或代理人必須參加本案要求之相關會議。得標廠商須能配合主辦單位進行本案規劃與設計之調整與修改。</w:t>
      </w:r>
    </w:p>
    <w:p w14:paraId="5049A9E5" w14:textId="77777777" w:rsidR="00794A67" w:rsidRPr="00E11E47"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E11E47">
        <w:rPr>
          <w:rFonts w:ascii="標楷體" w:eastAsia="標楷體" w:hAnsi="標楷體" w:hint="eastAsia"/>
          <w:sz w:val="28"/>
          <w:szCs w:val="28"/>
        </w:rPr>
        <w:t>付款方式</w:t>
      </w:r>
    </w:p>
    <w:p w14:paraId="350787A4" w14:textId="77777777" w:rsidR="00794A67" w:rsidRPr="00E11E47" w:rsidRDefault="00794A67" w:rsidP="006F1392">
      <w:pPr>
        <w:pStyle w:val="11"/>
        <w:numPr>
          <w:ilvl w:val="0"/>
          <w:numId w:val="17"/>
        </w:numPr>
        <w:spacing w:line="420" w:lineRule="exact"/>
        <w:textDirection w:val="lrTb"/>
        <w:rPr>
          <w:spacing w:val="0"/>
        </w:rPr>
      </w:pPr>
      <w:r w:rsidRPr="00E11E47">
        <w:rPr>
          <w:rFonts w:hint="eastAsia"/>
          <w:spacing w:val="0"/>
        </w:rPr>
        <w:t>本會與得標廠商簽訂本案承攬合約，</w:t>
      </w:r>
      <w:proofErr w:type="gramStart"/>
      <w:r w:rsidRPr="00E11E47">
        <w:rPr>
          <w:rFonts w:hint="eastAsia"/>
          <w:spacing w:val="0"/>
        </w:rPr>
        <w:t>不</w:t>
      </w:r>
      <w:proofErr w:type="gramEnd"/>
      <w:r w:rsidRPr="00E11E47">
        <w:rPr>
          <w:rFonts w:hint="eastAsia"/>
          <w:spacing w:val="0"/>
        </w:rPr>
        <w:t>預先支付任何費用。</w:t>
      </w:r>
    </w:p>
    <w:p w14:paraId="7CEB630F" w14:textId="425B94AA" w:rsidR="00794A67" w:rsidRPr="00E11E47" w:rsidRDefault="00794A67" w:rsidP="006F1392">
      <w:pPr>
        <w:pStyle w:val="11"/>
        <w:numPr>
          <w:ilvl w:val="0"/>
          <w:numId w:val="17"/>
        </w:numPr>
        <w:spacing w:line="420" w:lineRule="exact"/>
        <w:ind w:left="1145" w:hanging="720"/>
        <w:textDirection w:val="lrTb"/>
        <w:rPr>
          <w:spacing w:val="0"/>
        </w:rPr>
      </w:pPr>
      <w:r w:rsidRPr="00E11E47">
        <w:rPr>
          <w:rFonts w:hint="eastAsia"/>
          <w:spacing w:val="0"/>
        </w:rPr>
        <w:t>本會將以</w:t>
      </w:r>
      <w:r w:rsidR="00475F46" w:rsidRPr="00E11E47">
        <w:rPr>
          <w:rFonts w:hint="eastAsia"/>
          <w:spacing w:val="0"/>
        </w:rPr>
        <w:t>銀行</w:t>
      </w:r>
      <w:proofErr w:type="gramStart"/>
      <w:r w:rsidR="00475F46" w:rsidRPr="00E11E47">
        <w:rPr>
          <w:rFonts w:hint="eastAsia"/>
          <w:spacing w:val="0"/>
        </w:rPr>
        <w:t>匯款或</w:t>
      </w:r>
      <w:r w:rsidRPr="00E11E47">
        <w:rPr>
          <w:rFonts w:hint="eastAsia"/>
          <w:spacing w:val="0"/>
        </w:rPr>
        <w:t>即期</w:t>
      </w:r>
      <w:proofErr w:type="gramEnd"/>
      <w:r w:rsidRPr="00E11E47">
        <w:rPr>
          <w:rFonts w:hint="eastAsia"/>
          <w:spacing w:val="0"/>
        </w:rPr>
        <w:t>支票付款，貨幣為</w:t>
      </w:r>
      <w:r w:rsidRPr="00E11E47">
        <w:rPr>
          <w:spacing w:val="0"/>
        </w:rPr>
        <w:t>新</w:t>
      </w:r>
      <w:r w:rsidRPr="00E11E47">
        <w:rPr>
          <w:rFonts w:hint="eastAsia"/>
          <w:spacing w:val="0"/>
        </w:rPr>
        <w:t>臺</w:t>
      </w:r>
      <w:r w:rsidRPr="00E11E47">
        <w:rPr>
          <w:spacing w:val="0"/>
        </w:rPr>
        <w:t>幣</w:t>
      </w:r>
      <w:r w:rsidRPr="00E11E47">
        <w:rPr>
          <w:rFonts w:hint="eastAsia"/>
          <w:spacing w:val="0"/>
        </w:rPr>
        <w:t>，付款地點為外貿協會(</w:t>
      </w:r>
      <w:r w:rsidR="00BD55D9" w:rsidRPr="00E11E47">
        <w:rPr>
          <w:spacing w:val="0"/>
        </w:rPr>
        <w:t>110208</w:t>
      </w:r>
      <w:r w:rsidRPr="00E11E47">
        <w:rPr>
          <w:rFonts w:hint="eastAsia"/>
          <w:spacing w:val="0"/>
        </w:rPr>
        <w:t>臺北市基隆路一段333號6樓)。</w:t>
      </w:r>
    </w:p>
    <w:p w14:paraId="6D443766" w14:textId="77777777" w:rsidR="00794A67" w:rsidRPr="00E11E47" w:rsidRDefault="00794A67" w:rsidP="006F1392">
      <w:pPr>
        <w:pStyle w:val="11"/>
        <w:numPr>
          <w:ilvl w:val="0"/>
          <w:numId w:val="17"/>
        </w:numPr>
        <w:spacing w:line="420" w:lineRule="exact"/>
        <w:ind w:left="1145" w:hanging="720"/>
        <w:textDirection w:val="lrTb"/>
        <w:rPr>
          <w:spacing w:val="0"/>
        </w:rPr>
      </w:pPr>
      <w:r w:rsidRPr="00E11E47">
        <w:rPr>
          <w:rFonts w:hint="eastAsia"/>
          <w:spacing w:val="0"/>
        </w:rPr>
        <w:t>本案無預付款，本會將以實際</w:t>
      </w:r>
      <w:proofErr w:type="gramStart"/>
      <w:r w:rsidRPr="00E11E47">
        <w:rPr>
          <w:rFonts w:hint="eastAsia"/>
          <w:spacing w:val="0"/>
        </w:rPr>
        <w:t>服務量依單價</w:t>
      </w:r>
      <w:proofErr w:type="gramEnd"/>
      <w:r w:rsidRPr="00E11E47">
        <w:rPr>
          <w:rFonts w:hint="eastAsia"/>
          <w:spacing w:val="0"/>
        </w:rPr>
        <w:t>給付費用，由得標廠商提供發票及結案報告，經驗收無誤後進行結算。</w:t>
      </w:r>
    </w:p>
    <w:p w14:paraId="6D0E351E" w14:textId="77777777" w:rsidR="00794A67" w:rsidRPr="00E11E47" w:rsidRDefault="00794A67" w:rsidP="006F1392">
      <w:pPr>
        <w:pStyle w:val="11"/>
        <w:numPr>
          <w:ilvl w:val="0"/>
          <w:numId w:val="17"/>
        </w:numPr>
        <w:spacing w:line="420" w:lineRule="exact"/>
        <w:textDirection w:val="lrTb"/>
        <w:rPr>
          <w:spacing w:val="0"/>
        </w:rPr>
      </w:pPr>
      <w:r w:rsidRPr="00E11E47">
        <w:rPr>
          <w:rFonts w:hint="eastAsia"/>
          <w:spacing w:val="0"/>
        </w:rPr>
        <w:t>得標廠商應按本會確認之進度執行，不得有無故延誤及偷工減料之情形。如有違約，則扣除不合規定項目之款項，逾時則按每日扣除每案總工程款百分之一累進計算，累進計算逾期違約金以總款項之百分之二十為上限。</w:t>
      </w:r>
    </w:p>
    <w:p w14:paraId="5518C3D9" w14:textId="77777777" w:rsidR="00794A67" w:rsidRPr="00E11E47" w:rsidRDefault="00794A67" w:rsidP="00794A67">
      <w:pPr>
        <w:pStyle w:val="a3"/>
        <w:numPr>
          <w:ilvl w:val="0"/>
          <w:numId w:val="1"/>
        </w:numPr>
        <w:tabs>
          <w:tab w:val="left" w:pos="7800"/>
        </w:tabs>
        <w:snapToGrid w:val="0"/>
        <w:spacing w:line="420" w:lineRule="exact"/>
        <w:ind w:leftChars="0" w:left="907" w:hanging="907"/>
        <w:jc w:val="both"/>
        <w:textDirection w:val="lrTbV"/>
        <w:rPr>
          <w:rFonts w:ascii="標楷體" w:eastAsia="標楷體" w:hAnsi="標楷體"/>
          <w:b/>
          <w:sz w:val="28"/>
          <w:szCs w:val="28"/>
        </w:rPr>
      </w:pPr>
      <w:r w:rsidRPr="00E11E47">
        <w:rPr>
          <w:rFonts w:ascii="標楷體" w:eastAsia="標楷體" w:hAnsi="標楷體" w:hint="eastAsia"/>
          <w:sz w:val="28"/>
          <w:szCs w:val="28"/>
        </w:rPr>
        <w:t>本</w:t>
      </w:r>
      <w:r w:rsidRPr="00E11E47">
        <w:rPr>
          <w:rFonts w:ascii="標楷體" w:eastAsia="標楷體" w:hAnsi="標楷體"/>
          <w:sz w:val="28"/>
          <w:szCs w:val="28"/>
        </w:rPr>
        <w:t>須知附件如後，於訂約時與合約書合併裝訂，與</w:t>
      </w:r>
      <w:proofErr w:type="gramStart"/>
      <w:r w:rsidRPr="00E11E47">
        <w:rPr>
          <w:rFonts w:ascii="標楷體" w:eastAsia="標楷體" w:hAnsi="標楷體"/>
          <w:sz w:val="28"/>
          <w:szCs w:val="28"/>
        </w:rPr>
        <w:t>合約書具同等</w:t>
      </w:r>
      <w:proofErr w:type="gramEnd"/>
      <w:r w:rsidRPr="00E11E47">
        <w:rPr>
          <w:rFonts w:ascii="標楷體" w:eastAsia="標楷體" w:hAnsi="標楷體"/>
          <w:sz w:val="28"/>
          <w:szCs w:val="28"/>
        </w:rPr>
        <w:t>法律</w:t>
      </w:r>
      <w:r w:rsidRPr="00E11E47">
        <w:rPr>
          <w:rFonts w:ascii="標楷體" w:eastAsia="標楷體" w:hAnsi="標楷體" w:hint="eastAsia"/>
          <w:sz w:val="28"/>
          <w:szCs w:val="28"/>
        </w:rPr>
        <w:t xml:space="preserve">效 </w:t>
      </w:r>
      <w:r w:rsidRPr="00E11E47">
        <w:rPr>
          <w:rFonts w:ascii="標楷體" w:eastAsia="標楷體" w:hAnsi="標楷體"/>
          <w:sz w:val="28"/>
          <w:szCs w:val="28"/>
        </w:rPr>
        <w:t>力，得標廠商應從其</w:t>
      </w:r>
      <w:r w:rsidRPr="00E11E47">
        <w:rPr>
          <w:rFonts w:ascii="標楷體" w:eastAsia="標楷體" w:hAnsi="標楷體" w:hint="eastAsia"/>
          <w:sz w:val="28"/>
          <w:szCs w:val="28"/>
        </w:rPr>
        <w:t>規定。</w:t>
      </w:r>
    </w:p>
    <w:p w14:paraId="321E30BA" w14:textId="4D986A2A" w:rsidR="00794A67"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評選須知</w:t>
      </w:r>
    </w:p>
    <w:p w14:paraId="4B4021B1" w14:textId="6B2D9AA8" w:rsidR="00794A67"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合約書草案</w:t>
      </w:r>
    </w:p>
    <w:p w14:paraId="6B30A293" w14:textId="4F931139" w:rsidR="00240420" w:rsidRPr="00E11E47" w:rsidRDefault="00240420" w:rsidP="00240420">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服務建議書徵求文件</w:t>
      </w:r>
    </w:p>
    <w:p w14:paraId="76596022" w14:textId="58088AA7" w:rsidR="00794A67"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專案執行保密承諾書</w:t>
      </w:r>
    </w:p>
    <w:p w14:paraId="5DC9FA93" w14:textId="5ABC056E" w:rsidR="00794A67"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個人資料</w:t>
      </w:r>
      <w:proofErr w:type="gramStart"/>
      <w:r w:rsidRPr="00E11E47">
        <w:rPr>
          <w:rFonts w:ascii="標楷體" w:eastAsia="標楷體" w:hAnsi="標楷體" w:hint="eastAsia"/>
          <w:sz w:val="28"/>
          <w:szCs w:val="28"/>
        </w:rPr>
        <w:t>保護暨資通訊</w:t>
      </w:r>
      <w:proofErr w:type="gramEnd"/>
      <w:r w:rsidRPr="00E11E47">
        <w:rPr>
          <w:rFonts w:ascii="標楷體" w:eastAsia="標楷體" w:hAnsi="標楷體" w:hint="eastAsia"/>
          <w:sz w:val="28"/>
          <w:szCs w:val="28"/>
        </w:rPr>
        <w:t>安全約定</w:t>
      </w:r>
      <w:r w:rsidR="00475F46" w:rsidRPr="00E11E47">
        <w:rPr>
          <w:rFonts w:ascii="標楷體" w:eastAsia="標楷體" w:hAnsi="標楷體" w:hint="eastAsia"/>
          <w:sz w:val="28"/>
          <w:szCs w:val="28"/>
        </w:rPr>
        <w:t>條款</w:t>
      </w:r>
    </w:p>
    <w:p w14:paraId="07D0B6E5" w14:textId="77777777" w:rsidR="00AF74D2"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投標</w:t>
      </w:r>
      <w:proofErr w:type="gramStart"/>
      <w:r w:rsidRPr="00E11E47">
        <w:rPr>
          <w:rFonts w:ascii="標楷體" w:eastAsia="標楷體" w:hAnsi="標楷體" w:hint="eastAsia"/>
          <w:sz w:val="28"/>
          <w:szCs w:val="28"/>
        </w:rPr>
        <w:t>標</w:t>
      </w:r>
      <w:proofErr w:type="gramEnd"/>
      <w:r w:rsidRPr="00E11E47">
        <w:rPr>
          <w:rFonts w:ascii="標楷體" w:eastAsia="標楷體" w:hAnsi="標楷體" w:hint="eastAsia"/>
          <w:sz w:val="28"/>
          <w:szCs w:val="28"/>
        </w:rPr>
        <w:t>單</w:t>
      </w:r>
    </w:p>
    <w:p w14:paraId="6F4E7527" w14:textId="6D0526B6" w:rsidR="00794A67" w:rsidRPr="00E11E47" w:rsidRDefault="00794A67" w:rsidP="006F1392">
      <w:pPr>
        <w:numPr>
          <w:ilvl w:val="0"/>
          <w:numId w:val="11"/>
        </w:numPr>
        <w:snapToGrid w:val="0"/>
        <w:spacing w:line="420" w:lineRule="exact"/>
        <w:ind w:right="958"/>
        <w:jc w:val="both"/>
        <w:rPr>
          <w:rFonts w:ascii="標楷體" w:eastAsia="標楷體" w:hAnsi="標楷體"/>
          <w:sz w:val="28"/>
          <w:szCs w:val="28"/>
        </w:rPr>
      </w:pPr>
      <w:r w:rsidRPr="00E11E47">
        <w:rPr>
          <w:rFonts w:ascii="標楷體" w:eastAsia="標楷體" w:hAnsi="標楷體" w:hint="eastAsia"/>
          <w:sz w:val="28"/>
          <w:szCs w:val="28"/>
        </w:rPr>
        <w:t>報價明細表</w:t>
      </w:r>
    </w:p>
    <w:p w14:paraId="2FF14FA2" w14:textId="1704A0AF" w:rsidR="00794A67" w:rsidRPr="00E11E47"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E11E47">
        <w:rPr>
          <w:rFonts w:ascii="標楷體" w:eastAsia="標楷體" w:hAnsi="標楷體" w:hint="eastAsia"/>
          <w:sz w:val="28"/>
          <w:szCs w:val="28"/>
        </w:rPr>
        <w:t>投標廠商聲明書</w:t>
      </w:r>
    </w:p>
    <w:p w14:paraId="5788B412" w14:textId="2795100D" w:rsidR="00794A67" w:rsidRPr="00E11E47"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E11E47">
        <w:rPr>
          <w:rFonts w:ascii="標楷體" w:eastAsia="標楷體" w:hAnsi="標楷體" w:hint="eastAsia"/>
          <w:sz w:val="28"/>
          <w:szCs w:val="28"/>
        </w:rPr>
        <w:t>投標廠商資格審查表</w:t>
      </w:r>
    </w:p>
    <w:p w14:paraId="3270F58D" w14:textId="1C957839" w:rsidR="00794A67" w:rsidRPr="00E11E47"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E11E47">
        <w:rPr>
          <w:rFonts w:ascii="標楷體" w:eastAsia="標楷體" w:hAnsi="標楷體" w:hint="eastAsia"/>
          <w:sz w:val="28"/>
          <w:szCs w:val="28"/>
        </w:rPr>
        <w:t>委託代理出席授權書</w:t>
      </w:r>
    </w:p>
    <w:p w14:paraId="467678A7" w14:textId="2D31F0B5" w:rsidR="00475F46" w:rsidRPr="00E11E47" w:rsidRDefault="00475F46" w:rsidP="006F1392">
      <w:pPr>
        <w:numPr>
          <w:ilvl w:val="0"/>
          <w:numId w:val="11"/>
        </w:numPr>
        <w:snapToGrid w:val="0"/>
        <w:spacing w:line="420" w:lineRule="exact"/>
        <w:ind w:left="1145" w:right="958" w:hanging="720"/>
        <w:jc w:val="both"/>
        <w:rPr>
          <w:rFonts w:ascii="標楷體" w:eastAsia="標楷體" w:hAnsi="標楷體"/>
          <w:sz w:val="28"/>
          <w:szCs w:val="28"/>
        </w:rPr>
      </w:pPr>
      <w:r w:rsidRPr="00E11E47">
        <w:rPr>
          <w:rFonts w:ascii="標楷體" w:eastAsia="標楷體" w:hAnsi="標楷體" w:hint="eastAsia"/>
          <w:sz w:val="28"/>
          <w:szCs w:val="28"/>
        </w:rPr>
        <w:t>環境保護承諾聲明書</w:t>
      </w:r>
    </w:p>
    <w:p w14:paraId="3288E1FD" w14:textId="77777777" w:rsidR="00794A67" w:rsidRPr="00E11E47" w:rsidRDefault="00794A67" w:rsidP="00794A67">
      <w:pPr>
        <w:pStyle w:val="a3"/>
        <w:numPr>
          <w:ilvl w:val="0"/>
          <w:numId w:val="1"/>
        </w:numPr>
        <w:snapToGrid w:val="0"/>
        <w:spacing w:line="420" w:lineRule="exact"/>
        <w:ind w:leftChars="0" w:left="567" w:hanging="567"/>
        <w:jc w:val="both"/>
        <w:textDirection w:val="lrTbV"/>
        <w:rPr>
          <w:rFonts w:ascii="標楷體" w:eastAsia="標楷體" w:hAnsi="標楷體"/>
          <w:sz w:val="28"/>
          <w:szCs w:val="28"/>
        </w:rPr>
      </w:pPr>
      <w:r w:rsidRPr="00E11E47">
        <w:rPr>
          <w:rFonts w:ascii="標楷體" w:eastAsia="標楷體" w:hAnsi="標楷體" w:hint="eastAsia"/>
          <w:sz w:val="28"/>
          <w:szCs w:val="28"/>
        </w:rPr>
        <w:t>簽約：</w:t>
      </w:r>
    </w:p>
    <w:p w14:paraId="4852707D" w14:textId="78B12BBD" w:rsidR="00794A67" w:rsidRPr="00E11E47" w:rsidRDefault="00794A67" w:rsidP="00794A67">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E11E47">
        <w:rPr>
          <w:rFonts w:ascii="標楷體" w:eastAsia="標楷體" w:hAnsi="標楷體" w:hint="eastAsia"/>
          <w:sz w:val="28"/>
          <w:szCs w:val="28"/>
        </w:rPr>
        <w:t>得標廠商應於決標後，自本會通知起</w:t>
      </w:r>
      <w:r w:rsidRPr="00E11E47">
        <w:rPr>
          <w:rFonts w:ascii="標楷體" w:eastAsia="標楷體" w:hAnsi="標楷體"/>
          <w:sz w:val="28"/>
          <w:szCs w:val="28"/>
        </w:rPr>
        <w:t>5</w:t>
      </w:r>
      <w:r w:rsidRPr="00E11E47">
        <w:rPr>
          <w:rFonts w:ascii="標楷體" w:eastAsia="標楷體" w:hAnsi="標楷體" w:hint="eastAsia"/>
          <w:sz w:val="28"/>
          <w:szCs w:val="28"/>
        </w:rPr>
        <w:t>個</w:t>
      </w:r>
      <w:proofErr w:type="gramStart"/>
      <w:r w:rsidRPr="00E11E47">
        <w:rPr>
          <w:rFonts w:ascii="標楷體" w:eastAsia="標楷體" w:hAnsi="標楷體" w:hint="eastAsia"/>
          <w:sz w:val="28"/>
          <w:szCs w:val="28"/>
        </w:rPr>
        <w:t>工作日內繳妥履約</w:t>
      </w:r>
      <w:proofErr w:type="gramEnd"/>
      <w:r w:rsidRPr="00E11E47">
        <w:rPr>
          <w:rFonts w:ascii="標楷體" w:eastAsia="標楷體" w:hAnsi="標楷體" w:hint="eastAsia"/>
          <w:sz w:val="28"/>
          <w:szCs w:val="28"/>
        </w:rPr>
        <w:t>保證金，並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r w:rsidR="00134F3F" w:rsidRPr="00E11E47">
        <w:rPr>
          <w:rFonts w:ascii="標楷體" w:eastAsia="標楷體" w:hAnsi="標楷體" w:hint="eastAsia"/>
          <w:sz w:val="28"/>
          <w:szCs w:val="28"/>
        </w:rPr>
        <w:t>。</w:t>
      </w:r>
    </w:p>
    <w:p w14:paraId="1DB2537D" w14:textId="77777777" w:rsidR="00794A67" w:rsidRPr="00E11E47"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E11E47">
        <w:rPr>
          <w:rFonts w:ascii="標楷體" w:eastAsia="標楷體" w:hAnsi="標楷體" w:hint="eastAsia"/>
          <w:sz w:val="28"/>
          <w:szCs w:val="28"/>
        </w:rPr>
        <w:t>違約責任：</w:t>
      </w:r>
    </w:p>
    <w:p w14:paraId="4C1B700E" w14:textId="118FD858" w:rsidR="00794A67" w:rsidRPr="00E11E47" w:rsidRDefault="00794A67" w:rsidP="001C3EC4">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E11E47">
        <w:rPr>
          <w:rFonts w:ascii="標楷體" w:eastAsia="標楷體" w:hAnsi="標楷體"/>
          <w:sz w:val="28"/>
          <w:szCs w:val="28"/>
        </w:rPr>
        <w:t>得標廠商如非因可歸責於本會之因素或不可抗力</w:t>
      </w:r>
      <w:proofErr w:type="gramStart"/>
      <w:r w:rsidRPr="00E11E47">
        <w:rPr>
          <w:rFonts w:ascii="標楷體" w:eastAsia="標楷體" w:hAnsi="標楷體"/>
          <w:sz w:val="28"/>
          <w:szCs w:val="28"/>
        </w:rPr>
        <w:t>所致外</w:t>
      </w:r>
      <w:proofErr w:type="gramEnd"/>
      <w:r w:rsidRPr="00E11E47">
        <w:rPr>
          <w:rFonts w:ascii="標楷體" w:eastAsia="標楷體" w:hAnsi="標楷體"/>
          <w:sz w:val="28"/>
          <w:szCs w:val="28"/>
        </w:rPr>
        <w:t>，而延遲本採購標的執行期限，得標廠商應繳還本會已支付之款項。至於延遲本採購標的分項項目執行期限之損害賠償，將另以合約訂定違約之損害賠償及終止、解除合約事宜。</w:t>
      </w:r>
    </w:p>
    <w:p w14:paraId="53A6B97A" w14:textId="77777777" w:rsidR="00794A67" w:rsidRPr="00E11E47" w:rsidRDefault="00794A67" w:rsidP="00794A67">
      <w:pPr>
        <w:pStyle w:val="a3"/>
        <w:numPr>
          <w:ilvl w:val="0"/>
          <w:numId w:val="1"/>
        </w:numPr>
        <w:snapToGrid w:val="0"/>
        <w:spacing w:line="420" w:lineRule="exact"/>
        <w:ind w:leftChars="0"/>
        <w:jc w:val="both"/>
        <w:rPr>
          <w:rFonts w:ascii="標楷體" w:eastAsia="標楷體" w:hAnsi="標楷體"/>
          <w:sz w:val="28"/>
          <w:szCs w:val="28"/>
        </w:rPr>
      </w:pPr>
      <w:r w:rsidRPr="00E11E47">
        <w:rPr>
          <w:rFonts w:ascii="標楷體" w:eastAsia="標楷體" w:hAnsi="標楷體" w:hint="eastAsia"/>
          <w:sz w:val="28"/>
          <w:szCs w:val="28"/>
        </w:rPr>
        <w:t>注意事項：</w:t>
      </w:r>
    </w:p>
    <w:p w14:paraId="3E2668D8" w14:textId="77777777" w:rsidR="00794A67" w:rsidRPr="00E11E47" w:rsidRDefault="00794A67" w:rsidP="006F1392">
      <w:pPr>
        <w:pStyle w:val="11"/>
        <w:numPr>
          <w:ilvl w:val="0"/>
          <w:numId w:val="9"/>
        </w:numPr>
        <w:spacing w:line="420" w:lineRule="exact"/>
        <w:textDirection w:val="lrTb"/>
        <w:rPr>
          <w:spacing w:val="0"/>
        </w:rPr>
      </w:pPr>
      <w:r w:rsidRPr="00E11E47">
        <w:rPr>
          <w:rFonts w:hint="eastAsia"/>
        </w:rPr>
        <w:t>本</w:t>
      </w:r>
      <w:r w:rsidRPr="00E11E47">
        <w:rPr>
          <w:rFonts w:hint="eastAsia"/>
          <w:spacing w:val="0"/>
        </w:rPr>
        <w:t>須知及其</w:t>
      </w:r>
      <w:proofErr w:type="gramStart"/>
      <w:r w:rsidRPr="00E11E47">
        <w:rPr>
          <w:rFonts w:hint="eastAsia"/>
          <w:spacing w:val="0"/>
        </w:rPr>
        <w:t>附件均為合約</w:t>
      </w:r>
      <w:proofErr w:type="gramEnd"/>
      <w:r w:rsidRPr="00E11E47">
        <w:rPr>
          <w:rFonts w:hint="eastAsia"/>
          <w:spacing w:val="0"/>
        </w:rPr>
        <w:t>之</w:t>
      </w:r>
      <w:proofErr w:type="gramStart"/>
      <w:r w:rsidRPr="00E11E47">
        <w:rPr>
          <w:rFonts w:hint="eastAsia"/>
          <w:spacing w:val="0"/>
        </w:rPr>
        <w:t>一</w:t>
      </w:r>
      <w:proofErr w:type="gramEnd"/>
      <w:r w:rsidRPr="00E11E47">
        <w:rPr>
          <w:rFonts w:hint="eastAsia"/>
          <w:spacing w:val="0"/>
        </w:rPr>
        <w:t>部份，效力與合約同，投標廠商應從其規定。</w:t>
      </w:r>
    </w:p>
    <w:p w14:paraId="6290F30B" w14:textId="3FE7F143" w:rsidR="00794A67" w:rsidRPr="00E11E47" w:rsidRDefault="00794A67" w:rsidP="006F1392">
      <w:pPr>
        <w:pStyle w:val="11"/>
        <w:numPr>
          <w:ilvl w:val="0"/>
          <w:numId w:val="9"/>
        </w:numPr>
        <w:spacing w:line="420" w:lineRule="exact"/>
        <w:textDirection w:val="lrTb"/>
        <w:rPr>
          <w:spacing w:val="0"/>
        </w:rPr>
      </w:pPr>
      <w:r w:rsidRPr="00E11E47">
        <w:rPr>
          <w:rFonts w:hint="eastAsia"/>
          <w:spacing w:val="0"/>
        </w:rPr>
        <w:t>得標廠商不得將本案轉包予其他廠商。</w:t>
      </w:r>
    </w:p>
    <w:p w14:paraId="6DC8DF42" w14:textId="77777777" w:rsidR="00794A67" w:rsidRPr="00E11E47" w:rsidRDefault="00794A67" w:rsidP="006F1392">
      <w:pPr>
        <w:pStyle w:val="11"/>
        <w:numPr>
          <w:ilvl w:val="0"/>
          <w:numId w:val="9"/>
        </w:numPr>
        <w:spacing w:line="420" w:lineRule="exact"/>
        <w:textDirection w:val="lrTb"/>
        <w:rPr>
          <w:spacing w:val="0"/>
        </w:rPr>
      </w:pPr>
      <w:r w:rsidRPr="00E11E47">
        <w:rPr>
          <w:spacing w:val="0"/>
        </w:rPr>
        <w:t>本須知未載明之事項，依政府採購法及其相關規定辦理。</w:t>
      </w:r>
    </w:p>
    <w:p w14:paraId="4E29E741" w14:textId="77777777" w:rsidR="00794A67" w:rsidRPr="00E11E47" w:rsidRDefault="00794A67" w:rsidP="006F1392">
      <w:pPr>
        <w:pStyle w:val="11"/>
        <w:numPr>
          <w:ilvl w:val="0"/>
          <w:numId w:val="9"/>
        </w:numPr>
        <w:spacing w:line="420" w:lineRule="exact"/>
        <w:textDirection w:val="lrTb"/>
        <w:rPr>
          <w:spacing w:val="0"/>
        </w:rPr>
      </w:pPr>
      <w:r w:rsidRPr="00E11E47">
        <w:rPr>
          <w:spacing w:val="0"/>
        </w:rPr>
        <w:t>本案若因不可抗力之因素致無法履行，本會得</w:t>
      </w:r>
      <w:r w:rsidRPr="00E11E47">
        <w:rPr>
          <w:rFonts w:hint="eastAsia"/>
          <w:spacing w:val="0"/>
        </w:rPr>
        <w:t>以書面</w:t>
      </w:r>
      <w:r w:rsidRPr="00E11E47">
        <w:rPr>
          <w:spacing w:val="0"/>
        </w:rPr>
        <w:t>解除或終止合約，且不負賠償、補償責任。</w:t>
      </w:r>
    </w:p>
    <w:p w14:paraId="38998141" w14:textId="77777777" w:rsidR="00794A67" w:rsidRPr="00E11E47" w:rsidRDefault="00794A67" w:rsidP="006F1392">
      <w:pPr>
        <w:pStyle w:val="11"/>
        <w:numPr>
          <w:ilvl w:val="0"/>
          <w:numId w:val="9"/>
        </w:numPr>
        <w:spacing w:line="420" w:lineRule="exact"/>
        <w:textDirection w:val="lrTb"/>
        <w:rPr>
          <w:spacing w:val="0"/>
        </w:rPr>
      </w:pPr>
      <w:r w:rsidRPr="00E11E47">
        <w:rPr>
          <w:spacing w:val="0"/>
        </w:rPr>
        <w:t>本會得於不違反有關法令及本須知範圍內，增訂補充須知。</w:t>
      </w:r>
    </w:p>
    <w:p w14:paraId="74006FE1" w14:textId="77777777" w:rsidR="00794A67" w:rsidRPr="00E11E47" w:rsidRDefault="00794A67" w:rsidP="006F1392">
      <w:pPr>
        <w:pStyle w:val="11"/>
        <w:numPr>
          <w:ilvl w:val="0"/>
          <w:numId w:val="9"/>
        </w:numPr>
        <w:spacing w:line="420" w:lineRule="exact"/>
        <w:textDirection w:val="lrTb"/>
        <w:rPr>
          <w:spacing w:val="0"/>
        </w:rPr>
      </w:pPr>
      <w:r w:rsidRPr="00E11E47">
        <w:rPr>
          <w:spacing w:val="0"/>
        </w:rPr>
        <w:t>倘</w:t>
      </w:r>
      <w:r w:rsidRPr="00E11E47">
        <w:rPr>
          <w:rFonts w:hint="eastAsia"/>
          <w:spacing w:val="0"/>
        </w:rPr>
        <w:t>得標</w:t>
      </w:r>
      <w:r w:rsidRPr="00E11E47">
        <w:rPr>
          <w:spacing w:val="0"/>
        </w:rPr>
        <w:t>廠商無法配合本會要求，在固定預算與指定時間內完成</w:t>
      </w:r>
      <w:r w:rsidRPr="00E11E47">
        <w:rPr>
          <w:rFonts w:hint="eastAsia"/>
          <w:spacing w:val="0"/>
        </w:rPr>
        <w:t>本案</w:t>
      </w:r>
      <w:r w:rsidRPr="00E11E47">
        <w:rPr>
          <w:spacing w:val="0"/>
        </w:rPr>
        <w:t>且</w:t>
      </w:r>
      <w:proofErr w:type="gramStart"/>
      <w:r w:rsidRPr="00E11E47">
        <w:rPr>
          <w:spacing w:val="0"/>
        </w:rPr>
        <w:t>配合度差者</w:t>
      </w:r>
      <w:proofErr w:type="gramEnd"/>
      <w:r w:rsidRPr="00E11E47">
        <w:rPr>
          <w:spacing w:val="0"/>
        </w:rPr>
        <w:t>，本會有權取消後續委辦案，以保障本會權益。</w:t>
      </w:r>
    </w:p>
    <w:p w14:paraId="4FD0FFB3" w14:textId="77777777" w:rsidR="00794A67" w:rsidRPr="00E11E47" w:rsidRDefault="00794A67" w:rsidP="006F1392">
      <w:pPr>
        <w:pStyle w:val="11"/>
        <w:numPr>
          <w:ilvl w:val="0"/>
          <w:numId w:val="9"/>
        </w:numPr>
        <w:spacing w:line="420" w:lineRule="exact"/>
        <w:textDirection w:val="lrTb"/>
        <w:rPr>
          <w:spacing w:val="0"/>
        </w:rPr>
      </w:pPr>
      <w:r w:rsidRPr="00E11E47">
        <w:rPr>
          <w:spacing w:val="0"/>
        </w:rPr>
        <w:t>本須知如有疑義，其解釋權僅屬本會。</w:t>
      </w:r>
    </w:p>
    <w:p w14:paraId="1FEE64B3" w14:textId="4BB1DA00" w:rsidR="00794A67" w:rsidRPr="00E11E47" w:rsidRDefault="00794A67" w:rsidP="006F1392">
      <w:pPr>
        <w:pStyle w:val="11"/>
        <w:numPr>
          <w:ilvl w:val="0"/>
          <w:numId w:val="9"/>
        </w:numPr>
        <w:spacing w:line="420" w:lineRule="exact"/>
        <w:textDirection w:val="lrTb"/>
        <w:rPr>
          <w:spacing w:val="0"/>
        </w:rPr>
      </w:pPr>
      <w:r w:rsidRPr="00E11E47">
        <w:rPr>
          <w:rFonts w:hint="eastAsia"/>
          <w:spacing w:val="0"/>
        </w:rPr>
        <w:t>投標廠商對招標文件內容有疑義者，應於</w:t>
      </w:r>
      <w:r w:rsidR="00696BFA">
        <w:rPr>
          <w:rFonts w:hint="eastAsia"/>
          <w:spacing w:val="0"/>
        </w:rPr>
        <w:t>115</w:t>
      </w:r>
      <w:r w:rsidR="00275624" w:rsidRPr="00E11E47">
        <w:rPr>
          <w:rFonts w:hint="eastAsia"/>
          <w:spacing w:val="0"/>
        </w:rPr>
        <w:t>年</w:t>
      </w:r>
      <w:r w:rsidR="00575235">
        <w:rPr>
          <w:rFonts w:hint="eastAsia"/>
          <w:spacing w:val="0"/>
        </w:rPr>
        <w:t>3</w:t>
      </w:r>
      <w:r w:rsidR="00575235" w:rsidRPr="00E11E47">
        <w:rPr>
          <w:rFonts w:hint="eastAsia"/>
          <w:spacing w:val="0"/>
        </w:rPr>
        <w:t>月</w:t>
      </w:r>
      <w:r w:rsidR="00575235">
        <w:rPr>
          <w:rFonts w:hint="eastAsia"/>
          <w:spacing w:val="0"/>
        </w:rPr>
        <w:t>2</w:t>
      </w:r>
      <w:r w:rsidR="00DB7DA7">
        <w:rPr>
          <w:rFonts w:hint="eastAsia"/>
          <w:spacing w:val="0"/>
        </w:rPr>
        <w:t>9</w:t>
      </w:r>
      <w:r w:rsidRPr="00E11E47">
        <w:rPr>
          <w:rFonts w:hint="eastAsia"/>
          <w:spacing w:val="0"/>
        </w:rPr>
        <w:t>日前，以書面向本會請求釋疑。</w:t>
      </w:r>
    </w:p>
    <w:p w14:paraId="1799E55F" w14:textId="7CA713B7" w:rsidR="00794A67" w:rsidRPr="00E11E47" w:rsidRDefault="00794A67" w:rsidP="006F1392">
      <w:pPr>
        <w:pStyle w:val="11"/>
        <w:numPr>
          <w:ilvl w:val="0"/>
          <w:numId w:val="9"/>
        </w:numPr>
        <w:spacing w:line="420" w:lineRule="exact"/>
        <w:textDirection w:val="lrTb"/>
        <w:rPr>
          <w:spacing w:val="0"/>
        </w:rPr>
      </w:pPr>
      <w:r w:rsidRPr="00E11E47">
        <w:rPr>
          <w:rFonts w:hint="eastAsia"/>
          <w:spacing w:val="0"/>
        </w:rPr>
        <w:t>本會書面釋疑期限：</w:t>
      </w:r>
      <w:r w:rsidR="00A94215" w:rsidRPr="00E11E47">
        <w:rPr>
          <w:rFonts w:hint="eastAsia"/>
          <w:spacing w:val="0"/>
        </w:rPr>
        <w:t>依照政府採購法</w:t>
      </w:r>
      <w:r w:rsidR="00F42F9F" w:rsidRPr="00E11E47">
        <w:rPr>
          <w:rFonts w:hint="eastAsia"/>
          <w:spacing w:val="0"/>
        </w:rPr>
        <w:t>施行細則第</w:t>
      </w:r>
      <w:r w:rsidR="00F42F9F" w:rsidRPr="00E11E47">
        <w:rPr>
          <w:spacing w:val="0"/>
        </w:rPr>
        <w:t>43</w:t>
      </w:r>
      <w:r w:rsidR="00F42F9F" w:rsidRPr="00E11E47">
        <w:rPr>
          <w:rFonts w:hint="eastAsia"/>
          <w:spacing w:val="0"/>
        </w:rPr>
        <w:t>條第3項辦理。</w:t>
      </w:r>
    </w:p>
    <w:p w14:paraId="2C1CD62A" w14:textId="4F664460" w:rsidR="00004971" w:rsidRPr="00E11E47" w:rsidRDefault="00794A67" w:rsidP="00794A67">
      <w:pPr>
        <w:pStyle w:val="a3"/>
        <w:numPr>
          <w:ilvl w:val="0"/>
          <w:numId w:val="1"/>
        </w:numPr>
        <w:tabs>
          <w:tab w:val="left" w:pos="7800"/>
        </w:tabs>
        <w:snapToGrid w:val="0"/>
        <w:spacing w:line="420" w:lineRule="exact"/>
        <w:ind w:leftChars="0" w:left="907" w:hanging="907"/>
        <w:jc w:val="both"/>
        <w:rPr>
          <w:rFonts w:ascii="標楷體" w:eastAsia="標楷體" w:hAnsi="標楷體"/>
          <w:sz w:val="28"/>
          <w:szCs w:val="28"/>
        </w:rPr>
      </w:pPr>
      <w:r w:rsidRPr="00E11E47">
        <w:rPr>
          <w:rFonts w:ascii="標楷體" w:eastAsia="標楷體" w:hAnsi="標楷體"/>
          <w:sz w:val="28"/>
          <w:szCs w:val="28"/>
        </w:rPr>
        <w:t>有關本採購案內容之查詢，請</w:t>
      </w:r>
      <w:proofErr w:type="gramStart"/>
      <w:r w:rsidRPr="00E11E47">
        <w:rPr>
          <w:rFonts w:ascii="標楷體" w:eastAsia="標楷體" w:hAnsi="標楷體"/>
          <w:sz w:val="28"/>
          <w:szCs w:val="28"/>
        </w:rPr>
        <w:t>逕洽本</w:t>
      </w:r>
      <w:proofErr w:type="gramEnd"/>
      <w:r w:rsidRPr="00E11E47">
        <w:rPr>
          <w:rFonts w:ascii="標楷體" w:eastAsia="標楷體" w:hAnsi="標楷體"/>
          <w:sz w:val="28"/>
          <w:szCs w:val="28"/>
        </w:rPr>
        <w:t>會</w:t>
      </w:r>
      <w:r w:rsidRPr="00E11E47">
        <w:rPr>
          <w:rFonts w:ascii="標楷體" w:eastAsia="標楷體" w:hAnsi="標楷體" w:hint="eastAsia"/>
          <w:sz w:val="28"/>
          <w:szCs w:val="28"/>
        </w:rPr>
        <w:t>數位商務處</w:t>
      </w:r>
      <w:r w:rsidR="0073489B" w:rsidRPr="00E11E47">
        <w:rPr>
          <w:rFonts w:ascii="標楷體" w:eastAsia="標楷體" w:hAnsi="標楷體" w:hint="eastAsia"/>
          <w:sz w:val="28"/>
          <w:szCs w:val="28"/>
        </w:rPr>
        <w:t>林德曄專員</w:t>
      </w:r>
      <w:r w:rsidRPr="00E11E47">
        <w:rPr>
          <w:rFonts w:ascii="標楷體" w:eastAsia="標楷體" w:hAnsi="標楷體"/>
          <w:sz w:val="28"/>
          <w:szCs w:val="28"/>
        </w:rPr>
        <w:t>，電話：02-2725-5200轉</w:t>
      </w:r>
      <w:r w:rsidRPr="00E11E47">
        <w:rPr>
          <w:rFonts w:ascii="標楷體" w:eastAsia="標楷體" w:hAnsi="標楷體" w:hint="eastAsia"/>
          <w:sz w:val="28"/>
          <w:szCs w:val="28"/>
        </w:rPr>
        <w:t>39</w:t>
      </w:r>
      <w:r w:rsidR="006E3D8F" w:rsidRPr="00E11E47">
        <w:rPr>
          <w:rFonts w:ascii="標楷體" w:eastAsia="標楷體" w:hAnsi="標楷體" w:hint="eastAsia"/>
          <w:sz w:val="28"/>
          <w:szCs w:val="28"/>
        </w:rPr>
        <w:t>3</w:t>
      </w:r>
      <w:r w:rsidR="0073489B" w:rsidRPr="00E11E47">
        <w:rPr>
          <w:rFonts w:ascii="標楷體" w:eastAsia="標楷體" w:hAnsi="標楷體" w:hint="eastAsia"/>
          <w:sz w:val="28"/>
          <w:szCs w:val="28"/>
        </w:rPr>
        <w:t>6</w:t>
      </w:r>
      <w:r w:rsidRPr="00E11E47">
        <w:rPr>
          <w:rFonts w:ascii="標楷體" w:eastAsia="標楷體" w:hAnsi="標楷體"/>
          <w:sz w:val="28"/>
          <w:szCs w:val="28"/>
        </w:rPr>
        <w:t>分機。有關投標相關之查詢，請</w:t>
      </w:r>
      <w:proofErr w:type="gramStart"/>
      <w:r w:rsidRPr="00E11E47">
        <w:rPr>
          <w:rFonts w:ascii="標楷體" w:eastAsia="標楷體" w:hAnsi="標楷體"/>
          <w:sz w:val="28"/>
          <w:szCs w:val="28"/>
        </w:rPr>
        <w:t>逕洽本</w:t>
      </w:r>
      <w:proofErr w:type="gramEnd"/>
      <w:r w:rsidRPr="00E11E47">
        <w:rPr>
          <w:rFonts w:ascii="標楷體" w:eastAsia="標楷體" w:hAnsi="標楷體"/>
          <w:sz w:val="28"/>
          <w:szCs w:val="28"/>
        </w:rPr>
        <w:t>會行政處事務組</w:t>
      </w:r>
      <w:r w:rsidR="00CE5E8A" w:rsidRPr="00E11E47">
        <w:rPr>
          <w:rFonts w:ascii="標楷體" w:eastAsia="標楷體" w:hAnsi="標楷體" w:hint="eastAsia"/>
          <w:sz w:val="28"/>
          <w:szCs w:val="28"/>
        </w:rPr>
        <w:t>賴鈺蕙助理</w:t>
      </w:r>
      <w:r w:rsidR="00BC672D" w:rsidRPr="00E11E47">
        <w:rPr>
          <w:rFonts w:ascii="標楷體" w:eastAsia="標楷體" w:hAnsi="標楷體" w:hint="eastAsia"/>
          <w:sz w:val="28"/>
          <w:szCs w:val="28"/>
        </w:rPr>
        <w:t>專員</w:t>
      </w:r>
      <w:r w:rsidRPr="00E11E47">
        <w:rPr>
          <w:rFonts w:ascii="標楷體" w:eastAsia="標楷體" w:hAnsi="標楷體"/>
          <w:sz w:val="28"/>
          <w:szCs w:val="28"/>
        </w:rPr>
        <w:t>，電話：02-2725-5200轉</w:t>
      </w:r>
      <w:r w:rsidR="0061684A" w:rsidRPr="00E11E47">
        <w:rPr>
          <w:rFonts w:ascii="標楷體" w:eastAsia="標楷體" w:hAnsi="標楷體" w:hint="eastAsia"/>
          <w:sz w:val="28"/>
          <w:szCs w:val="28"/>
        </w:rPr>
        <w:t>1</w:t>
      </w:r>
      <w:r w:rsidR="00BC672D" w:rsidRPr="00E11E47">
        <w:rPr>
          <w:rFonts w:ascii="標楷體" w:eastAsia="標楷體" w:hAnsi="標楷體"/>
          <w:sz w:val="28"/>
          <w:szCs w:val="28"/>
        </w:rPr>
        <w:t>442</w:t>
      </w:r>
      <w:r w:rsidRPr="00E11E47">
        <w:rPr>
          <w:rFonts w:ascii="標楷體" w:eastAsia="標楷體" w:hAnsi="標楷體"/>
          <w:sz w:val="28"/>
          <w:szCs w:val="28"/>
        </w:rPr>
        <w:t>分機，傳真：02-2757-6</w:t>
      </w:r>
      <w:r w:rsidR="005B6D20">
        <w:rPr>
          <w:rFonts w:ascii="標楷體" w:eastAsia="標楷體" w:hAnsi="標楷體" w:hint="eastAsia"/>
          <w:sz w:val="28"/>
          <w:szCs w:val="28"/>
        </w:rPr>
        <w:t>653</w:t>
      </w:r>
      <w:r w:rsidRPr="00E11E47">
        <w:rPr>
          <w:rFonts w:ascii="標楷體" w:eastAsia="標楷體" w:hAnsi="標楷體"/>
          <w:sz w:val="28"/>
          <w:szCs w:val="28"/>
        </w:rPr>
        <w:t>。</w:t>
      </w:r>
      <w:bookmarkEnd w:id="2"/>
    </w:p>
    <w:sectPr w:rsidR="00004971" w:rsidRPr="00E11E47" w:rsidSect="001A7E61">
      <w:footerReference w:type="default" r:id="rId8"/>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402CE" w14:textId="77777777" w:rsidR="00E04DF6" w:rsidRDefault="00E04DF6" w:rsidP="00865642">
      <w:r>
        <w:separator/>
      </w:r>
    </w:p>
  </w:endnote>
  <w:endnote w:type="continuationSeparator" w:id="0">
    <w:p w14:paraId="65E1E1FF" w14:textId="77777777" w:rsidR="00E04DF6" w:rsidRDefault="00E04DF6" w:rsidP="0086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細明體"/>
    <w:charset w:val="00"/>
    <w:family w:val="modern"/>
    <w:pitch w:val="fixed"/>
  </w:font>
  <w:font w:name="文新字海-粗楷">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書法家顏楷體">
    <w:altName w:val="新細明體"/>
    <w:charset w:val="00"/>
    <w:family w:val="modern"/>
    <w:pitch w:val="fixed"/>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70142"/>
      <w:docPartObj>
        <w:docPartGallery w:val="Page Numbers (Bottom of Page)"/>
        <w:docPartUnique/>
      </w:docPartObj>
    </w:sdtPr>
    <w:sdtEndPr>
      <w:rPr>
        <w:sz w:val="24"/>
        <w:szCs w:val="24"/>
      </w:rPr>
    </w:sdtEndPr>
    <w:sdtContent>
      <w:p w14:paraId="0937A222" w14:textId="77777777" w:rsidR="00F817BE" w:rsidRPr="00F817BE" w:rsidRDefault="00F817BE" w:rsidP="00F817BE">
        <w:pPr>
          <w:pStyle w:val="ad"/>
          <w:ind w:left="360"/>
          <w:jc w:val="center"/>
          <w:rPr>
            <w:sz w:val="24"/>
            <w:szCs w:val="24"/>
          </w:rPr>
        </w:pPr>
        <w:r w:rsidRPr="00F817BE">
          <w:rPr>
            <w:sz w:val="24"/>
            <w:szCs w:val="24"/>
          </w:rPr>
          <w:t xml:space="preserve">- </w:t>
        </w:r>
        <w:r w:rsidRPr="00F817BE">
          <w:rPr>
            <w:sz w:val="24"/>
            <w:szCs w:val="24"/>
          </w:rPr>
          <w:fldChar w:fldCharType="begin"/>
        </w:r>
        <w:r w:rsidRPr="00F817BE">
          <w:rPr>
            <w:sz w:val="24"/>
            <w:szCs w:val="24"/>
          </w:rPr>
          <w:instrText>PAGE   \* MERGEFORMAT</w:instrText>
        </w:r>
        <w:r w:rsidRPr="00F817BE">
          <w:rPr>
            <w:sz w:val="24"/>
            <w:szCs w:val="24"/>
          </w:rPr>
          <w:fldChar w:fldCharType="separate"/>
        </w:r>
        <w:r w:rsidR="001F22A6" w:rsidRPr="001F22A6">
          <w:rPr>
            <w:noProof/>
            <w:sz w:val="24"/>
            <w:szCs w:val="24"/>
            <w:lang w:val="zh-TW"/>
          </w:rPr>
          <w:t>8</w:t>
        </w:r>
        <w:r w:rsidRPr="00F817BE">
          <w:rPr>
            <w:sz w:val="24"/>
            <w:szCs w:val="24"/>
          </w:rPr>
          <w:fldChar w:fldCharType="end"/>
        </w:r>
        <w:r w:rsidRPr="00F817BE">
          <w:rPr>
            <w:sz w:val="24"/>
            <w:szCs w:val="24"/>
          </w:rPr>
          <w:t xml:space="preserve"> -</w:t>
        </w:r>
      </w:p>
    </w:sdtContent>
  </w:sdt>
  <w:p w14:paraId="3653B843" w14:textId="77777777" w:rsidR="00F817BE" w:rsidRDefault="00F817B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8F044" w14:textId="77777777" w:rsidR="00E04DF6" w:rsidRDefault="00E04DF6" w:rsidP="00865642">
      <w:r>
        <w:separator/>
      </w:r>
    </w:p>
  </w:footnote>
  <w:footnote w:type="continuationSeparator" w:id="0">
    <w:p w14:paraId="2D1CF018" w14:textId="77777777" w:rsidR="00E04DF6" w:rsidRDefault="00E04DF6" w:rsidP="00865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0A48"/>
    <w:multiLevelType w:val="hybridMultilevel"/>
    <w:tmpl w:val="22744064"/>
    <w:lvl w:ilvl="0" w:tplc="A222889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FE5FD0"/>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 w15:restartNumberingAfterBreak="0">
    <w:nsid w:val="133F0DF9"/>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6911AC"/>
    <w:multiLevelType w:val="multilevel"/>
    <w:tmpl w:val="6A34B7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F6C24"/>
    <w:multiLevelType w:val="hybridMultilevel"/>
    <w:tmpl w:val="BC164EC4"/>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7D413E"/>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6" w15:restartNumberingAfterBreak="0">
    <w:nsid w:val="229F695B"/>
    <w:multiLevelType w:val="hybridMultilevel"/>
    <w:tmpl w:val="7346BB7C"/>
    <w:lvl w:ilvl="0" w:tplc="DEC61624">
      <w:start w:val="1"/>
      <w:numFmt w:val="decimal"/>
      <w:lvlText w:val="%1、"/>
      <w:lvlJc w:val="left"/>
      <w:pPr>
        <w:ind w:left="1627" w:hanging="480"/>
      </w:pPr>
      <w:rPr>
        <w:rFonts w:hint="eastAsia"/>
        <w:lang w:eastAsia="zh-TW"/>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7" w15:restartNumberingAfterBreak="0">
    <w:nsid w:val="2857419D"/>
    <w:multiLevelType w:val="hybridMultilevel"/>
    <w:tmpl w:val="F080F4C4"/>
    <w:lvl w:ilvl="0" w:tplc="B3BA5540">
      <w:start w:val="1"/>
      <w:numFmt w:val="decimal"/>
      <w:lvlText w:val="(%1)"/>
      <w:lvlJc w:val="left"/>
      <w:pPr>
        <w:ind w:left="2138" w:hanging="720"/>
      </w:pPr>
      <w:rPr>
        <w:rFonts w:hint="default"/>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337204D4">
      <w:start w:val="1"/>
      <w:numFmt w:val="decimal"/>
      <w:lvlText w:val="%2、"/>
      <w:lvlJc w:val="left"/>
      <w:pPr>
        <w:ind w:left="1110" w:hanging="480"/>
      </w:pPr>
      <w:rPr>
        <w:rFonts w:hint="eastAsia"/>
        <w:sz w:val="28"/>
        <w:szCs w:val="28"/>
        <w:lang w:eastAsia="zh-TW"/>
      </w:r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9" w15:restartNumberingAfterBreak="0">
    <w:nsid w:val="31FA7CE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0" w15:restartNumberingAfterBreak="0">
    <w:nsid w:val="32064BE1"/>
    <w:multiLevelType w:val="hybridMultilevel"/>
    <w:tmpl w:val="C524A87E"/>
    <w:lvl w:ilvl="0" w:tplc="AE602E5A">
      <w:start w:val="1"/>
      <w:numFmt w:val="decimal"/>
      <w:lvlText w:val="(%1)"/>
      <w:lvlJc w:val="left"/>
      <w:pPr>
        <w:ind w:left="2138" w:hanging="72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1" w15:restartNumberingAfterBreak="0">
    <w:nsid w:val="36B85CCB"/>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2" w15:restartNumberingAfterBreak="0">
    <w:nsid w:val="370B572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3" w15:restartNumberingAfterBreak="0">
    <w:nsid w:val="3BF73F2A"/>
    <w:multiLevelType w:val="hybridMultilevel"/>
    <w:tmpl w:val="E9BECAB4"/>
    <w:lvl w:ilvl="0" w:tplc="E0F25A0A">
      <w:start w:val="1"/>
      <w:numFmt w:val="decimal"/>
      <w:lvlText w:val="%1、"/>
      <w:lvlJc w:val="left"/>
      <w:pPr>
        <w:ind w:left="757" w:hanging="360"/>
      </w:pPr>
      <w:rPr>
        <w:rFonts w:ascii="標楷體" w:eastAsia="標楷體" w:hAnsi="標楷體" w:cs="Times New Roman"/>
      </w:rPr>
    </w:lvl>
    <w:lvl w:ilvl="1" w:tplc="04090019" w:tentative="1">
      <w:start w:val="1"/>
      <w:numFmt w:val="ideographTraditional"/>
      <w:lvlText w:val="%2、"/>
      <w:lvlJc w:val="left"/>
      <w:pPr>
        <w:ind w:left="1357" w:hanging="480"/>
      </w:pPr>
    </w:lvl>
    <w:lvl w:ilvl="2" w:tplc="0409001B" w:tentative="1">
      <w:start w:val="1"/>
      <w:numFmt w:val="lowerRoman"/>
      <w:lvlText w:val="%3."/>
      <w:lvlJc w:val="right"/>
      <w:pPr>
        <w:ind w:left="1837" w:hanging="480"/>
      </w:pPr>
    </w:lvl>
    <w:lvl w:ilvl="3" w:tplc="0409000F" w:tentative="1">
      <w:start w:val="1"/>
      <w:numFmt w:val="decimal"/>
      <w:lvlText w:val="%4."/>
      <w:lvlJc w:val="left"/>
      <w:pPr>
        <w:ind w:left="2317" w:hanging="480"/>
      </w:pPr>
    </w:lvl>
    <w:lvl w:ilvl="4" w:tplc="04090019" w:tentative="1">
      <w:start w:val="1"/>
      <w:numFmt w:val="ideographTraditional"/>
      <w:lvlText w:val="%5、"/>
      <w:lvlJc w:val="left"/>
      <w:pPr>
        <w:ind w:left="2797" w:hanging="480"/>
      </w:pPr>
    </w:lvl>
    <w:lvl w:ilvl="5" w:tplc="0409001B" w:tentative="1">
      <w:start w:val="1"/>
      <w:numFmt w:val="lowerRoman"/>
      <w:lvlText w:val="%6."/>
      <w:lvlJc w:val="right"/>
      <w:pPr>
        <w:ind w:left="3277" w:hanging="480"/>
      </w:pPr>
    </w:lvl>
    <w:lvl w:ilvl="6" w:tplc="0409000F" w:tentative="1">
      <w:start w:val="1"/>
      <w:numFmt w:val="decimal"/>
      <w:lvlText w:val="%7."/>
      <w:lvlJc w:val="left"/>
      <w:pPr>
        <w:ind w:left="3757" w:hanging="480"/>
      </w:pPr>
    </w:lvl>
    <w:lvl w:ilvl="7" w:tplc="04090019" w:tentative="1">
      <w:start w:val="1"/>
      <w:numFmt w:val="ideographTraditional"/>
      <w:lvlText w:val="%8、"/>
      <w:lvlJc w:val="left"/>
      <w:pPr>
        <w:ind w:left="4237" w:hanging="480"/>
      </w:pPr>
    </w:lvl>
    <w:lvl w:ilvl="8" w:tplc="0409001B" w:tentative="1">
      <w:start w:val="1"/>
      <w:numFmt w:val="lowerRoman"/>
      <w:lvlText w:val="%9."/>
      <w:lvlJc w:val="right"/>
      <w:pPr>
        <w:ind w:left="4717" w:hanging="480"/>
      </w:pPr>
    </w:lvl>
  </w:abstractNum>
  <w:abstractNum w:abstractNumId="14" w15:restartNumberingAfterBreak="0">
    <w:nsid w:val="420D31F0"/>
    <w:multiLevelType w:val="hybridMultilevel"/>
    <w:tmpl w:val="689224FA"/>
    <w:lvl w:ilvl="0" w:tplc="B3BA5540">
      <w:start w:val="1"/>
      <w:numFmt w:val="decimal"/>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5" w15:restartNumberingAfterBreak="0">
    <w:nsid w:val="44110910"/>
    <w:multiLevelType w:val="hybridMultilevel"/>
    <w:tmpl w:val="CF86D786"/>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6" w15:restartNumberingAfterBreak="0">
    <w:nsid w:val="45AE675A"/>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7" w15:restartNumberingAfterBreak="0">
    <w:nsid w:val="499F2FD3"/>
    <w:multiLevelType w:val="hybridMultilevel"/>
    <w:tmpl w:val="FA6C9E14"/>
    <w:lvl w:ilvl="0" w:tplc="FDA421CA">
      <w:start w:val="1"/>
      <w:numFmt w:val="taiwaneseCountingThousand"/>
      <w:lvlText w:val="(%1)"/>
      <w:lvlJc w:val="left"/>
      <w:pPr>
        <w:ind w:left="1200" w:hanging="72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A8D41ED"/>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52AB2920"/>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541B4C53"/>
    <w:multiLevelType w:val="hybridMultilevel"/>
    <w:tmpl w:val="9B301904"/>
    <w:lvl w:ilvl="0" w:tplc="B5BA43AC">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1" w15:restartNumberingAfterBreak="0">
    <w:nsid w:val="563C7A3A"/>
    <w:multiLevelType w:val="hybridMultilevel"/>
    <w:tmpl w:val="50B47B70"/>
    <w:lvl w:ilvl="0" w:tplc="FDA421CA">
      <w:start w:val="1"/>
      <w:numFmt w:val="taiwaneseCountingThousand"/>
      <w:lvlText w:val="(%1)"/>
      <w:lvlJc w:val="left"/>
      <w:pPr>
        <w:ind w:left="1147" w:hanging="721"/>
      </w:pPr>
      <w:rPr>
        <w:rFonts w:hint="default"/>
      </w:rPr>
    </w:lvl>
    <w:lvl w:ilvl="1" w:tplc="0409000F">
      <w:start w:val="1"/>
      <w:numFmt w:val="decim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2" w15:restartNumberingAfterBreak="0">
    <w:nsid w:val="595902B4"/>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3" w15:restartNumberingAfterBreak="0">
    <w:nsid w:val="61F00B2C"/>
    <w:multiLevelType w:val="hybridMultilevel"/>
    <w:tmpl w:val="79A2C302"/>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226C24"/>
    <w:multiLevelType w:val="hybridMultilevel"/>
    <w:tmpl w:val="5D7CDFD8"/>
    <w:lvl w:ilvl="0" w:tplc="17DCBD70">
      <w:start w:val="1"/>
      <w:numFmt w:val="decimal"/>
      <w:lvlText w:val="%1."/>
      <w:lvlJc w:val="left"/>
      <w:pPr>
        <w:ind w:left="1627" w:hanging="480"/>
      </w:pPr>
      <w:rPr>
        <w:rFonts w:ascii="標楷體" w:eastAsia="標楷體" w:hAnsi="標楷體"/>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25" w15:restartNumberingAfterBreak="0">
    <w:nsid w:val="6338213C"/>
    <w:multiLevelType w:val="hybridMultilevel"/>
    <w:tmpl w:val="9C1C62A6"/>
    <w:lvl w:ilvl="0" w:tplc="FFFFFFFF">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FFFFFFFF">
      <w:start w:val="1"/>
      <w:numFmt w:val="decimal"/>
      <w:lvlText w:val="%2、"/>
      <w:lvlJc w:val="left"/>
      <w:pPr>
        <w:ind w:left="1110" w:hanging="480"/>
      </w:pPr>
      <w:rPr>
        <w:rFonts w:hint="eastAsia"/>
        <w:sz w:val="28"/>
        <w:szCs w:val="28"/>
        <w:lang w:eastAsia="zh-TW"/>
      </w:r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26" w15:restartNumberingAfterBreak="0">
    <w:nsid w:val="68276E97"/>
    <w:multiLevelType w:val="multilevel"/>
    <w:tmpl w:val="DBAAB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EB74EC"/>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8" w15:restartNumberingAfterBreak="0">
    <w:nsid w:val="6EE9333E"/>
    <w:multiLevelType w:val="hybridMultilevel"/>
    <w:tmpl w:val="DBBEB2B0"/>
    <w:lvl w:ilvl="0" w:tplc="938AAA3C">
      <w:start w:val="1"/>
      <w:numFmt w:val="taiwaneseCountingThousand"/>
      <w:lvlText w:val="%1、"/>
      <w:lvlJc w:val="left"/>
      <w:pPr>
        <w:ind w:left="720" w:hanging="720"/>
      </w:pPr>
      <w:rPr>
        <w:rFonts w:ascii="標楷體" w:eastAsia="標楷體" w:hAnsi="標楷體" w:hint="default"/>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4522FBB"/>
    <w:multiLevelType w:val="hybridMultilevel"/>
    <w:tmpl w:val="36A0EACC"/>
    <w:lvl w:ilvl="0" w:tplc="490001BE">
      <w:start w:val="1"/>
      <w:numFmt w:val="taiwaneseCountingThousand"/>
      <w:pStyle w:val="1"/>
      <w:lvlText w:val="%1、"/>
      <w:lvlJc w:val="left"/>
      <w:pPr>
        <w:tabs>
          <w:tab w:val="num" w:pos="-720"/>
        </w:tabs>
        <w:ind w:left="570" w:hanging="570"/>
      </w:pPr>
      <w:rPr>
        <w:rFonts w:ascii="標楷體" w:eastAsia="標楷體" w:hint="eastAsia"/>
        <w:b w:val="0"/>
        <w:i w:val="0"/>
        <w:sz w:val="28"/>
        <w:szCs w:val="28"/>
        <w:u w:val="none"/>
      </w:rPr>
    </w:lvl>
    <w:lvl w:ilvl="1" w:tplc="0994B3E6">
      <w:start w:val="1"/>
      <w:numFmt w:val="taiwaneseCountingThousand"/>
      <w:lvlText w:val="(%2)"/>
      <w:lvlJc w:val="left"/>
      <w:pPr>
        <w:tabs>
          <w:tab w:val="num" w:pos="1080"/>
        </w:tabs>
        <w:ind w:left="1080" w:hanging="720"/>
      </w:pPr>
      <w:rPr>
        <w:rFonts w:eastAsia="標楷體" w:hint="eastAsia"/>
        <w:b w:val="0"/>
        <w:i w:val="0"/>
        <w:sz w:val="28"/>
        <w:szCs w:val="28"/>
        <w:u w:val="none"/>
      </w:rPr>
    </w:lvl>
    <w:lvl w:ilvl="2" w:tplc="7B364F60">
      <w:start w:val="1"/>
      <w:numFmt w:val="taiwaneseCountingThousand"/>
      <w:lvlText w:val="（%3）"/>
      <w:lvlJc w:val="left"/>
      <w:pPr>
        <w:tabs>
          <w:tab w:val="num" w:pos="1785"/>
        </w:tabs>
        <w:ind w:left="1785" w:hanging="82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54D61B3"/>
    <w:multiLevelType w:val="multilevel"/>
    <w:tmpl w:val="9D34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BD08E8"/>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CF75EE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7F953FF8"/>
    <w:multiLevelType w:val="hybridMultilevel"/>
    <w:tmpl w:val="9B6C2012"/>
    <w:lvl w:ilvl="0" w:tplc="3D74D590">
      <w:start w:val="1"/>
      <w:numFmt w:val="decimal"/>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002488">
    <w:abstractNumId w:val="28"/>
  </w:num>
  <w:num w:numId="2" w16cid:durableId="250623299">
    <w:abstractNumId w:val="29"/>
  </w:num>
  <w:num w:numId="3" w16cid:durableId="2011251012">
    <w:abstractNumId w:val="5"/>
  </w:num>
  <w:num w:numId="4" w16cid:durableId="2077169554">
    <w:abstractNumId w:val="6"/>
  </w:num>
  <w:num w:numId="5" w16cid:durableId="1632206315">
    <w:abstractNumId w:val="7"/>
  </w:num>
  <w:num w:numId="6" w16cid:durableId="696200603">
    <w:abstractNumId w:val="14"/>
  </w:num>
  <w:num w:numId="7" w16cid:durableId="536310091">
    <w:abstractNumId w:val="27"/>
  </w:num>
  <w:num w:numId="8" w16cid:durableId="625620771">
    <w:abstractNumId w:val="1"/>
  </w:num>
  <w:num w:numId="9" w16cid:durableId="460805673">
    <w:abstractNumId w:val="9"/>
  </w:num>
  <w:num w:numId="10" w16cid:durableId="2138066053">
    <w:abstractNumId w:val="15"/>
  </w:num>
  <w:num w:numId="11" w16cid:durableId="1661932358">
    <w:abstractNumId w:val="12"/>
  </w:num>
  <w:num w:numId="12" w16cid:durableId="457454029">
    <w:abstractNumId w:val="22"/>
  </w:num>
  <w:num w:numId="13" w16cid:durableId="1846018829">
    <w:abstractNumId w:val="10"/>
  </w:num>
  <w:num w:numId="14" w16cid:durableId="1578321089">
    <w:abstractNumId w:val="8"/>
  </w:num>
  <w:num w:numId="15" w16cid:durableId="602154242">
    <w:abstractNumId w:val="18"/>
  </w:num>
  <w:num w:numId="16" w16cid:durableId="1298804318">
    <w:abstractNumId w:val="19"/>
  </w:num>
  <w:num w:numId="17" w16cid:durableId="1930112983">
    <w:abstractNumId w:val="16"/>
  </w:num>
  <w:num w:numId="18" w16cid:durableId="1106927651">
    <w:abstractNumId w:val="11"/>
  </w:num>
  <w:num w:numId="19" w16cid:durableId="480773101">
    <w:abstractNumId w:val="21"/>
  </w:num>
  <w:num w:numId="20" w16cid:durableId="97800992">
    <w:abstractNumId w:val="17"/>
  </w:num>
  <w:num w:numId="21" w16cid:durableId="494146966">
    <w:abstractNumId w:val="31"/>
  </w:num>
  <w:num w:numId="22" w16cid:durableId="150562641">
    <w:abstractNumId w:val="2"/>
  </w:num>
  <w:num w:numId="23" w16cid:durableId="1110395207">
    <w:abstractNumId w:val="4"/>
  </w:num>
  <w:num w:numId="24" w16cid:durableId="958223020">
    <w:abstractNumId w:val="23"/>
  </w:num>
  <w:num w:numId="25" w16cid:durableId="1836922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3685405">
    <w:abstractNumId w:val="24"/>
  </w:num>
  <w:num w:numId="27" w16cid:durableId="241834220">
    <w:abstractNumId w:val="20"/>
  </w:num>
  <w:num w:numId="28" w16cid:durableId="1898667573">
    <w:abstractNumId w:val="3"/>
  </w:num>
  <w:num w:numId="29" w16cid:durableId="1472097667">
    <w:abstractNumId w:val="30"/>
  </w:num>
  <w:num w:numId="30" w16cid:durableId="983856808">
    <w:abstractNumId w:val="26"/>
  </w:num>
  <w:num w:numId="31" w16cid:durableId="620258383">
    <w:abstractNumId w:val="32"/>
  </w:num>
  <w:num w:numId="32" w16cid:durableId="883718582">
    <w:abstractNumId w:val="25"/>
  </w:num>
  <w:num w:numId="33" w16cid:durableId="1578785111">
    <w:abstractNumId w:val="33"/>
  </w:num>
  <w:num w:numId="34" w16cid:durableId="1972247013">
    <w:abstractNumId w:val="13"/>
  </w:num>
  <w:num w:numId="35" w16cid:durableId="277106509">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28C"/>
    <w:rsid w:val="00004971"/>
    <w:rsid w:val="000122CE"/>
    <w:rsid w:val="00013532"/>
    <w:rsid w:val="00014C90"/>
    <w:rsid w:val="00015FB6"/>
    <w:rsid w:val="000174EC"/>
    <w:rsid w:val="0002004C"/>
    <w:rsid w:val="00020916"/>
    <w:rsid w:val="0002477A"/>
    <w:rsid w:val="0002574E"/>
    <w:rsid w:val="000316BB"/>
    <w:rsid w:val="00035C63"/>
    <w:rsid w:val="000363DB"/>
    <w:rsid w:val="00036E9C"/>
    <w:rsid w:val="00041742"/>
    <w:rsid w:val="0004405D"/>
    <w:rsid w:val="00044A1A"/>
    <w:rsid w:val="00044A75"/>
    <w:rsid w:val="0004667D"/>
    <w:rsid w:val="00050F37"/>
    <w:rsid w:val="0005498F"/>
    <w:rsid w:val="000565F3"/>
    <w:rsid w:val="00056641"/>
    <w:rsid w:val="00056EB0"/>
    <w:rsid w:val="0005721A"/>
    <w:rsid w:val="00057ECD"/>
    <w:rsid w:val="000635D7"/>
    <w:rsid w:val="0006393C"/>
    <w:rsid w:val="00074404"/>
    <w:rsid w:val="000770A8"/>
    <w:rsid w:val="00081B33"/>
    <w:rsid w:val="00082880"/>
    <w:rsid w:val="000834A5"/>
    <w:rsid w:val="00083C08"/>
    <w:rsid w:val="00086AA5"/>
    <w:rsid w:val="000909CE"/>
    <w:rsid w:val="0009412E"/>
    <w:rsid w:val="000A2955"/>
    <w:rsid w:val="000A2DFB"/>
    <w:rsid w:val="000A54FB"/>
    <w:rsid w:val="000A6513"/>
    <w:rsid w:val="000B227A"/>
    <w:rsid w:val="000B495E"/>
    <w:rsid w:val="000B5AA5"/>
    <w:rsid w:val="000C145F"/>
    <w:rsid w:val="000C517D"/>
    <w:rsid w:val="000C5BB2"/>
    <w:rsid w:val="000D08F6"/>
    <w:rsid w:val="000D0FC1"/>
    <w:rsid w:val="000D28FF"/>
    <w:rsid w:val="000D353D"/>
    <w:rsid w:val="000E15EC"/>
    <w:rsid w:val="000E7D3C"/>
    <w:rsid w:val="000F2DF9"/>
    <w:rsid w:val="001038D5"/>
    <w:rsid w:val="001100A4"/>
    <w:rsid w:val="001129C1"/>
    <w:rsid w:val="00122462"/>
    <w:rsid w:val="001235E7"/>
    <w:rsid w:val="00124E91"/>
    <w:rsid w:val="00134DCF"/>
    <w:rsid w:val="00134F3F"/>
    <w:rsid w:val="001362BC"/>
    <w:rsid w:val="001364D6"/>
    <w:rsid w:val="00137DED"/>
    <w:rsid w:val="00137EE0"/>
    <w:rsid w:val="001415AF"/>
    <w:rsid w:val="00141A88"/>
    <w:rsid w:val="00145815"/>
    <w:rsid w:val="00151347"/>
    <w:rsid w:val="001538F2"/>
    <w:rsid w:val="00161951"/>
    <w:rsid w:val="001619F5"/>
    <w:rsid w:val="0016317E"/>
    <w:rsid w:val="00164651"/>
    <w:rsid w:val="00164894"/>
    <w:rsid w:val="00166347"/>
    <w:rsid w:val="00167785"/>
    <w:rsid w:val="001728A1"/>
    <w:rsid w:val="00177BC1"/>
    <w:rsid w:val="0018188B"/>
    <w:rsid w:val="0018579F"/>
    <w:rsid w:val="001914B3"/>
    <w:rsid w:val="00191FD4"/>
    <w:rsid w:val="00195018"/>
    <w:rsid w:val="001956F4"/>
    <w:rsid w:val="001978F0"/>
    <w:rsid w:val="001A12DA"/>
    <w:rsid w:val="001A55B2"/>
    <w:rsid w:val="001A7E61"/>
    <w:rsid w:val="001B1148"/>
    <w:rsid w:val="001B2AD0"/>
    <w:rsid w:val="001B4492"/>
    <w:rsid w:val="001B7BE2"/>
    <w:rsid w:val="001C0BCD"/>
    <w:rsid w:val="001C13F3"/>
    <w:rsid w:val="001C3EC4"/>
    <w:rsid w:val="001C57BE"/>
    <w:rsid w:val="001C65C7"/>
    <w:rsid w:val="001C6A87"/>
    <w:rsid w:val="001D018F"/>
    <w:rsid w:val="001E0E81"/>
    <w:rsid w:val="001E3F31"/>
    <w:rsid w:val="001E7297"/>
    <w:rsid w:val="001F0119"/>
    <w:rsid w:val="001F068B"/>
    <w:rsid w:val="001F22A6"/>
    <w:rsid w:val="001F63ED"/>
    <w:rsid w:val="002017DC"/>
    <w:rsid w:val="00201939"/>
    <w:rsid w:val="002054F0"/>
    <w:rsid w:val="00207072"/>
    <w:rsid w:val="00213677"/>
    <w:rsid w:val="00214366"/>
    <w:rsid w:val="00220259"/>
    <w:rsid w:val="002204E5"/>
    <w:rsid w:val="00222280"/>
    <w:rsid w:val="002250E4"/>
    <w:rsid w:val="00225344"/>
    <w:rsid w:val="00225DA2"/>
    <w:rsid w:val="002316F6"/>
    <w:rsid w:val="00232C0F"/>
    <w:rsid w:val="00233AA4"/>
    <w:rsid w:val="00236802"/>
    <w:rsid w:val="00240420"/>
    <w:rsid w:val="0024070B"/>
    <w:rsid w:val="00240EFA"/>
    <w:rsid w:val="002500C5"/>
    <w:rsid w:val="002512AD"/>
    <w:rsid w:val="00253105"/>
    <w:rsid w:val="002545E8"/>
    <w:rsid w:val="00255B75"/>
    <w:rsid w:val="0025742F"/>
    <w:rsid w:val="002579F3"/>
    <w:rsid w:val="0026242B"/>
    <w:rsid w:val="002703F0"/>
    <w:rsid w:val="00272033"/>
    <w:rsid w:val="00275624"/>
    <w:rsid w:val="00275A25"/>
    <w:rsid w:val="00275EB0"/>
    <w:rsid w:val="002762B3"/>
    <w:rsid w:val="00280BA6"/>
    <w:rsid w:val="002811E1"/>
    <w:rsid w:val="0028377A"/>
    <w:rsid w:val="002868C2"/>
    <w:rsid w:val="00287B77"/>
    <w:rsid w:val="00294176"/>
    <w:rsid w:val="002A1C47"/>
    <w:rsid w:val="002A4B5A"/>
    <w:rsid w:val="002A4F1D"/>
    <w:rsid w:val="002A4FEC"/>
    <w:rsid w:val="002A5C58"/>
    <w:rsid w:val="002B442B"/>
    <w:rsid w:val="002B5D6A"/>
    <w:rsid w:val="002B6500"/>
    <w:rsid w:val="002B7BFE"/>
    <w:rsid w:val="002C66BD"/>
    <w:rsid w:val="002D0350"/>
    <w:rsid w:val="002D2D30"/>
    <w:rsid w:val="002E082C"/>
    <w:rsid w:val="002E65DE"/>
    <w:rsid w:val="002E65E0"/>
    <w:rsid w:val="002E696A"/>
    <w:rsid w:val="002F068A"/>
    <w:rsid w:val="002F0AE5"/>
    <w:rsid w:val="002F31F2"/>
    <w:rsid w:val="002F78DD"/>
    <w:rsid w:val="00302573"/>
    <w:rsid w:val="0030348F"/>
    <w:rsid w:val="00310945"/>
    <w:rsid w:val="00310C80"/>
    <w:rsid w:val="0031130F"/>
    <w:rsid w:val="003117AF"/>
    <w:rsid w:val="0032032A"/>
    <w:rsid w:val="00320FD2"/>
    <w:rsid w:val="0032208F"/>
    <w:rsid w:val="00323816"/>
    <w:rsid w:val="00324796"/>
    <w:rsid w:val="00325480"/>
    <w:rsid w:val="00325C76"/>
    <w:rsid w:val="00330712"/>
    <w:rsid w:val="00337526"/>
    <w:rsid w:val="00340089"/>
    <w:rsid w:val="00341210"/>
    <w:rsid w:val="00341797"/>
    <w:rsid w:val="00341B1D"/>
    <w:rsid w:val="0034683D"/>
    <w:rsid w:val="00353A48"/>
    <w:rsid w:val="00354433"/>
    <w:rsid w:val="0035533C"/>
    <w:rsid w:val="00362190"/>
    <w:rsid w:val="0036510B"/>
    <w:rsid w:val="00367922"/>
    <w:rsid w:val="00382556"/>
    <w:rsid w:val="00385E9D"/>
    <w:rsid w:val="0039052F"/>
    <w:rsid w:val="00392706"/>
    <w:rsid w:val="00394E39"/>
    <w:rsid w:val="003A6CDE"/>
    <w:rsid w:val="003B14D8"/>
    <w:rsid w:val="003B29EA"/>
    <w:rsid w:val="003B507E"/>
    <w:rsid w:val="003C2507"/>
    <w:rsid w:val="003C323A"/>
    <w:rsid w:val="003C3A50"/>
    <w:rsid w:val="003C6D42"/>
    <w:rsid w:val="003C6FA3"/>
    <w:rsid w:val="003C77CE"/>
    <w:rsid w:val="003D48DC"/>
    <w:rsid w:val="003D5CF6"/>
    <w:rsid w:val="003E0538"/>
    <w:rsid w:val="003E3085"/>
    <w:rsid w:val="003E7AE9"/>
    <w:rsid w:val="003F1BC1"/>
    <w:rsid w:val="003F4985"/>
    <w:rsid w:val="003F53FB"/>
    <w:rsid w:val="003F63ED"/>
    <w:rsid w:val="003F654E"/>
    <w:rsid w:val="003F7C7A"/>
    <w:rsid w:val="0040635B"/>
    <w:rsid w:val="00406448"/>
    <w:rsid w:val="00407001"/>
    <w:rsid w:val="00407099"/>
    <w:rsid w:val="004103BA"/>
    <w:rsid w:val="00412AE0"/>
    <w:rsid w:val="00414737"/>
    <w:rsid w:val="00414F35"/>
    <w:rsid w:val="004203E8"/>
    <w:rsid w:val="0042418D"/>
    <w:rsid w:val="00427A70"/>
    <w:rsid w:val="00430A3E"/>
    <w:rsid w:val="0043655A"/>
    <w:rsid w:val="00442AE0"/>
    <w:rsid w:val="0044462C"/>
    <w:rsid w:val="004532D9"/>
    <w:rsid w:val="00456453"/>
    <w:rsid w:val="00464D4F"/>
    <w:rsid w:val="004711FC"/>
    <w:rsid w:val="00475F46"/>
    <w:rsid w:val="00477026"/>
    <w:rsid w:val="0048301E"/>
    <w:rsid w:val="00484312"/>
    <w:rsid w:val="00484396"/>
    <w:rsid w:val="004844D5"/>
    <w:rsid w:val="00490E42"/>
    <w:rsid w:val="00490E5F"/>
    <w:rsid w:val="004A07CE"/>
    <w:rsid w:val="004A40A0"/>
    <w:rsid w:val="004A500E"/>
    <w:rsid w:val="004A7160"/>
    <w:rsid w:val="004A782D"/>
    <w:rsid w:val="004C2923"/>
    <w:rsid w:val="004C5EF9"/>
    <w:rsid w:val="004C78E0"/>
    <w:rsid w:val="004E08E6"/>
    <w:rsid w:val="004E1DE3"/>
    <w:rsid w:val="004E5AEC"/>
    <w:rsid w:val="004F6E9E"/>
    <w:rsid w:val="00506CA6"/>
    <w:rsid w:val="00510F0E"/>
    <w:rsid w:val="005149FA"/>
    <w:rsid w:val="00515C6C"/>
    <w:rsid w:val="00516CD3"/>
    <w:rsid w:val="00521200"/>
    <w:rsid w:val="00521DA8"/>
    <w:rsid w:val="005248C6"/>
    <w:rsid w:val="005248CE"/>
    <w:rsid w:val="00526CC0"/>
    <w:rsid w:val="005279BC"/>
    <w:rsid w:val="00536FE2"/>
    <w:rsid w:val="00543FDA"/>
    <w:rsid w:val="005462B9"/>
    <w:rsid w:val="00554124"/>
    <w:rsid w:val="005547B1"/>
    <w:rsid w:val="00555877"/>
    <w:rsid w:val="00561279"/>
    <w:rsid w:val="00561F82"/>
    <w:rsid w:val="00562AA4"/>
    <w:rsid w:val="0056360C"/>
    <w:rsid w:val="005645B1"/>
    <w:rsid w:val="00574A03"/>
    <w:rsid w:val="00575235"/>
    <w:rsid w:val="00575F72"/>
    <w:rsid w:val="005805A7"/>
    <w:rsid w:val="00581FB3"/>
    <w:rsid w:val="00583B65"/>
    <w:rsid w:val="00585953"/>
    <w:rsid w:val="00585E54"/>
    <w:rsid w:val="00587DA1"/>
    <w:rsid w:val="0059310D"/>
    <w:rsid w:val="00595098"/>
    <w:rsid w:val="005A2206"/>
    <w:rsid w:val="005B5E3C"/>
    <w:rsid w:val="005B6A68"/>
    <w:rsid w:val="005B6D20"/>
    <w:rsid w:val="005B6F9C"/>
    <w:rsid w:val="005C0762"/>
    <w:rsid w:val="005C0A5A"/>
    <w:rsid w:val="005C12E6"/>
    <w:rsid w:val="005C4883"/>
    <w:rsid w:val="005C67A4"/>
    <w:rsid w:val="005D52E0"/>
    <w:rsid w:val="005D776E"/>
    <w:rsid w:val="005E204E"/>
    <w:rsid w:val="005E271A"/>
    <w:rsid w:val="005E7518"/>
    <w:rsid w:val="005F028E"/>
    <w:rsid w:val="005F4E84"/>
    <w:rsid w:val="005F7D44"/>
    <w:rsid w:val="00604D69"/>
    <w:rsid w:val="006065DA"/>
    <w:rsid w:val="00611E49"/>
    <w:rsid w:val="00612481"/>
    <w:rsid w:val="00614673"/>
    <w:rsid w:val="00615E56"/>
    <w:rsid w:val="0061684A"/>
    <w:rsid w:val="00620639"/>
    <w:rsid w:val="006223CF"/>
    <w:rsid w:val="006228C6"/>
    <w:rsid w:val="00622A0A"/>
    <w:rsid w:val="00623BF0"/>
    <w:rsid w:val="00625333"/>
    <w:rsid w:val="00630098"/>
    <w:rsid w:val="00630108"/>
    <w:rsid w:val="006320C0"/>
    <w:rsid w:val="00634772"/>
    <w:rsid w:val="006349AC"/>
    <w:rsid w:val="00637CF8"/>
    <w:rsid w:val="00641743"/>
    <w:rsid w:val="00642492"/>
    <w:rsid w:val="00643273"/>
    <w:rsid w:val="00644233"/>
    <w:rsid w:val="00645C0A"/>
    <w:rsid w:val="00645E98"/>
    <w:rsid w:val="00646673"/>
    <w:rsid w:val="00647A8B"/>
    <w:rsid w:val="006507DD"/>
    <w:rsid w:val="00650C98"/>
    <w:rsid w:val="006525C5"/>
    <w:rsid w:val="00652662"/>
    <w:rsid w:val="00652F9A"/>
    <w:rsid w:val="00654A11"/>
    <w:rsid w:val="00657F17"/>
    <w:rsid w:val="00664E8A"/>
    <w:rsid w:val="006660D3"/>
    <w:rsid w:val="00667137"/>
    <w:rsid w:val="006712A7"/>
    <w:rsid w:val="0067189E"/>
    <w:rsid w:val="00674348"/>
    <w:rsid w:val="0068114B"/>
    <w:rsid w:val="00682CDA"/>
    <w:rsid w:val="00685311"/>
    <w:rsid w:val="00686870"/>
    <w:rsid w:val="00690778"/>
    <w:rsid w:val="006923F1"/>
    <w:rsid w:val="00695B96"/>
    <w:rsid w:val="00696BFA"/>
    <w:rsid w:val="00697046"/>
    <w:rsid w:val="006A54AE"/>
    <w:rsid w:val="006B3DFC"/>
    <w:rsid w:val="006B71D6"/>
    <w:rsid w:val="006C0761"/>
    <w:rsid w:val="006C174F"/>
    <w:rsid w:val="006C18C0"/>
    <w:rsid w:val="006C24E2"/>
    <w:rsid w:val="006C3BEE"/>
    <w:rsid w:val="006C3FB0"/>
    <w:rsid w:val="006C52B3"/>
    <w:rsid w:val="006D0180"/>
    <w:rsid w:val="006D03F3"/>
    <w:rsid w:val="006D0D2D"/>
    <w:rsid w:val="006D1CB7"/>
    <w:rsid w:val="006D3E2C"/>
    <w:rsid w:val="006D6078"/>
    <w:rsid w:val="006E3D8F"/>
    <w:rsid w:val="006E5935"/>
    <w:rsid w:val="006E68FC"/>
    <w:rsid w:val="006E7F71"/>
    <w:rsid w:val="006F0D06"/>
    <w:rsid w:val="006F1392"/>
    <w:rsid w:val="006F39F9"/>
    <w:rsid w:val="007052C9"/>
    <w:rsid w:val="007075A1"/>
    <w:rsid w:val="0071051B"/>
    <w:rsid w:val="0071599A"/>
    <w:rsid w:val="00716620"/>
    <w:rsid w:val="007200E8"/>
    <w:rsid w:val="0072220F"/>
    <w:rsid w:val="00722399"/>
    <w:rsid w:val="007225EA"/>
    <w:rsid w:val="007236F0"/>
    <w:rsid w:val="00724334"/>
    <w:rsid w:val="007268AE"/>
    <w:rsid w:val="00727B3F"/>
    <w:rsid w:val="00731DBC"/>
    <w:rsid w:val="0073489B"/>
    <w:rsid w:val="00735B4C"/>
    <w:rsid w:val="007360B2"/>
    <w:rsid w:val="007369FA"/>
    <w:rsid w:val="00740714"/>
    <w:rsid w:val="00740CB1"/>
    <w:rsid w:val="00746625"/>
    <w:rsid w:val="00750D1F"/>
    <w:rsid w:val="00750E03"/>
    <w:rsid w:val="00752EF3"/>
    <w:rsid w:val="00753338"/>
    <w:rsid w:val="00754717"/>
    <w:rsid w:val="00755521"/>
    <w:rsid w:val="00756D46"/>
    <w:rsid w:val="007574A7"/>
    <w:rsid w:val="007612DF"/>
    <w:rsid w:val="0076196A"/>
    <w:rsid w:val="00763027"/>
    <w:rsid w:val="00763182"/>
    <w:rsid w:val="00763B91"/>
    <w:rsid w:val="00764739"/>
    <w:rsid w:val="007659C4"/>
    <w:rsid w:val="00772983"/>
    <w:rsid w:val="0077601C"/>
    <w:rsid w:val="00776D37"/>
    <w:rsid w:val="00777D05"/>
    <w:rsid w:val="007805BB"/>
    <w:rsid w:val="00781952"/>
    <w:rsid w:val="00782D97"/>
    <w:rsid w:val="00782DCF"/>
    <w:rsid w:val="007839C0"/>
    <w:rsid w:val="007927EE"/>
    <w:rsid w:val="00793B95"/>
    <w:rsid w:val="007944A2"/>
    <w:rsid w:val="00794A67"/>
    <w:rsid w:val="007A2B4C"/>
    <w:rsid w:val="007A2CF5"/>
    <w:rsid w:val="007A4A11"/>
    <w:rsid w:val="007A503E"/>
    <w:rsid w:val="007A61B8"/>
    <w:rsid w:val="007B06B0"/>
    <w:rsid w:val="007B1748"/>
    <w:rsid w:val="007B4C6E"/>
    <w:rsid w:val="007C094F"/>
    <w:rsid w:val="007C0CB9"/>
    <w:rsid w:val="007C3B6B"/>
    <w:rsid w:val="007C4521"/>
    <w:rsid w:val="007C593F"/>
    <w:rsid w:val="007C6F69"/>
    <w:rsid w:val="007C7FB3"/>
    <w:rsid w:val="007D11BD"/>
    <w:rsid w:val="007D46F1"/>
    <w:rsid w:val="007D4A53"/>
    <w:rsid w:val="007D7EB9"/>
    <w:rsid w:val="007E4302"/>
    <w:rsid w:val="007E6058"/>
    <w:rsid w:val="007F0FAC"/>
    <w:rsid w:val="007F43CE"/>
    <w:rsid w:val="00800DC9"/>
    <w:rsid w:val="00801DF5"/>
    <w:rsid w:val="00806A8D"/>
    <w:rsid w:val="0080706E"/>
    <w:rsid w:val="00810B05"/>
    <w:rsid w:val="00811F02"/>
    <w:rsid w:val="008171E7"/>
    <w:rsid w:val="00821FB4"/>
    <w:rsid w:val="0082356C"/>
    <w:rsid w:val="00825874"/>
    <w:rsid w:val="00825A49"/>
    <w:rsid w:val="00826C97"/>
    <w:rsid w:val="0082766E"/>
    <w:rsid w:val="00830AB2"/>
    <w:rsid w:val="0083175A"/>
    <w:rsid w:val="0083222F"/>
    <w:rsid w:val="00832751"/>
    <w:rsid w:val="00836D8C"/>
    <w:rsid w:val="00845F11"/>
    <w:rsid w:val="00846612"/>
    <w:rsid w:val="008469EC"/>
    <w:rsid w:val="0084796E"/>
    <w:rsid w:val="00847F7C"/>
    <w:rsid w:val="00850CF3"/>
    <w:rsid w:val="00857FF4"/>
    <w:rsid w:val="00861EB8"/>
    <w:rsid w:val="00865642"/>
    <w:rsid w:val="00867AF3"/>
    <w:rsid w:val="00871A9C"/>
    <w:rsid w:val="00883B27"/>
    <w:rsid w:val="0088628C"/>
    <w:rsid w:val="00887BB5"/>
    <w:rsid w:val="00894E20"/>
    <w:rsid w:val="008A105F"/>
    <w:rsid w:val="008A2271"/>
    <w:rsid w:val="008A25AA"/>
    <w:rsid w:val="008A4D54"/>
    <w:rsid w:val="008B1E96"/>
    <w:rsid w:val="008B55F6"/>
    <w:rsid w:val="008B5FA2"/>
    <w:rsid w:val="008C4682"/>
    <w:rsid w:val="008C4D9F"/>
    <w:rsid w:val="008C543B"/>
    <w:rsid w:val="008C7C60"/>
    <w:rsid w:val="008D02CC"/>
    <w:rsid w:val="008D2A4F"/>
    <w:rsid w:val="008D2BB8"/>
    <w:rsid w:val="008E0832"/>
    <w:rsid w:val="008E4C0B"/>
    <w:rsid w:val="008E52C2"/>
    <w:rsid w:val="008F30A3"/>
    <w:rsid w:val="008F670E"/>
    <w:rsid w:val="009027E6"/>
    <w:rsid w:val="0090329F"/>
    <w:rsid w:val="00903DEE"/>
    <w:rsid w:val="00906120"/>
    <w:rsid w:val="00914B68"/>
    <w:rsid w:val="00915383"/>
    <w:rsid w:val="009154B6"/>
    <w:rsid w:val="00916179"/>
    <w:rsid w:val="00920B7A"/>
    <w:rsid w:val="00921756"/>
    <w:rsid w:val="009217FE"/>
    <w:rsid w:val="009246FF"/>
    <w:rsid w:val="00925D45"/>
    <w:rsid w:val="00927EA6"/>
    <w:rsid w:val="00930D6C"/>
    <w:rsid w:val="00933B87"/>
    <w:rsid w:val="009432A2"/>
    <w:rsid w:val="00943919"/>
    <w:rsid w:val="0094452D"/>
    <w:rsid w:val="00945412"/>
    <w:rsid w:val="0094757E"/>
    <w:rsid w:val="00947AD7"/>
    <w:rsid w:val="00951309"/>
    <w:rsid w:val="0095190C"/>
    <w:rsid w:val="009600D1"/>
    <w:rsid w:val="0096012A"/>
    <w:rsid w:val="00964ED8"/>
    <w:rsid w:val="00965EB8"/>
    <w:rsid w:val="0096797C"/>
    <w:rsid w:val="009720F5"/>
    <w:rsid w:val="0097337C"/>
    <w:rsid w:val="00973A6B"/>
    <w:rsid w:val="0097414B"/>
    <w:rsid w:val="009801D8"/>
    <w:rsid w:val="00980666"/>
    <w:rsid w:val="00981193"/>
    <w:rsid w:val="00981B4D"/>
    <w:rsid w:val="00993D7D"/>
    <w:rsid w:val="00994E33"/>
    <w:rsid w:val="009A13E5"/>
    <w:rsid w:val="009A2BD8"/>
    <w:rsid w:val="009A4ACA"/>
    <w:rsid w:val="009A58B6"/>
    <w:rsid w:val="009A70CB"/>
    <w:rsid w:val="009B1739"/>
    <w:rsid w:val="009B4D03"/>
    <w:rsid w:val="009B5F7D"/>
    <w:rsid w:val="009B66ED"/>
    <w:rsid w:val="009B6BCC"/>
    <w:rsid w:val="009C2218"/>
    <w:rsid w:val="009C3AEF"/>
    <w:rsid w:val="009C4DC0"/>
    <w:rsid w:val="009D22EE"/>
    <w:rsid w:val="009D35A9"/>
    <w:rsid w:val="009D384E"/>
    <w:rsid w:val="009D755E"/>
    <w:rsid w:val="009E5392"/>
    <w:rsid w:val="009F117B"/>
    <w:rsid w:val="009F11B9"/>
    <w:rsid w:val="009F18A8"/>
    <w:rsid w:val="009F7916"/>
    <w:rsid w:val="009F79EA"/>
    <w:rsid w:val="00A00DED"/>
    <w:rsid w:val="00A01908"/>
    <w:rsid w:val="00A025A8"/>
    <w:rsid w:val="00A0744D"/>
    <w:rsid w:val="00A23809"/>
    <w:rsid w:val="00A26465"/>
    <w:rsid w:val="00A26AFC"/>
    <w:rsid w:val="00A41D7B"/>
    <w:rsid w:val="00A473C4"/>
    <w:rsid w:val="00A51DEA"/>
    <w:rsid w:val="00A53674"/>
    <w:rsid w:val="00A56BC3"/>
    <w:rsid w:val="00A625D9"/>
    <w:rsid w:val="00A62992"/>
    <w:rsid w:val="00A6643F"/>
    <w:rsid w:val="00A72C70"/>
    <w:rsid w:val="00A75546"/>
    <w:rsid w:val="00A75AD5"/>
    <w:rsid w:val="00A76CEA"/>
    <w:rsid w:val="00A77FDE"/>
    <w:rsid w:val="00A822D1"/>
    <w:rsid w:val="00A82C8A"/>
    <w:rsid w:val="00A8347A"/>
    <w:rsid w:val="00A91E36"/>
    <w:rsid w:val="00A94215"/>
    <w:rsid w:val="00A94C83"/>
    <w:rsid w:val="00A95A33"/>
    <w:rsid w:val="00A96013"/>
    <w:rsid w:val="00A96E75"/>
    <w:rsid w:val="00AA0819"/>
    <w:rsid w:val="00AA2204"/>
    <w:rsid w:val="00AA328B"/>
    <w:rsid w:val="00AA3A7E"/>
    <w:rsid w:val="00AA4DFD"/>
    <w:rsid w:val="00AA67D6"/>
    <w:rsid w:val="00AB1F0A"/>
    <w:rsid w:val="00AB26BA"/>
    <w:rsid w:val="00AB5BE9"/>
    <w:rsid w:val="00AB7EE0"/>
    <w:rsid w:val="00AC19F0"/>
    <w:rsid w:val="00AC593E"/>
    <w:rsid w:val="00AC6F05"/>
    <w:rsid w:val="00AC7C10"/>
    <w:rsid w:val="00AD04AB"/>
    <w:rsid w:val="00AD0CD6"/>
    <w:rsid w:val="00AD49CE"/>
    <w:rsid w:val="00AE22BE"/>
    <w:rsid w:val="00AE305C"/>
    <w:rsid w:val="00AE4391"/>
    <w:rsid w:val="00AE487C"/>
    <w:rsid w:val="00AE5748"/>
    <w:rsid w:val="00AE6BEA"/>
    <w:rsid w:val="00AF1DC8"/>
    <w:rsid w:val="00AF21DA"/>
    <w:rsid w:val="00AF74D2"/>
    <w:rsid w:val="00B04396"/>
    <w:rsid w:val="00B06F87"/>
    <w:rsid w:val="00B110C6"/>
    <w:rsid w:val="00B1706E"/>
    <w:rsid w:val="00B2509F"/>
    <w:rsid w:val="00B25AAC"/>
    <w:rsid w:val="00B3503F"/>
    <w:rsid w:val="00B42521"/>
    <w:rsid w:val="00B45312"/>
    <w:rsid w:val="00B459C3"/>
    <w:rsid w:val="00B45C44"/>
    <w:rsid w:val="00B5045F"/>
    <w:rsid w:val="00B5451D"/>
    <w:rsid w:val="00B5484A"/>
    <w:rsid w:val="00B55B24"/>
    <w:rsid w:val="00B62E45"/>
    <w:rsid w:val="00B63A1B"/>
    <w:rsid w:val="00B64AEC"/>
    <w:rsid w:val="00B728C2"/>
    <w:rsid w:val="00B76B99"/>
    <w:rsid w:val="00B86044"/>
    <w:rsid w:val="00B8645D"/>
    <w:rsid w:val="00B906E4"/>
    <w:rsid w:val="00B90942"/>
    <w:rsid w:val="00B92594"/>
    <w:rsid w:val="00B92AE8"/>
    <w:rsid w:val="00B94141"/>
    <w:rsid w:val="00B9625E"/>
    <w:rsid w:val="00BA2AB1"/>
    <w:rsid w:val="00BA2AFF"/>
    <w:rsid w:val="00BA4312"/>
    <w:rsid w:val="00BB30D6"/>
    <w:rsid w:val="00BB58C2"/>
    <w:rsid w:val="00BB6706"/>
    <w:rsid w:val="00BC057A"/>
    <w:rsid w:val="00BC481B"/>
    <w:rsid w:val="00BC4D90"/>
    <w:rsid w:val="00BC672D"/>
    <w:rsid w:val="00BC7E89"/>
    <w:rsid w:val="00BD001D"/>
    <w:rsid w:val="00BD26A6"/>
    <w:rsid w:val="00BD55D9"/>
    <w:rsid w:val="00BE39AF"/>
    <w:rsid w:val="00BE40A5"/>
    <w:rsid w:val="00BE55D3"/>
    <w:rsid w:val="00BF401D"/>
    <w:rsid w:val="00BF57AF"/>
    <w:rsid w:val="00BF5E76"/>
    <w:rsid w:val="00C00E8D"/>
    <w:rsid w:val="00C06337"/>
    <w:rsid w:val="00C10790"/>
    <w:rsid w:val="00C10AA2"/>
    <w:rsid w:val="00C124B7"/>
    <w:rsid w:val="00C1540F"/>
    <w:rsid w:val="00C169B7"/>
    <w:rsid w:val="00C22B9B"/>
    <w:rsid w:val="00C27F98"/>
    <w:rsid w:val="00C31667"/>
    <w:rsid w:val="00C32ADB"/>
    <w:rsid w:val="00C34FA5"/>
    <w:rsid w:val="00C41465"/>
    <w:rsid w:val="00C4276D"/>
    <w:rsid w:val="00C452C7"/>
    <w:rsid w:val="00C45B70"/>
    <w:rsid w:val="00C52B59"/>
    <w:rsid w:val="00C54829"/>
    <w:rsid w:val="00C57AFC"/>
    <w:rsid w:val="00C57F5D"/>
    <w:rsid w:val="00C60322"/>
    <w:rsid w:val="00C608D8"/>
    <w:rsid w:val="00C62E73"/>
    <w:rsid w:val="00C638BC"/>
    <w:rsid w:val="00C6452E"/>
    <w:rsid w:val="00C64A26"/>
    <w:rsid w:val="00C66E68"/>
    <w:rsid w:val="00C67228"/>
    <w:rsid w:val="00C71774"/>
    <w:rsid w:val="00C72B5C"/>
    <w:rsid w:val="00C764A7"/>
    <w:rsid w:val="00C77FF7"/>
    <w:rsid w:val="00C8230A"/>
    <w:rsid w:val="00C834C9"/>
    <w:rsid w:val="00C84A96"/>
    <w:rsid w:val="00C8600E"/>
    <w:rsid w:val="00C86335"/>
    <w:rsid w:val="00C86889"/>
    <w:rsid w:val="00C924BE"/>
    <w:rsid w:val="00C92E9B"/>
    <w:rsid w:val="00C951A6"/>
    <w:rsid w:val="00C9727A"/>
    <w:rsid w:val="00CA49F5"/>
    <w:rsid w:val="00CB3687"/>
    <w:rsid w:val="00CB428B"/>
    <w:rsid w:val="00CB552B"/>
    <w:rsid w:val="00CB702E"/>
    <w:rsid w:val="00CB792B"/>
    <w:rsid w:val="00CC3470"/>
    <w:rsid w:val="00CC5850"/>
    <w:rsid w:val="00CD1C46"/>
    <w:rsid w:val="00CD51CE"/>
    <w:rsid w:val="00CE2F2E"/>
    <w:rsid w:val="00CE5E8A"/>
    <w:rsid w:val="00CF004C"/>
    <w:rsid w:val="00CF7624"/>
    <w:rsid w:val="00D048C4"/>
    <w:rsid w:val="00D0523F"/>
    <w:rsid w:val="00D07B13"/>
    <w:rsid w:val="00D1782E"/>
    <w:rsid w:val="00D24222"/>
    <w:rsid w:val="00D26359"/>
    <w:rsid w:val="00D27457"/>
    <w:rsid w:val="00D3341E"/>
    <w:rsid w:val="00D35E21"/>
    <w:rsid w:val="00D44D49"/>
    <w:rsid w:val="00D46D28"/>
    <w:rsid w:val="00D47E5F"/>
    <w:rsid w:val="00D50EF4"/>
    <w:rsid w:val="00D520EC"/>
    <w:rsid w:val="00D52A69"/>
    <w:rsid w:val="00D5452A"/>
    <w:rsid w:val="00D55536"/>
    <w:rsid w:val="00D55B81"/>
    <w:rsid w:val="00D56372"/>
    <w:rsid w:val="00D571E4"/>
    <w:rsid w:val="00D60A3E"/>
    <w:rsid w:val="00D60CD4"/>
    <w:rsid w:val="00D630BA"/>
    <w:rsid w:val="00D63362"/>
    <w:rsid w:val="00D63FC5"/>
    <w:rsid w:val="00D700C3"/>
    <w:rsid w:val="00D73D8B"/>
    <w:rsid w:val="00D75549"/>
    <w:rsid w:val="00D86EB9"/>
    <w:rsid w:val="00D90450"/>
    <w:rsid w:val="00D938DE"/>
    <w:rsid w:val="00D940AE"/>
    <w:rsid w:val="00D949E4"/>
    <w:rsid w:val="00D94FE1"/>
    <w:rsid w:val="00DA52BC"/>
    <w:rsid w:val="00DA748A"/>
    <w:rsid w:val="00DB1485"/>
    <w:rsid w:val="00DB47D7"/>
    <w:rsid w:val="00DB75B0"/>
    <w:rsid w:val="00DB7DA7"/>
    <w:rsid w:val="00DC15C9"/>
    <w:rsid w:val="00DC19B0"/>
    <w:rsid w:val="00DD13DB"/>
    <w:rsid w:val="00DD4B26"/>
    <w:rsid w:val="00DD5E71"/>
    <w:rsid w:val="00DD6722"/>
    <w:rsid w:val="00DD7D7D"/>
    <w:rsid w:val="00DE28B9"/>
    <w:rsid w:val="00DE327F"/>
    <w:rsid w:val="00DE49B3"/>
    <w:rsid w:val="00DE5002"/>
    <w:rsid w:val="00DE5531"/>
    <w:rsid w:val="00DF2B8C"/>
    <w:rsid w:val="00DF358F"/>
    <w:rsid w:val="00DF3DC8"/>
    <w:rsid w:val="00DF5AA3"/>
    <w:rsid w:val="00DF7526"/>
    <w:rsid w:val="00E00385"/>
    <w:rsid w:val="00E00930"/>
    <w:rsid w:val="00E0227E"/>
    <w:rsid w:val="00E04DF6"/>
    <w:rsid w:val="00E076C1"/>
    <w:rsid w:val="00E07D9F"/>
    <w:rsid w:val="00E11628"/>
    <w:rsid w:val="00E11AF6"/>
    <w:rsid w:val="00E11E47"/>
    <w:rsid w:val="00E24D56"/>
    <w:rsid w:val="00E27F80"/>
    <w:rsid w:val="00E318B2"/>
    <w:rsid w:val="00E35774"/>
    <w:rsid w:val="00E37914"/>
    <w:rsid w:val="00E4109D"/>
    <w:rsid w:val="00E41E9E"/>
    <w:rsid w:val="00E43472"/>
    <w:rsid w:val="00E4358C"/>
    <w:rsid w:val="00E47AF1"/>
    <w:rsid w:val="00E5326B"/>
    <w:rsid w:val="00E55A4E"/>
    <w:rsid w:val="00E56EF3"/>
    <w:rsid w:val="00E63797"/>
    <w:rsid w:val="00E650A5"/>
    <w:rsid w:val="00E661F3"/>
    <w:rsid w:val="00E7356C"/>
    <w:rsid w:val="00E77711"/>
    <w:rsid w:val="00E80A40"/>
    <w:rsid w:val="00E8273D"/>
    <w:rsid w:val="00E835BE"/>
    <w:rsid w:val="00E84E4B"/>
    <w:rsid w:val="00E860AF"/>
    <w:rsid w:val="00E86510"/>
    <w:rsid w:val="00E93772"/>
    <w:rsid w:val="00E95B19"/>
    <w:rsid w:val="00EA34B7"/>
    <w:rsid w:val="00EA799C"/>
    <w:rsid w:val="00EB0408"/>
    <w:rsid w:val="00EB4495"/>
    <w:rsid w:val="00EB7B60"/>
    <w:rsid w:val="00EC41B5"/>
    <w:rsid w:val="00EC423D"/>
    <w:rsid w:val="00EC7194"/>
    <w:rsid w:val="00ED0253"/>
    <w:rsid w:val="00ED70CE"/>
    <w:rsid w:val="00EF227F"/>
    <w:rsid w:val="00EF4078"/>
    <w:rsid w:val="00EF562B"/>
    <w:rsid w:val="00EF5AB9"/>
    <w:rsid w:val="00EF6AAB"/>
    <w:rsid w:val="00F02E05"/>
    <w:rsid w:val="00F07B6C"/>
    <w:rsid w:val="00F11E6B"/>
    <w:rsid w:val="00F13E1F"/>
    <w:rsid w:val="00F14469"/>
    <w:rsid w:val="00F1709A"/>
    <w:rsid w:val="00F17764"/>
    <w:rsid w:val="00F2240B"/>
    <w:rsid w:val="00F233BD"/>
    <w:rsid w:val="00F235E7"/>
    <w:rsid w:val="00F24EB4"/>
    <w:rsid w:val="00F2797D"/>
    <w:rsid w:val="00F316B7"/>
    <w:rsid w:val="00F36AC7"/>
    <w:rsid w:val="00F36DEE"/>
    <w:rsid w:val="00F3787D"/>
    <w:rsid w:val="00F42F9F"/>
    <w:rsid w:val="00F47ADD"/>
    <w:rsid w:val="00F53232"/>
    <w:rsid w:val="00F53B5E"/>
    <w:rsid w:val="00F553E9"/>
    <w:rsid w:val="00F560D8"/>
    <w:rsid w:val="00F613A6"/>
    <w:rsid w:val="00F614E2"/>
    <w:rsid w:val="00F629A5"/>
    <w:rsid w:val="00F71921"/>
    <w:rsid w:val="00F7286D"/>
    <w:rsid w:val="00F7488E"/>
    <w:rsid w:val="00F751B6"/>
    <w:rsid w:val="00F75485"/>
    <w:rsid w:val="00F75C5A"/>
    <w:rsid w:val="00F817BE"/>
    <w:rsid w:val="00F83C09"/>
    <w:rsid w:val="00F8765E"/>
    <w:rsid w:val="00F919D5"/>
    <w:rsid w:val="00F91A64"/>
    <w:rsid w:val="00F91E00"/>
    <w:rsid w:val="00F94182"/>
    <w:rsid w:val="00F951A6"/>
    <w:rsid w:val="00FA038F"/>
    <w:rsid w:val="00FA2D1D"/>
    <w:rsid w:val="00FA5727"/>
    <w:rsid w:val="00FA7675"/>
    <w:rsid w:val="00FB27FA"/>
    <w:rsid w:val="00FB7982"/>
    <w:rsid w:val="00FC4463"/>
    <w:rsid w:val="00FC66B2"/>
    <w:rsid w:val="00FD03E4"/>
    <w:rsid w:val="00FD5197"/>
    <w:rsid w:val="00FD52AE"/>
    <w:rsid w:val="00FD5663"/>
    <w:rsid w:val="00FE0646"/>
    <w:rsid w:val="00FE168C"/>
    <w:rsid w:val="00FE44C4"/>
    <w:rsid w:val="00FF22DA"/>
    <w:rsid w:val="00FF31CC"/>
    <w:rsid w:val="00FF6C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F18E"/>
  <w15:chartTrackingRefBased/>
  <w15:docId w15:val="{51520744-21E7-4485-B7BA-07061EDF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8C"/>
    <w:pPr>
      <w:widowControl w:val="0"/>
      <w:adjustRightInd w:val="0"/>
      <w:textAlignment w:val="baseline"/>
    </w:pPr>
    <w:rPr>
      <w:rFonts w:ascii="Times New Roman" w:eastAsia="新細明體" w:hAnsi="Times New Roman" w:cs="Times New Roman"/>
      <w:szCs w:val="20"/>
    </w:rPr>
  </w:style>
  <w:style w:type="paragraph" w:styleId="1">
    <w:name w:val="heading 1"/>
    <w:basedOn w:val="a"/>
    <w:next w:val="a"/>
    <w:link w:val="10"/>
    <w:qFormat/>
    <w:rsid w:val="00C86335"/>
    <w:pPr>
      <w:numPr>
        <w:numId w:val="2"/>
      </w:numPr>
      <w:spacing w:before="120" w:line="460" w:lineRule="exact"/>
      <w:jc w:val="both"/>
      <w:outlineLvl w:val="0"/>
    </w:pPr>
    <w:rPr>
      <w:rFonts w:ascii="標楷體" w:eastAsia="標楷體" w:hAnsi="標楷體"/>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28C"/>
    <w:pPr>
      <w:ind w:leftChars="200" w:left="480"/>
    </w:pPr>
  </w:style>
  <w:style w:type="character" w:customStyle="1" w:styleId="apple-converted-space">
    <w:name w:val="apple-converted-space"/>
    <w:basedOn w:val="a0"/>
    <w:rsid w:val="0088628C"/>
  </w:style>
  <w:style w:type="character" w:styleId="a4">
    <w:name w:val="annotation reference"/>
    <w:basedOn w:val="a0"/>
    <w:uiPriority w:val="99"/>
    <w:semiHidden/>
    <w:unhideWhenUsed/>
    <w:rsid w:val="0088628C"/>
    <w:rPr>
      <w:sz w:val="18"/>
      <w:szCs w:val="18"/>
    </w:rPr>
  </w:style>
  <w:style w:type="paragraph" w:styleId="a5">
    <w:name w:val="annotation text"/>
    <w:basedOn w:val="a"/>
    <w:link w:val="a6"/>
    <w:uiPriority w:val="99"/>
    <w:semiHidden/>
    <w:unhideWhenUsed/>
    <w:rsid w:val="0088628C"/>
  </w:style>
  <w:style w:type="character" w:customStyle="1" w:styleId="a6">
    <w:name w:val="註解文字 字元"/>
    <w:basedOn w:val="a0"/>
    <w:link w:val="a5"/>
    <w:uiPriority w:val="99"/>
    <w:semiHidden/>
    <w:rsid w:val="0088628C"/>
    <w:rPr>
      <w:rFonts w:ascii="Times New Roman" w:eastAsia="新細明體" w:hAnsi="Times New Roman" w:cs="Times New Roman"/>
      <w:szCs w:val="20"/>
    </w:rPr>
  </w:style>
  <w:style w:type="paragraph" w:styleId="a7">
    <w:name w:val="annotation subject"/>
    <w:basedOn w:val="a5"/>
    <w:next w:val="a5"/>
    <w:link w:val="a8"/>
    <w:uiPriority w:val="99"/>
    <w:semiHidden/>
    <w:unhideWhenUsed/>
    <w:rsid w:val="0088628C"/>
    <w:rPr>
      <w:b/>
      <w:bCs/>
    </w:rPr>
  </w:style>
  <w:style w:type="character" w:customStyle="1" w:styleId="a8">
    <w:name w:val="註解主旨 字元"/>
    <w:basedOn w:val="a6"/>
    <w:link w:val="a7"/>
    <w:uiPriority w:val="99"/>
    <w:semiHidden/>
    <w:rsid w:val="0088628C"/>
    <w:rPr>
      <w:rFonts w:ascii="Times New Roman" w:eastAsia="新細明體" w:hAnsi="Times New Roman" w:cs="Times New Roman"/>
      <w:b/>
      <w:bCs/>
      <w:szCs w:val="20"/>
    </w:rPr>
  </w:style>
  <w:style w:type="paragraph" w:styleId="a9">
    <w:name w:val="Balloon Text"/>
    <w:basedOn w:val="a"/>
    <w:link w:val="aa"/>
    <w:uiPriority w:val="99"/>
    <w:semiHidden/>
    <w:unhideWhenUsed/>
    <w:rsid w:val="0088628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link w:val="1"/>
    <w:rsid w:val="00C86335"/>
    <w:rPr>
      <w:rFonts w:ascii="標楷體" w:eastAsia="標楷體" w:hAnsi="標楷體" w:cs="Times New Roman"/>
      <w:sz w:val="28"/>
      <w:szCs w:val="28"/>
    </w:rPr>
  </w:style>
  <w:style w:type="paragraph" w:customStyle="1" w:styleId="11">
    <w:name w:val="樣式1"/>
    <w:basedOn w:val="a"/>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kern w:val="0"/>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b">
    <w:name w:val="header"/>
    <w:basedOn w:val="a"/>
    <w:link w:val="ac"/>
    <w:uiPriority w:val="99"/>
    <w:unhideWhenUsed/>
    <w:rsid w:val="00865642"/>
    <w:pPr>
      <w:tabs>
        <w:tab w:val="center" w:pos="4153"/>
        <w:tab w:val="right" w:pos="8306"/>
      </w:tabs>
      <w:snapToGrid w:val="0"/>
    </w:pPr>
    <w:rPr>
      <w:sz w:val="20"/>
    </w:rPr>
  </w:style>
  <w:style w:type="character" w:customStyle="1" w:styleId="ac">
    <w:name w:val="頁首 字元"/>
    <w:basedOn w:val="a0"/>
    <w:link w:val="ab"/>
    <w:uiPriority w:val="99"/>
    <w:rsid w:val="00865642"/>
    <w:rPr>
      <w:rFonts w:ascii="Times New Roman" w:eastAsia="新細明體" w:hAnsi="Times New Roman" w:cs="Times New Roman"/>
      <w:sz w:val="20"/>
      <w:szCs w:val="20"/>
    </w:rPr>
  </w:style>
  <w:style w:type="paragraph" w:styleId="ad">
    <w:name w:val="footer"/>
    <w:basedOn w:val="a"/>
    <w:link w:val="ae"/>
    <w:uiPriority w:val="99"/>
    <w:unhideWhenUsed/>
    <w:rsid w:val="00865642"/>
    <w:pPr>
      <w:tabs>
        <w:tab w:val="center" w:pos="4153"/>
        <w:tab w:val="right" w:pos="8306"/>
      </w:tabs>
      <w:snapToGrid w:val="0"/>
    </w:pPr>
    <w:rPr>
      <w:sz w:val="20"/>
    </w:rPr>
  </w:style>
  <w:style w:type="character" w:customStyle="1" w:styleId="ae">
    <w:name w:val="頁尾 字元"/>
    <w:basedOn w:val="a0"/>
    <w:link w:val="ad"/>
    <w:uiPriority w:val="99"/>
    <w:rsid w:val="00865642"/>
    <w:rPr>
      <w:rFonts w:ascii="Times New Roman" w:eastAsia="新細明體" w:hAnsi="Times New Roman" w:cs="Times New Roman"/>
      <w:sz w:val="20"/>
      <w:szCs w:val="20"/>
    </w:rPr>
  </w:style>
  <w:style w:type="paragraph" w:customStyle="1" w:styleId="7">
    <w:name w:val="樣式7"/>
    <w:basedOn w:val="a"/>
    <w:rsid w:val="00D3341E"/>
    <w:pPr>
      <w:kinsoku w:val="0"/>
      <w:spacing w:line="360" w:lineRule="exact"/>
      <w:ind w:left="1361" w:hanging="1361"/>
    </w:pPr>
    <w:rPr>
      <w:rFonts w:eastAsia="全真楷書"/>
      <w:spacing w:val="14"/>
      <w:kern w:val="0"/>
    </w:rPr>
  </w:style>
  <w:style w:type="paragraph" w:customStyle="1" w:styleId="B1">
    <w:name w:val="B.1 文"/>
    <w:basedOn w:val="a"/>
    <w:rsid w:val="00036E9C"/>
    <w:pPr>
      <w:spacing w:line="360" w:lineRule="auto"/>
      <w:ind w:left="357"/>
      <w:jc w:val="both"/>
    </w:pPr>
    <w:rPr>
      <w:rFonts w:ascii="文新字海-粗楷" w:eastAsia="文新字海-粗楷"/>
      <w:kern w:val="0"/>
    </w:rPr>
  </w:style>
  <w:style w:type="paragraph" w:customStyle="1" w:styleId="af">
    <w:name w:val="一"/>
    <w:basedOn w:val="a"/>
    <w:rsid w:val="00794A67"/>
    <w:pPr>
      <w:adjustRightInd/>
      <w:spacing w:line="600" w:lineRule="exact"/>
      <w:ind w:left="1622" w:hanging="811"/>
      <w:jc w:val="both"/>
      <w:textAlignment w:val="auto"/>
    </w:pPr>
    <w:rPr>
      <w:rFonts w:ascii="Arial" w:eastAsia="書法家顏楷體" w:hAnsi="Arial"/>
      <w:color w:val="000000"/>
      <w:sz w:val="32"/>
      <w:szCs w:val="32"/>
    </w:rPr>
  </w:style>
  <w:style w:type="character" w:styleId="af0">
    <w:name w:val="Emphasis"/>
    <w:uiPriority w:val="20"/>
    <w:qFormat/>
    <w:rsid w:val="005248CE"/>
    <w:rPr>
      <w:rFonts w:eastAsia="Microsoft JhengHei UI"/>
      <w:i/>
      <w:iCs/>
      <w:color w:val="000000"/>
    </w:rPr>
  </w:style>
  <w:style w:type="paragraph" w:styleId="af1">
    <w:name w:val="Revision"/>
    <w:hidden/>
    <w:uiPriority w:val="99"/>
    <w:semiHidden/>
    <w:rsid w:val="00943919"/>
    <w:rPr>
      <w:rFonts w:ascii="Times New Roman" w:eastAsia="新細明體" w:hAnsi="Times New Roman" w:cs="Times New Roman"/>
      <w:szCs w:val="20"/>
    </w:rPr>
  </w:style>
  <w:style w:type="paragraph" w:customStyle="1" w:styleId="paragraph">
    <w:name w:val="paragraph"/>
    <w:basedOn w:val="a"/>
    <w:rsid w:val="00777D05"/>
    <w:pPr>
      <w:widowControl/>
      <w:adjustRightInd/>
      <w:spacing w:before="100" w:beforeAutospacing="1" w:after="100" w:afterAutospacing="1"/>
      <w:textAlignment w:val="auto"/>
    </w:pPr>
    <w:rPr>
      <w:rFonts w:ascii="新細明體" w:hAnsi="新細明體" w:cs="新細明體"/>
      <w:kern w:val="0"/>
      <w:szCs w:val="24"/>
    </w:rPr>
  </w:style>
  <w:style w:type="character" w:customStyle="1" w:styleId="normaltextrun">
    <w:name w:val="normaltextrun"/>
    <w:basedOn w:val="a0"/>
    <w:rsid w:val="00777D05"/>
  </w:style>
  <w:style w:type="character" w:customStyle="1" w:styleId="eop">
    <w:name w:val="eop"/>
    <w:basedOn w:val="a0"/>
    <w:rsid w:val="00777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51199">
      <w:bodyDiv w:val="1"/>
      <w:marLeft w:val="0"/>
      <w:marRight w:val="0"/>
      <w:marTop w:val="0"/>
      <w:marBottom w:val="0"/>
      <w:divBdr>
        <w:top w:val="none" w:sz="0" w:space="0" w:color="auto"/>
        <w:left w:val="none" w:sz="0" w:space="0" w:color="auto"/>
        <w:bottom w:val="none" w:sz="0" w:space="0" w:color="auto"/>
        <w:right w:val="none" w:sz="0" w:space="0" w:color="auto"/>
      </w:divBdr>
      <w:divsChild>
        <w:div w:id="1392772076">
          <w:marLeft w:val="0"/>
          <w:marRight w:val="0"/>
          <w:marTop w:val="0"/>
          <w:marBottom w:val="0"/>
          <w:divBdr>
            <w:top w:val="none" w:sz="0" w:space="0" w:color="auto"/>
            <w:left w:val="none" w:sz="0" w:space="0" w:color="auto"/>
            <w:bottom w:val="none" w:sz="0" w:space="0" w:color="auto"/>
            <w:right w:val="none" w:sz="0" w:space="0" w:color="auto"/>
          </w:divBdr>
        </w:div>
        <w:div w:id="205531645">
          <w:marLeft w:val="0"/>
          <w:marRight w:val="0"/>
          <w:marTop w:val="0"/>
          <w:marBottom w:val="0"/>
          <w:divBdr>
            <w:top w:val="none" w:sz="0" w:space="0" w:color="auto"/>
            <w:left w:val="none" w:sz="0" w:space="0" w:color="auto"/>
            <w:bottom w:val="none" w:sz="0" w:space="0" w:color="auto"/>
            <w:right w:val="none" w:sz="0" w:space="0" w:color="auto"/>
          </w:divBdr>
        </w:div>
        <w:div w:id="1459107047">
          <w:marLeft w:val="0"/>
          <w:marRight w:val="0"/>
          <w:marTop w:val="0"/>
          <w:marBottom w:val="0"/>
          <w:divBdr>
            <w:top w:val="none" w:sz="0" w:space="0" w:color="auto"/>
            <w:left w:val="none" w:sz="0" w:space="0" w:color="auto"/>
            <w:bottom w:val="none" w:sz="0" w:space="0" w:color="auto"/>
            <w:right w:val="none" w:sz="0" w:space="0" w:color="auto"/>
          </w:divBdr>
        </w:div>
      </w:divsChild>
    </w:div>
    <w:div w:id="1026902896">
      <w:bodyDiv w:val="1"/>
      <w:marLeft w:val="0"/>
      <w:marRight w:val="0"/>
      <w:marTop w:val="0"/>
      <w:marBottom w:val="0"/>
      <w:divBdr>
        <w:top w:val="none" w:sz="0" w:space="0" w:color="auto"/>
        <w:left w:val="none" w:sz="0" w:space="0" w:color="auto"/>
        <w:bottom w:val="none" w:sz="0" w:space="0" w:color="auto"/>
        <w:right w:val="none" w:sz="0" w:space="0" w:color="auto"/>
      </w:divBdr>
    </w:div>
    <w:div w:id="1109277745">
      <w:bodyDiv w:val="1"/>
      <w:marLeft w:val="0"/>
      <w:marRight w:val="0"/>
      <w:marTop w:val="0"/>
      <w:marBottom w:val="0"/>
      <w:divBdr>
        <w:top w:val="none" w:sz="0" w:space="0" w:color="auto"/>
        <w:left w:val="none" w:sz="0" w:space="0" w:color="auto"/>
        <w:bottom w:val="none" w:sz="0" w:space="0" w:color="auto"/>
        <w:right w:val="none" w:sz="0" w:space="0" w:color="auto"/>
      </w:divBdr>
    </w:div>
    <w:div w:id="1161576761">
      <w:bodyDiv w:val="1"/>
      <w:marLeft w:val="0"/>
      <w:marRight w:val="0"/>
      <w:marTop w:val="0"/>
      <w:marBottom w:val="0"/>
      <w:divBdr>
        <w:top w:val="none" w:sz="0" w:space="0" w:color="auto"/>
        <w:left w:val="none" w:sz="0" w:space="0" w:color="auto"/>
        <w:bottom w:val="none" w:sz="0" w:space="0" w:color="auto"/>
        <w:right w:val="none" w:sz="0" w:space="0" w:color="auto"/>
      </w:divBdr>
    </w:div>
    <w:div w:id="1387340505">
      <w:bodyDiv w:val="1"/>
      <w:marLeft w:val="0"/>
      <w:marRight w:val="0"/>
      <w:marTop w:val="0"/>
      <w:marBottom w:val="0"/>
      <w:divBdr>
        <w:top w:val="none" w:sz="0" w:space="0" w:color="auto"/>
        <w:left w:val="none" w:sz="0" w:space="0" w:color="auto"/>
        <w:bottom w:val="none" w:sz="0" w:space="0" w:color="auto"/>
        <w:right w:val="none" w:sz="0" w:space="0" w:color="auto"/>
      </w:divBdr>
    </w:div>
    <w:div w:id="1860973234">
      <w:bodyDiv w:val="1"/>
      <w:marLeft w:val="0"/>
      <w:marRight w:val="0"/>
      <w:marTop w:val="0"/>
      <w:marBottom w:val="0"/>
      <w:divBdr>
        <w:top w:val="none" w:sz="0" w:space="0" w:color="auto"/>
        <w:left w:val="none" w:sz="0" w:space="0" w:color="auto"/>
        <w:bottom w:val="none" w:sz="0" w:space="0" w:color="auto"/>
        <w:right w:val="none" w:sz="0" w:space="0" w:color="auto"/>
      </w:divBdr>
    </w:div>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 w:id="208876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30ABC-7ED6-4AE0-B3D1-BEC66FE9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subject/>
  <dc:creator>Lily Chen</dc:creator>
  <cp:keywords/>
  <dc:description/>
  <cp:lastModifiedBy>賴鈺蕙 LAI YU HUI RUBY</cp:lastModifiedBy>
  <cp:revision>14</cp:revision>
  <cp:lastPrinted>2019-06-18T03:37:00Z</cp:lastPrinted>
  <dcterms:created xsi:type="dcterms:W3CDTF">2026-03-06T02:42:00Z</dcterms:created>
  <dcterms:modified xsi:type="dcterms:W3CDTF">2026-03-24T01:35:00Z</dcterms:modified>
</cp:coreProperties>
</file>