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205ED" w14:textId="77777777" w:rsidR="00C80768" w:rsidRPr="00ED37E6" w:rsidRDefault="00C80768" w:rsidP="00C80768">
      <w:pPr>
        <w:pStyle w:val="aa"/>
        <w:snapToGrid w:val="0"/>
        <w:spacing w:line="360" w:lineRule="exact"/>
        <w:jc w:val="center"/>
        <w:rPr>
          <w:rFonts w:ascii="標楷體" w:eastAsia="標楷體" w:hAnsi="標楷體"/>
          <w:b/>
          <w:sz w:val="32"/>
          <w:szCs w:val="32"/>
        </w:rPr>
      </w:pPr>
      <w:r w:rsidRPr="00ED37E6">
        <w:rPr>
          <w:rFonts w:ascii="標楷體" w:eastAsia="標楷體" w:hAnsi="標楷體" w:hint="eastAsia"/>
          <w:b/>
          <w:sz w:val="32"/>
          <w:szCs w:val="32"/>
        </w:rPr>
        <w:t>新竹縣竹北市文興國民小學</w:t>
      </w:r>
    </w:p>
    <w:p w14:paraId="58AA303D" w14:textId="1390BB22" w:rsidR="004B0C4A" w:rsidRPr="00077BB8" w:rsidRDefault="004B0C4A" w:rsidP="00077BB8">
      <w:pPr>
        <w:spacing w:afterLines="50" w:after="180" w:line="360" w:lineRule="exact"/>
        <w:jc w:val="center"/>
        <w:textDirection w:val="lrTbV"/>
        <w:rPr>
          <w:rFonts w:ascii="標楷體" w:eastAsia="標楷體" w:hAnsi="標楷體"/>
          <w:b/>
          <w:sz w:val="32"/>
          <w:szCs w:val="32"/>
        </w:rPr>
      </w:pPr>
      <w:bookmarkStart w:id="0" w:name="_Hlk222993564"/>
      <w:r>
        <w:rPr>
          <w:rFonts w:ascii="標楷體" w:eastAsia="標楷體" w:hAnsi="標楷體" w:hint="eastAsia"/>
          <w:b/>
          <w:sz w:val="32"/>
          <w:szCs w:val="32"/>
        </w:rPr>
        <w:t>「</w:t>
      </w:r>
      <w:r w:rsidR="0094129B">
        <w:rPr>
          <w:rFonts w:ascii="標楷體" w:eastAsia="標楷體" w:hAnsi="標楷體" w:hint="eastAsia"/>
          <w:b/>
          <w:sz w:val="32"/>
          <w:szCs w:val="32"/>
        </w:rPr>
        <w:t>車牌辨識系統</w:t>
      </w:r>
      <w:r w:rsidR="004748CF">
        <w:rPr>
          <w:rFonts w:ascii="標楷體" w:eastAsia="標楷體" w:hAnsi="標楷體" w:hint="eastAsia"/>
          <w:b/>
          <w:sz w:val="32"/>
          <w:szCs w:val="32"/>
        </w:rPr>
        <w:t>」</w:t>
      </w:r>
      <w:r>
        <w:rPr>
          <w:rFonts w:ascii="標楷體" w:eastAsia="標楷體" w:hAnsi="標楷體" w:hint="eastAsia"/>
          <w:b/>
          <w:sz w:val="32"/>
          <w:szCs w:val="32"/>
        </w:rPr>
        <w:t>採購案</w:t>
      </w:r>
    </w:p>
    <w:bookmarkEnd w:id="0"/>
    <w:p w14:paraId="441C0046" w14:textId="2AE26399" w:rsidR="00D54A44" w:rsidRPr="0078002B" w:rsidRDefault="004B0C4A" w:rsidP="00C80768">
      <w:pPr>
        <w:spacing w:line="360" w:lineRule="exact"/>
        <w:ind w:firstLineChars="750" w:firstLine="2402"/>
        <w:jc w:val="center"/>
        <w:textDirection w:val="lrTbV"/>
        <w:rPr>
          <w:rFonts w:ascii="標楷體" w:eastAsia="標楷體" w:hAnsi="標楷體"/>
          <w:b/>
          <w:sz w:val="32"/>
        </w:rPr>
      </w:pPr>
      <w:r>
        <w:rPr>
          <w:rFonts w:ascii="標楷體" w:eastAsia="標楷體" w:hAnsi="標楷體" w:hint="eastAsia"/>
          <w:b/>
          <w:sz w:val="32"/>
        </w:rPr>
        <w:t xml:space="preserve">  </w:t>
      </w:r>
      <w:r w:rsidR="00C80768" w:rsidRPr="00ED37E6">
        <w:rPr>
          <w:rFonts w:ascii="標楷體" w:eastAsia="標楷體" w:hAnsi="標楷體" w:hint="eastAsia"/>
          <w:b/>
          <w:sz w:val="32"/>
        </w:rPr>
        <w:t>參考最有利標</w:t>
      </w:r>
      <w:r w:rsidR="00C80768" w:rsidRPr="00ED37E6">
        <w:rPr>
          <w:rFonts w:ascii="標楷體" w:eastAsia="標楷體" w:hAnsi="標楷體" w:hint="eastAsia"/>
          <w:b/>
          <w:sz w:val="32"/>
          <w:szCs w:val="32"/>
        </w:rPr>
        <w:t>精神</w:t>
      </w:r>
      <w:r w:rsidR="00C80768" w:rsidRPr="00ED37E6">
        <w:rPr>
          <w:rFonts w:ascii="標楷體" w:eastAsia="標楷體" w:hAnsi="標楷體" w:hint="eastAsia"/>
          <w:b/>
          <w:sz w:val="32"/>
        </w:rPr>
        <w:t>投標須知</w:t>
      </w:r>
      <w:r w:rsidR="00836D68">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C80768">
        <w:rPr>
          <w:rFonts w:ascii="標楷體" w:eastAsia="標楷體" w:hAnsi="標楷體" w:hint="eastAsia"/>
          <w:b/>
          <w:sz w:val="28"/>
          <w:szCs w:val="28"/>
        </w:rPr>
        <w:t>版</w:t>
      </w:r>
      <w:r w:rsidR="0079567B" w:rsidRPr="00C80768">
        <w:rPr>
          <w:rFonts w:ascii="標楷體" w:eastAsia="標楷體" w:hAnsi="標楷體" w:hint="eastAsia"/>
          <w:sz w:val="22"/>
          <w:szCs w:val="22"/>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C80768">
        <w:rPr>
          <w:rFonts w:ascii="標楷體" w:eastAsia="標楷體" w:hAnsi="標楷體" w:hint="eastAsia"/>
          <w:b/>
          <w:szCs w:val="16"/>
        </w:rPr>
        <w:t>（</w:t>
      </w:r>
      <w:r w:rsidR="00836D68" w:rsidRPr="00C80768">
        <w:rPr>
          <w:rFonts w:ascii="標楷體" w:eastAsia="標楷體" w:hAnsi="標楷體" w:hint="eastAsia"/>
          <w:b/>
          <w:szCs w:val="16"/>
        </w:rPr>
        <w:t>適用</w:t>
      </w:r>
      <w:r w:rsidRPr="00C80768">
        <w:rPr>
          <w:rFonts w:ascii="標楷體" w:eastAsia="標楷體" w:hAnsi="標楷體" w:hint="eastAsia"/>
          <w:b/>
          <w:szCs w:val="24"/>
        </w:rPr>
        <w:t>未達公告金額</w:t>
      </w:r>
      <w:r w:rsidR="00DC1732" w:rsidRPr="00C80768">
        <w:rPr>
          <w:rFonts w:ascii="標楷體" w:eastAsia="標楷體" w:hAnsi="標楷體" w:hint="eastAsia"/>
          <w:b/>
          <w:szCs w:val="24"/>
        </w:rPr>
        <w:t>但逾公告金額十分之一</w:t>
      </w:r>
      <w:r w:rsidRPr="00C80768">
        <w:rPr>
          <w:rFonts w:ascii="標楷體" w:eastAsia="標楷體" w:hAnsi="標楷體" w:hint="eastAsia"/>
          <w:b/>
          <w:szCs w:val="24"/>
        </w:rPr>
        <w:t>之採購</w:t>
      </w:r>
      <w:r w:rsidRPr="00C80768">
        <w:rPr>
          <w:rFonts w:ascii="標楷體" w:eastAsia="標楷體" w:hAnsi="標楷體" w:hint="eastAsia"/>
          <w:b/>
          <w:szCs w:val="16"/>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6BBAB912" w:rsidR="00B031DB" w:rsidRPr="00C80768" w:rsidRDefault="00B031DB">
      <w:pPr>
        <w:pStyle w:val="7"/>
        <w:numPr>
          <w:ilvl w:val="0"/>
          <w:numId w:val="1"/>
        </w:numPr>
        <w:jc w:val="both"/>
        <w:textDirection w:val="lrTbV"/>
        <w:rPr>
          <w:rFonts w:ascii="標楷體" w:eastAsia="標楷體" w:hAnsi="標楷體"/>
          <w:spacing w:val="0"/>
          <w:szCs w:val="18"/>
        </w:rPr>
      </w:pPr>
      <w:r>
        <w:rPr>
          <w:rFonts w:ascii="標楷體" w:eastAsia="標楷體" w:hAnsi="標楷體" w:hint="eastAsia"/>
          <w:spacing w:val="0"/>
          <w:sz w:val="28"/>
        </w:rPr>
        <w:t>本標案名稱：</w:t>
      </w:r>
      <w:r w:rsidR="0094129B">
        <w:rPr>
          <w:rFonts w:ascii="標楷體" w:eastAsia="標楷體" w:hAnsi="標楷體" w:hint="eastAsia"/>
          <w:b/>
          <w:sz w:val="28"/>
          <w:szCs w:val="28"/>
        </w:rPr>
        <w:t>車牌辨識系統</w:t>
      </w:r>
      <w:r w:rsidR="006E2C46" w:rsidRPr="006E2C46">
        <w:rPr>
          <w:rFonts w:ascii="標楷體" w:eastAsia="標楷體" w:hAnsi="標楷體" w:hint="eastAsia"/>
          <w:b/>
          <w:sz w:val="28"/>
          <w:szCs w:val="28"/>
        </w:rPr>
        <w:t>採購</w:t>
      </w:r>
    </w:p>
    <w:p w14:paraId="717B95DA" w14:textId="6E925339" w:rsidR="00B031DB" w:rsidRPr="0094129B" w:rsidRDefault="00B031DB" w:rsidP="005C0322">
      <w:pPr>
        <w:pStyle w:val="7"/>
        <w:numPr>
          <w:ilvl w:val="0"/>
          <w:numId w:val="1"/>
        </w:numPr>
        <w:ind w:left="0" w:firstLine="0"/>
        <w:jc w:val="both"/>
        <w:textDirection w:val="lrTbV"/>
        <w:rPr>
          <w:rFonts w:ascii="標楷體" w:eastAsia="標楷體" w:hAnsi="標楷體"/>
          <w:spacing w:val="0"/>
          <w:sz w:val="28"/>
        </w:rPr>
      </w:pPr>
      <w:r w:rsidRPr="0094129B">
        <w:rPr>
          <w:rFonts w:ascii="標楷體" w:eastAsia="標楷體" w:hAnsi="標楷體" w:hint="eastAsia"/>
          <w:spacing w:val="0"/>
          <w:sz w:val="28"/>
        </w:rPr>
        <w:t>採購標的為：</w:t>
      </w:r>
      <w:r w:rsidR="004F6988" w:rsidRPr="004F6988">
        <w:rPr>
          <w:rFonts w:ascii="標楷體" w:eastAsia="標楷體" w:hAnsi="標楷體" w:hint="eastAsia"/>
          <w:b/>
          <w:bCs/>
          <w:spacing w:val="0"/>
          <w:sz w:val="28"/>
        </w:rPr>
        <w:t>財</w:t>
      </w:r>
      <w:r w:rsidR="004F6988">
        <w:rPr>
          <w:rFonts w:ascii="標楷體" w:eastAsia="標楷體" w:hAnsi="標楷體" w:hint="eastAsia"/>
          <w:b/>
          <w:bCs/>
          <w:spacing w:val="0"/>
          <w:sz w:val="28"/>
        </w:rPr>
        <w:t>物</w:t>
      </w:r>
      <w:r w:rsidR="004F6988" w:rsidRPr="004F6988">
        <w:rPr>
          <w:rFonts w:ascii="標楷體" w:eastAsia="標楷體" w:hAnsi="標楷體" w:hint="eastAsia"/>
          <w:b/>
          <w:bCs/>
          <w:spacing w:val="0"/>
          <w:sz w:val="28"/>
        </w:rPr>
        <w:t>；</w:t>
      </w:r>
      <w:r w:rsidR="0094129B" w:rsidRPr="004F6988">
        <w:rPr>
          <w:rFonts w:ascii="標楷體" w:eastAsia="標楷體" w:hAnsi="標楷體" w:hint="eastAsia"/>
          <w:b/>
          <w:bCs/>
          <w:spacing w:val="0"/>
          <w:sz w:val="28"/>
        </w:rPr>
        <w:t>購買</w:t>
      </w:r>
      <w:r w:rsidRPr="004F6988">
        <w:rPr>
          <w:rFonts w:ascii="標楷體" w:eastAsia="標楷體" w:hAnsi="標楷體" w:hint="eastAsia"/>
          <w:b/>
          <w:bCs/>
          <w:spacing w:val="0"/>
          <w:sz w:val="28"/>
        </w:rPr>
        <w:t>。</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C80768">
        <w:rPr>
          <w:rFonts w:ascii="標楷體" w:eastAsia="標楷體" w:hAnsi="標楷體" w:hint="eastAsia"/>
          <w:b/>
          <w:bCs/>
          <w:spacing w:val="0"/>
          <w:sz w:val="28"/>
          <w:szCs w:val="28"/>
        </w:rPr>
        <w:t>逾公告金額十分之一未達公告金額之採購</w:t>
      </w:r>
      <w:r w:rsidRPr="004F4551">
        <w:rPr>
          <w:rFonts w:ascii="標楷體" w:eastAsia="標楷體" w:hAnsi="標楷體" w:hint="eastAsia"/>
          <w:spacing w:val="0"/>
          <w:sz w:val="28"/>
          <w:szCs w:val="28"/>
        </w:rPr>
        <w:t>。</w:t>
      </w:r>
    </w:p>
    <w:p w14:paraId="42694A76" w14:textId="4583EA1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C80768" w:rsidRPr="00ED37E6">
        <w:rPr>
          <w:rFonts w:ascii="標楷體" w:eastAsia="標楷體" w:hAnsi="標楷體" w:hint="eastAsia"/>
          <w:b/>
          <w:color w:val="FF0000"/>
          <w:sz w:val="28"/>
          <w:szCs w:val="28"/>
          <w:u w:val="single"/>
        </w:rPr>
        <w:t>新台幣</w:t>
      </w:r>
      <w:r w:rsidR="00EB0F48">
        <w:rPr>
          <w:rFonts w:ascii="標楷體" w:eastAsia="標楷體" w:hAnsi="標楷體" w:hint="eastAsia"/>
          <w:b/>
          <w:color w:val="FF0000"/>
          <w:sz w:val="28"/>
          <w:szCs w:val="28"/>
          <w:u w:val="single"/>
        </w:rPr>
        <w:t>240</w:t>
      </w:r>
      <w:r w:rsidR="00C80768">
        <w:rPr>
          <w:rFonts w:ascii="標楷體" w:eastAsia="標楷體" w:hAnsi="標楷體" w:hint="eastAsia"/>
          <w:b/>
          <w:color w:val="FF0000"/>
          <w:sz w:val="28"/>
          <w:szCs w:val="28"/>
          <w:u w:val="single"/>
        </w:rPr>
        <w:t>,</w:t>
      </w:r>
      <w:r w:rsidR="00EB0F48">
        <w:rPr>
          <w:rFonts w:ascii="標楷體" w:eastAsia="標楷體" w:hAnsi="標楷體" w:hint="eastAsia"/>
          <w:b/>
          <w:color w:val="FF0000"/>
          <w:sz w:val="28"/>
          <w:szCs w:val="28"/>
          <w:u w:val="single"/>
        </w:rPr>
        <w:t>2</w:t>
      </w:r>
      <w:r w:rsidR="00C80768">
        <w:rPr>
          <w:rFonts w:ascii="標楷體" w:eastAsia="標楷體" w:hAnsi="標楷體" w:hint="eastAsia"/>
          <w:b/>
          <w:color w:val="FF0000"/>
          <w:sz w:val="28"/>
          <w:szCs w:val="28"/>
          <w:u w:val="single"/>
        </w:rPr>
        <w:t>0</w:t>
      </w:r>
      <w:r w:rsidR="006E2C46">
        <w:rPr>
          <w:rFonts w:ascii="標楷體" w:eastAsia="標楷體" w:hAnsi="標楷體" w:hint="eastAsia"/>
          <w:b/>
          <w:color w:val="FF0000"/>
          <w:sz w:val="28"/>
          <w:szCs w:val="28"/>
          <w:u w:val="single"/>
        </w:rPr>
        <w:t>0</w:t>
      </w:r>
      <w:r w:rsidR="00C80768" w:rsidRPr="00ED37E6">
        <w:rPr>
          <w:rFonts w:ascii="標楷體" w:eastAsia="標楷體" w:hAnsi="標楷體" w:hint="eastAsia"/>
          <w:b/>
          <w:color w:val="FF0000"/>
          <w:sz w:val="28"/>
          <w:szCs w:val="28"/>
          <w:u w:val="single"/>
        </w:rPr>
        <w:t>元整。</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06AD08E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C80768" w:rsidRPr="00ED37E6">
        <w:rPr>
          <w:rFonts w:ascii="標楷體" w:eastAsia="標楷體" w:hAnsi="標楷體" w:hint="eastAsia"/>
          <w:b/>
          <w:bCs/>
          <w:spacing w:val="0"/>
          <w:sz w:val="28"/>
        </w:rPr>
        <w:t>新竹縣政府教育局</w:t>
      </w:r>
    </w:p>
    <w:p w14:paraId="0AF4A817" w14:textId="732749B6"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C80768" w:rsidRPr="00ED37E6">
        <w:rPr>
          <w:rFonts w:ascii="標楷體" w:eastAsia="標楷體" w:hAnsi="標楷體" w:hint="eastAsia"/>
          <w:b/>
          <w:bCs/>
          <w:spacing w:val="0"/>
          <w:sz w:val="28"/>
        </w:rPr>
        <w:t>新竹縣政府教育局，30210新竹縣竹北市光明六路10號。</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AD2DDD6"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C80768" w:rsidRPr="00ED37E6">
        <w:rPr>
          <w:rFonts w:ascii="標楷體" w:eastAsia="標楷體" w:hAnsi="標楷體" w:hint="eastAsia"/>
          <w:spacing w:val="0"/>
          <w:sz w:val="28"/>
        </w:rPr>
        <w:t>■</w:t>
      </w:r>
      <w:r>
        <w:rPr>
          <w:rFonts w:ascii="標楷體" w:eastAsia="標楷體" w:hAnsi="標楷體"/>
          <w:color w:val="000000"/>
          <w:sz w:val="28"/>
        </w:rPr>
        <w:t>採購法主管機關設立之採購申訴審議委員會</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6C3D8AEB" w:rsidR="00E23E25" w:rsidRPr="00C80768" w:rsidRDefault="00B031DB">
      <w:pPr>
        <w:pStyle w:val="7"/>
        <w:ind w:left="2280" w:hanging="2280"/>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00C80768" w:rsidRPr="00C80768">
        <w:rPr>
          <w:rFonts w:ascii="標楷體" w:eastAsia="標楷體" w:hAnsi="標楷體" w:hint="eastAsia"/>
          <w:b/>
          <w:bCs/>
          <w:color w:val="FF0000"/>
          <w:spacing w:val="0"/>
          <w:sz w:val="28"/>
        </w:rPr>
        <w:t>■</w:t>
      </w:r>
      <w:r w:rsidRPr="00C80768">
        <w:rPr>
          <w:rFonts w:ascii="標楷體" w:eastAsia="標楷體" w:hAnsi="標楷體" w:hint="eastAsia"/>
          <w:color w:val="FF0000"/>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sidRPr="00C80768">
        <w:rPr>
          <w:rFonts w:ascii="標楷體" w:eastAsia="標楷體" w:hAnsi="標楷體" w:hint="eastAsia"/>
          <w:color w:val="FF0000"/>
          <w:spacing w:val="0"/>
          <w:sz w:val="28"/>
        </w:rPr>
        <w:t>廠商之書面報價或企劃書時，將改</w:t>
      </w:r>
      <w:proofErr w:type="gramStart"/>
      <w:r w:rsidRPr="00C80768">
        <w:rPr>
          <w:rFonts w:ascii="標楷體" w:eastAsia="標楷體" w:hAnsi="標楷體" w:hint="eastAsia"/>
          <w:color w:val="FF0000"/>
          <w:spacing w:val="0"/>
          <w:sz w:val="28"/>
        </w:rPr>
        <w:t>採</w:t>
      </w:r>
      <w:proofErr w:type="gramEnd"/>
      <w:r w:rsidRPr="00C80768">
        <w:rPr>
          <w:rFonts w:ascii="標楷體" w:eastAsia="標楷體" w:hAnsi="標楷體" w:hint="eastAsia"/>
          <w:color w:val="FF0000"/>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2A9B09FE"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C80768" w:rsidRPr="00ED37E6">
        <w:rPr>
          <w:rFonts w:ascii="標楷體" w:eastAsia="標楷體" w:hAnsi="標楷體" w:hint="eastAsia"/>
          <w:spacing w:val="0"/>
          <w:sz w:val="28"/>
        </w:rPr>
        <w:t>■</w:t>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lastRenderedPageBreak/>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3CBF46E9"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80768" w:rsidRPr="00ED37E6">
        <w:rPr>
          <w:rFonts w:ascii="標楷體" w:eastAsia="標楷體" w:hAnsi="標楷體" w:hint="eastAsia"/>
          <w:spacing w:val="0"/>
          <w:sz w:val="28"/>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C80768" w:rsidRPr="00ED37E6">
        <w:rPr>
          <w:rFonts w:ascii="標楷體" w:eastAsia="標楷體" w:hAnsi="標楷體" w:hint="eastAsia"/>
          <w:spacing w:val="0"/>
          <w:sz w:val="28"/>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3581AFD0" w:rsidR="006E0C90" w:rsidRPr="006E0C90" w:rsidRDefault="00C80768"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ED37E6">
        <w:rPr>
          <w:rFonts w:ascii="標楷體" w:eastAsia="標楷體" w:hAnsi="標楷體" w:hint="eastAsia"/>
          <w:spacing w:val="0"/>
          <w:sz w:val="28"/>
        </w:rPr>
        <w:t>■</w:t>
      </w:r>
      <w:r w:rsidR="006E0C90"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006E0C90" w:rsidRPr="006E0C90">
        <w:rPr>
          <w:rFonts w:ascii="標楷體" w:eastAsia="標楷體" w:hAnsi="標楷體" w:hint="eastAsia"/>
          <w:spacing w:val="-4"/>
          <w:sz w:val="28"/>
          <w:szCs w:val="28"/>
        </w:rPr>
        <w:t>-1</w:t>
      </w:r>
      <w:r w:rsidR="006E0C90" w:rsidRPr="006E0C90">
        <w:rPr>
          <w:rFonts w:ascii="標楷體" w:eastAsia="標楷體" w:hAnsi="標楷體"/>
          <w:spacing w:val="-4"/>
          <w:sz w:val="28"/>
          <w:szCs w:val="28"/>
        </w:rPr>
        <w:t>)</w:t>
      </w:r>
      <w:r w:rsidR="006E0C90"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1A8E085" w14:textId="34F55C20" w:rsidR="00B031DB" w:rsidRDefault="00B031DB" w:rsidP="000C1881">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sidR="000C1881" w:rsidRPr="000C1881">
        <w:rPr>
          <w:rFonts w:ascii="標楷體" w:eastAsia="標楷體" w:hAnsi="標楷體" w:hint="eastAsia"/>
          <w:b/>
          <w:bCs/>
          <w:spacing w:val="0"/>
          <w:sz w:val="28"/>
        </w:rPr>
        <w:t>非以統包辦理招標。</w:t>
      </w:r>
      <w:r w:rsidR="000C1881">
        <w:rPr>
          <w:rFonts w:ascii="標楷體" w:eastAsia="標楷體" w:hAnsi="標楷體"/>
          <w:spacing w:val="0"/>
          <w:sz w:val="28"/>
        </w:rPr>
        <w:t xml:space="preserve"> </w:t>
      </w:r>
    </w:p>
    <w:p w14:paraId="5D980BFF" w14:textId="28176C2B" w:rsidR="00B031DB" w:rsidRPr="000C1881" w:rsidRDefault="00B031DB" w:rsidP="000C1881">
      <w:pPr>
        <w:pStyle w:val="7"/>
        <w:numPr>
          <w:ilvl w:val="0"/>
          <w:numId w:val="1"/>
        </w:numPr>
        <w:ind w:left="851" w:hanging="851"/>
        <w:jc w:val="both"/>
        <w:textDirection w:val="lrTbV"/>
        <w:rPr>
          <w:rFonts w:ascii="標楷體" w:eastAsia="標楷體" w:hAnsi="標楷體"/>
          <w:spacing w:val="0"/>
          <w:sz w:val="28"/>
        </w:rPr>
      </w:pPr>
      <w:r w:rsidRPr="000C1881">
        <w:rPr>
          <w:rFonts w:ascii="標楷體" w:eastAsia="標楷體" w:hAnsi="標楷體" w:hint="eastAsia"/>
          <w:spacing w:val="0"/>
          <w:sz w:val="28"/>
        </w:rPr>
        <w:t>本採購：</w:t>
      </w:r>
      <w:r w:rsidR="000C1881" w:rsidRPr="000C1881">
        <w:rPr>
          <w:rFonts w:ascii="標楷體" w:eastAsia="標楷體" w:hAnsi="標楷體" w:hint="eastAsia"/>
          <w:b/>
          <w:bCs/>
          <w:spacing w:val="0"/>
          <w:sz w:val="28"/>
        </w:rPr>
        <w:t>不</w:t>
      </w:r>
      <w:r w:rsidR="000C1881" w:rsidRPr="000C1881">
        <w:rPr>
          <w:rFonts w:ascii="標楷體" w:eastAsia="標楷體" w:hAnsi="標楷體" w:hint="eastAsia"/>
          <w:b/>
          <w:bCs/>
          <w:sz w:val="28"/>
        </w:rPr>
        <w:t>允許廠商共同投標。</w:t>
      </w:r>
      <w:r w:rsidR="000C1881" w:rsidRPr="000C1881">
        <w:rPr>
          <w:rFonts w:ascii="標楷體" w:eastAsia="標楷體" w:hAnsi="標楷體"/>
          <w:spacing w:val="0"/>
          <w:sz w:val="28"/>
        </w:rPr>
        <w:t xml:space="preserve"> </w:t>
      </w:r>
    </w:p>
    <w:p w14:paraId="2D111BC4" w14:textId="2F62C4D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r w:rsidR="000C1881" w:rsidRPr="000C1881">
        <w:rPr>
          <w:rFonts w:eastAsia="標楷體" w:hint="eastAsia"/>
          <w:b/>
          <w:bCs/>
          <w:sz w:val="28"/>
        </w:rPr>
        <w:t>以書面方式投標。</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6B2A48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80768" w:rsidRPr="00ED37E6">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0A49DF20"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E2C46">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3B8F5A7A"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E2C46">
        <w:rPr>
          <w:rFonts w:ascii="標楷體" w:eastAsia="標楷體" w:hAnsi="標楷體" w:hint="eastAsia"/>
          <w:color w:val="000000"/>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FB0505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C80768" w:rsidRPr="00C80768">
        <w:rPr>
          <w:rFonts w:ascii="標楷體" w:eastAsia="標楷體" w:hAnsi="標楷體" w:hint="eastAsia"/>
          <w:b/>
          <w:bCs/>
          <w:spacing w:val="0"/>
          <w:sz w:val="28"/>
          <w:u w:val="single"/>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4AA7F1E" w:rsidR="000C1881" w:rsidRDefault="00B031DB" w:rsidP="000C1881">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r w:rsidR="000C1881">
        <w:rPr>
          <w:rFonts w:ascii="標楷體" w:eastAsia="標楷體" w:hAnsi="標楷體" w:hint="eastAsia"/>
          <w:b/>
          <w:color w:val="000000"/>
          <w:spacing w:val="0"/>
          <w:sz w:val="28"/>
          <w:bdr w:val="single" w:sz="4" w:space="0" w:color="auto"/>
        </w:rPr>
        <w:t>投標文件1式1份、服務企劃書1式6</w:t>
      </w:r>
      <w:r w:rsidR="000C1881">
        <w:rPr>
          <w:rFonts w:ascii="標楷體" w:eastAsia="標楷體" w:hAnsi="標楷體" w:hint="eastAsia"/>
          <w:b/>
          <w:color w:val="000000"/>
          <w:spacing w:val="0"/>
          <w:sz w:val="28"/>
          <w:bdr w:val="single" w:sz="4" w:space="0" w:color="auto"/>
        </w:rPr>
        <w:lastRenderedPageBreak/>
        <w:t>份</w:t>
      </w:r>
      <w:r w:rsidR="000C1881">
        <w:rPr>
          <w:rFonts w:ascii="標楷體" w:eastAsia="標楷體" w:hAnsi="標楷體" w:hint="eastAsia"/>
          <w:b/>
          <w:bCs/>
          <w:color w:val="000000"/>
          <w:spacing w:val="0"/>
          <w:sz w:val="28"/>
        </w:rPr>
        <w:t>。</w:t>
      </w:r>
    </w:p>
    <w:p w14:paraId="3F26918D" w14:textId="0DA7FBA3" w:rsidR="00B031DB" w:rsidRPr="000C1881" w:rsidRDefault="00B031DB" w:rsidP="000C1881">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r w:rsidR="000C1881" w:rsidRPr="000C1881">
        <w:rPr>
          <w:rFonts w:ascii="標楷體" w:eastAsia="標楷體" w:hAnsi="標楷體" w:hint="eastAsia"/>
          <w:b/>
          <w:bCs/>
          <w:spacing w:val="0"/>
          <w:sz w:val="28"/>
        </w:rPr>
        <w:t>中文(正體字)。</w:t>
      </w:r>
    </w:p>
    <w:p w14:paraId="45AAAA76" w14:textId="763A6CF8"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C80768" w:rsidRPr="00ED37E6">
        <w:rPr>
          <w:rFonts w:ascii="標楷體" w:eastAsia="標楷體" w:hAnsi="標楷體" w:hint="eastAsia"/>
          <w:color w:val="FF0000"/>
          <w:spacing w:val="0"/>
          <w:sz w:val="28"/>
        </w:rPr>
        <w:t>民國</w:t>
      </w:r>
      <w:r w:rsidR="00C80768">
        <w:rPr>
          <w:rFonts w:ascii="標楷體" w:eastAsia="標楷體" w:hAnsi="標楷體" w:hint="eastAsia"/>
          <w:color w:val="FF0000"/>
          <w:spacing w:val="0"/>
          <w:sz w:val="28"/>
        </w:rPr>
        <w:t>115</w:t>
      </w:r>
      <w:r w:rsidR="00C80768" w:rsidRPr="00ED37E6">
        <w:rPr>
          <w:rFonts w:ascii="標楷體" w:eastAsia="標楷體" w:hAnsi="標楷體" w:hint="eastAsia"/>
          <w:color w:val="FF0000"/>
          <w:spacing w:val="0"/>
          <w:sz w:val="28"/>
        </w:rPr>
        <w:t>年</w:t>
      </w:r>
      <w:r w:rsidR="006E2C46">
        <w:rPr>
          <w:rFonts w:ascii="標楷體" w:eastAsia="標楷體" w:hAnsi="標楷體" w:hint="eastAsia"/>
          <w:color w:val="FF0000"/>
          <w:spacing w:val="0"/>
          <w:sz w:val="28"/>
        </w:rPr>
        <w:t>7</w:t>
      </w:r>
      <w:r w:rsidR="00C80768" w:rsidRPr="00ED37E6">
        <w:rPr>
          <w:rFonts w:ascii="標楷體" w:eastAsia="標楷體" w:hAnsi="標楷體" w:hint="eastAsia"/>
          <w:color w:val="FF0000"/>
          <w:spacing w:val="0"/>
          <w:sz w:val="28"/>
        </w:rPr>
        <w:t>月</w:t>
      </w:r>
      <w:r w:rsidR="00EB0F48">
        <w:rPr>
          <w:rFonts w:ascii="標楷體" w:eastAsia="標楷體" w:hAnsi="標楷體" w:hint="eastAsia"/>
          <w:color w:val="FF0000"/>
          <w:spacing w:val="0"/>
          <w:sz w:val="28"/>
        </w:rPr>
        <w:t>31</w:t>
      </w:r>
      <w:r w:rsidR="00C80768" w:rsidRPr="00ED37E6">
        <w:rPr>
          <w:rFonts w:ascii="標楷體" w:eastAsia="標楷體" w:hAnsi="標楷體" w:hint="eastAsia"/>
          <w:color w:val="FF0000"/>
          <w:spacing w:val="0"/>
          <w:sz w:val="28"/>
        </w:rPr>
        <w:t>日</w:t>
      </w:r>
      <w:r w:rsidR="006E2C46">
        <w:rPr>
          <w:rFonts w:ascii="標楷體" w:eastAsia="標楷體" w:hAnsi="標楷體" w:hint="eastAsia"/>
          <w:color w:val="FF0000"/>
          <w:spacing w:val="0"/>
          <w:sz w:val="28"/>
        </w:rPr>
        <w:t>上</w:t>
      </w:r>
      <w:r w:rsidR="00C80768" w:rsidRPr="00ED37E6">
        <w:rPr>
          <w:rFonts w:ascii="標楷體" w:eastAsia="標楷體" w:hAnsi="標楷體" w:hint="eastAsia"/>
          <w:color w:val="FF0000"/>
          <w:spacing w:val="0"/>
          <w:sz w:val="28"/>
        </w:rPr>
        <w:t>午</w:t>
      </w:r>
      <w:r w:rsidR="00EB0F48">
        <w:rPr>
          <w:rFonts w:ascii="標楷體" w:eastAsia="標楷體" w:hAnsi="標楷體" w:hint="eastAsia"/>
          <w:color w:val="FF0000"/>
          <w:spacing w:val="0"/>
          <w:sz w:val="28"/>
        </w:rPr>
        <w:t>9</w:t>
      </w:r>
      <w:r w:rsidR="00C80768" w:rsidRPr="00ED37E6">
        <w:rPr>
          <w:rFonts w:ascii="標楷體" w:eastAsia="標楷體" w:hAnsi="標楷體" w:hint="eastAsia"/>
          <w:color w:val="FF0000"/>
          <w:spacing w:val="0"/>
          <w:sz w:val="28"/>
        </w:rPr>
        <w:t>時</w:t>
      </w:r>
      <w:r w:rsidR="00EB0F48">
        <w:rPr>
          <w:rFonts w:ascii="標楷體" w:eastAsia="標楷體" w:hAnsi="標楷體" w:hint="eastAsia"/>
          <w:color w:val="FF0000"/>
          <w:spacing w:val="0"/>
          <w:sz w:val="28"/>
        </w:rPr>
        <w:t>00</w:t>
      </w:r>
      <w:r w:rsidR="00C80768" w:rsidRPr="00ED37E6">
        <w:rPr>
          <w:rFonts w:ascii="標楷體" w:eastAsia="標楷體" w:hAnsi="標楷體" w:hint="eastAsia"/>
          <w:color w:val="FF0000"/>
          <w:spacing w:val="0"/>
          <w:sz w:val="28"/>
        </w:rPr>
        <w:t>分。</w:t>
      </w:r>
    </w:p>
    <w:p w14:paraId="3F5A3B59" w14:textId="01949576" w:rsidR="00B031DB" w:rsidRDefault="00B031DB" w:rsidP="00352B9E">
      <w:pPr>
        <w:pStyle w:val="7"/>
        <w:numPr>
          <w:ilvl w:val="0"/>
          <w:numId w:val="1"/>
        </w:numPr>
        <w:ind w:left="1134" w:rightChars="-50" w:right="-120"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C80768" w:rsidRPr="00ED37E6">
        <w:rPr>
          <w:rFonts w:ascii="標楷體" w:eastAsia="標楷體" w:hAnsi="標楷體" w:hint="eastAsia"/>
          <w:b/>
          <w:bCs/>
          <w:spacing w:val="0"/>
          <w:sz w:val="28"/>
        </w:rPr>
        <w:t>新竹縣竹北市文興國民小學二樓會議室</w:t>
      </w:r>
      <w:r w:rsidR="00C80768">
        <w:rPr>
          <w:rFonts w:ascii="標楷體" w:eastAsia="標楷體" w:hAnsi="標楷體" w:hint="eastAsia"/>
          <w:b/>
          <w:bCs/>
          <w:spacing w:val="0"/>
          <w:sz w:val="28"/>
        </w:rPr>
        <w:t>。</w:t>
      </w:r>
    </w:p>
    <w:p w14:paraId="03A38DF1" w14:textId="3C9E08C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352B9E" w:rsidRPr="00ED37E6">
        <w:rPr>
          <w:rFonts w:ascii="標楷體" w:eastAsia="標楷體" w:hAnsi="標楷體" w:hint="eastAsia"/>
          <w:b/>
          <w:bCs/>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5314FB28" w:rsidR="000C4E8E" w:rsidRDefault="00CC7AEE" w:rsidP="007E477C">
      <w:pPr>
        <w:pStyle w:val="7"/>
        <w:ind w:leftChars="500" w:left="1594" w:hangingChars="128" w:hanging="394"/>
        <w:jc w:val="both"/>
        <w:rPr>
          <w:rFonts w:eastAsia="標楷體"/>
          <w:sz w:val="28"/>
        </w:rPr>
      </w:pPr>
      <w:r w:rsidRPr="00586851">
        <w:rPr>
          <w:rFonts w:ascii="標楷體" w:eastAsia="標楷體" w:hAnsi="標楷體" w:hint="eastAsia"/>
          <w:sz w:val="28"/>
        </w:rPr>
        <w:t>■</w:t>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2DAB5B3E" w:rsidR="000C1881" w:rsidRDefault="00B031DB" w:rsidP="000C1881">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r w:rsidR="000C1881" w:rsidRPr="000C1881">
        <w:rPr>
          <w:rFonts w:ascii="標楷體" w:eastAsia="標楷體" w:hAnsi="標楷體" w:hint="eastAsia"/>
          <w:b/>
          <w:bCs/>
          <w:sz w:val="28"/>
        </w:rPr>
        <w:t>未達公告金額之工程、財物採購</w:t>
      </w:r>
      <w:r w:rsidR="000C1881" w:rsidRPr="000C1881">
        <w:rPr>
          <w:rFonts w:ascii="標楷體" w:eastAsia="標楷體" w:hAnsi="標楷體" w:hint="eastAsia"/>
          <w:b/>
          <w:bCs/>
          <w:spacing w:val="0"/>
          <w:sz w:val="28"/>
        </w:rPr>
        <w:t>。</w:t>
      </w:r>
    </w:p>
    <w:p w14:paraId="21A92E60" w14:textId="4AAFA03E" w:rsidR="00B031DB" w:rsidRPr="006F71FA" w:rsidRDefault="00B031DB">
      <w:pPr>
        <w:pStyle w:val="7"/>
        <w:numPr>
          <w:ilvl w:val="0"/>
          <w:numId w:val="1"/>
        </w:numPr>
        <w:ind w:left="1134" w:hanging="1134"/>
        <w:jc w:val="both"/>
        <w:textDirection w:val="lrTbV"/>
        <w:rPr>
          <w:rFonts w:ascii="標楷體" w:eastAsia="標楷體" w:hAnsi="標楷體"/>
          <w:color w:val="000000" w:themeColor="text1"/>
          <w:spacing w:val="0"/>
          <w:sz w:val="28"/>
        </w:rPr>
      </w:pPr>
      <w:r w:rsidRPr="006F71FA">
        <w:rPr>
          <w:rFonts w:ascii="標楷體" w:eastAsia="標楷體" w:hAnsi="標楷體" w:hint="eastAsia"/>
          <w:color w:val="000000" w:themeColor="text1"/>
          <w:spacing w:val="0"/>
          <w:sz w:val="28"/>
        </w:rPr>
        <w:t>履約保證金金額</w:t>
      </w:r>
      <w:r w:rsidRPr="006F71FA">
        <w:rPr>
          <w:rFonts w:ascii="標楷體" w:eastAsia="標楷體" w:hAnsi="標楷體"/>
          <w:color w:val="000000" w:themeColor="text1"/>
          <w:spacing w:val="0"/>
          <w:sz w:val="28"/>
        </w:rPr>
        <w:t>(</w:t>
      </w:r>
      <w:proofErr w:type="gramStart"/>
      <w:r w:rsidRPr="006F71FA">
        <w:rPr>
          <w:rFonts w:ascii="標楷體" w:eastAsia="標楷體" w:hAnsi="標楷體" w:hint="eastAsia"/>
          <w:color w:val="000000" w:themeColor="text1"/>
          <w:spacing w:val="0"/>
          <w:sz w:val="28"/>
        </w:rPr>
        <w:t>無者免填</w:t>
      </w:r>
      <w:proofErr w:type="gramEnd"/>
      <w:r w:rsidRPr="006F71FA">
        <w:rPr>
          <w:rFonts w:ascii="標楷體" w:eastAsia="標楷體" w:hAnsi="標楷體"/>
          <w:color w:val="000000" w:themeColor="text1"/>
          <w:spacing w:val="0"/>
          <w:sz w:val="28"/>
        </w:rPr>
        <w:t>)</w:t>
      </w:r>
      <w:r w:rsidRPr="006F71FA">
        <w:rPr>
          <w:rFonts w:ascii="標楷體" w:eastAsia="標楷體" w:hAnsi="標楷體" w:hint="eastAsia"/>
          <w:color w:val="000000" w:themeColor="text1"/>
          <w:spacing w:val="0"/>
          <w:sz w:val="28"/>
        </w:rPr>
        <w:t>：</w:t>
      </w:r>
      <w:r w:rsidR="001B13E7" w:rsidRPr="006F71FA">
        <w:rPr>
          <w:rFonts w:ascii="標楷體" w:eastAsia="標楷體" w:hAnsi="標楷體" w:hint="eastAsia"/>
          <w:color w:val="000000" w:themeColor="text1"/>
          <w:sz w:val="28"/>
        </w:rPr>
        <w:sym w:font="Wingdings" w:char="F0A8"/>
      </w:r>
      <w:r w:rsidRPr="006F71FA">
        <w:rPr>
          <w:rFonts w:ascii="標楷體" w:eastAsia="標楷體" w:hAnsi="標楷體" w:hint="eastAsia"/>
          <w:color w:val="000000" w:themeColor="text1"/>
          <w:sz w:val="28"/>
        </w:rPr>
        <w:t>一定金額：</w:t>
      </w:r>
      <w:r w:rsidR="001B13E7" w:rsidRPr="006F71FA">
        <w:rPr>
          <w:rFonts w:ascii="標楷體" w:eastAsia="標楷體" w:hAnsi="標楷體" w:hint="eastAsia"/>
          <w:color w:val="000000" w:themeColor="text1"/>
          <w:sz w:val="28"/>
          <w:u w:val="single"/>
        </w:rPr>
        <w:t xml:space="preserve">     </w:t>
      </w:r>
      <w:r w:rsidR="00D76C2A" w:rsidRPr="006F71FA">
        <w:rPr>
          <w:rFonts w:ascii="標楷體" w:eastAsia="標楷體" w:hAnsi="標楷體" w:hint="eastAsia"/>
          <w:color w:val="000000" w:themeColor="text1"/>
          <w:sz w:val="28"/>
        </w:rPr>
        <w:t>元</w:t>
      </w:r>
      <w:r w:rsidRPr="006F71FA">
        <w:rPr>
          <w:rFonts w:ascii="標楷體" w:eastAsia="標楷體" w:hAnsi="標楷體" w:hint="eastAsia"/>
          <w:color w:val="000000" w:themeColor="text1"/>
          <w:sz w:val="28"/>
        </w:rPr>
        <w:t>；</w:t>
      </w:r>
      <w:r w:rsidRPr="006F71FA">
        <w:rPr>
          <w:rFonts w:ascii="標楷體" w:eastAsia="標楷體" w:hAnsi="標楷體" w:hint="eastAsia"/>
          <w:color w:val="000000" w:themeColor="text1"/>
          <w:sz w:val="28"/>
        </w:rPr>
        <w:sym w:font="Wingdings" w:char="F0A8"/>
      </w:r>
      <w:r w:rsidRPr="006F71FA">
        <w:rPr>
          <w:rFonts w:ascii="標楷體" w:eastAsia="標楷體" w:hAnsi="標楷體" w:hint="eastAsia"/>
          <w:color w:val="000000" w:themeColor="text1"/>
          <w:sz w:val="28"/>
        </w:rPr>
        <w:t>契約金額</w:t>
      </w:r>
      <w:r w:rsidRPr="006F71FA">
        <w:rPr>
          <w:rFonts w:ascii="標楷體" w:eastAsia="標楷體" w:hAnsi="標楷體" w:hint="eastAsia"/>
          <w:color w:val="000000" w:themeColor="text1"/>
          <w:sz w:val="28"/>
        </w:rPr>
        <w:lastRenderedPageBreak/>
        <w:t>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54E579C8" w:rsidR="00D97AB7" w:rsidRPr="00624800" w:rsidRDefault="00CC7AEE" w:rsidP="00D97AB7">
      <w:pPr>
        <w:pStyle w:val="7"/>
        <w:ind w:leftChars="366" w:left="1161" w:hangingChars="92" w:hanging="283"/>
        <w:jc w:val="both"/>
        <w:rPr>
          <w:rFonts w:eastAsia="標楷體"/>
          <w:sz w:val="28"/>
        </w:rPr>
      </w:pPr>
      <w:r w:rsidRPr="00586851">
        <w:rPr>
          <w:rFonts w:ascii="標楷體" w:eastAsia="標楷體" w:hAnsi="標楷體" w:hint="eastAsia"/>
          <w:sz w:val="28"/>
        </w:rPr>
        <w:t>■</w:t>
      </w:r>
      <w:r w:rsidR="00D97AB7" w:rsidRPr="00624800">
        <w:rPr>
          <w:rFonts w:eastAsia="標楷體" w:hint="eastAsia"/>
          <w:sz w:val="28"/>
        </w:rPr>
        <w:t>行政院公共工程委員會公共工程金質獎之得獎廠商，</w:t>
      </w:r>
      <w:proofErr w:type="gramStart"/>
      <w:r w:rsidR="00D97AB7" w:rsidRPr="00624800">
        <w:rPr>
          <w:rFonts w:eastAsia="標楷體" w:hint="eastAsia"/>
          <w:sz w:val="28"/>
        </w:rPr>
        <w:t>減收原應</w:t>
      </w:r>
      <w:proofErr w:type="gramEnd"/>
      <w:r w:rsidR="00D97AB7" w:rsidRPr="00624800">
        <w:rPr>
          <w:rFonts w:eastAsia="標楷體" w:hint="eastAsia"/>
          <w:sz w:val="28"/>
        </w:rPr>
        <w:t>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4617FB61" w:rsidR="00B031DB" w:rsidRPr="001B13E7"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F71FA" w:rsidRPr="001B13E7">
        <w:rPr>
          <w:rFonts w:ascii="標楷體" w:eastAsia="標楷體" w:hAnsi="標楷體" w:hint="eastAsia"/>
          <w:sz w:val="28"/>
        </w:rPr>
        <w:sym w:font="Wingdings" w:char="F0A8"/>
      </w:r>
      <w:r w:rsidRPr="001B13E7">
        <w:rPr>
          <w:rFonts w:ascii="標楷體" w:eastAsia="標楷體" w:hAnsi="標楷體"/>
          <w:spacing w:val="0"/>
          <w:sz w:val="28"/>
        </w:rPr>
        <w:t>(</w:t>
      </w:r>
      <w:r w:rsidRPr="001B13E7">
        <w:rPr>
          <w:rFonts w:ascii="標楷體" w:eastAsia="標楷體" w:hAnsi="標楷體" w:hint="eastAsia"/>
          <w:spacing w:val="0"/>
          <w:sz w:val="28"/>
        </w:rPr>
        <w:t>1</w:t>
      </w:r>
      <w:r w:rsidRPr="001B13E7">
        <w:rPr>
          <w:rFonts w:ascii="標楷體" w:eastAsia="標楷體" w:hAnsi="標楷體"/>
          <w:spacing w:val="0"/>
          <w:sz w:val="28"/>
        </w:rPr>
        <w:t>)</w:t>
      </w:r>
      <w:r w:rsidRPr="001B13E7">
        <w:rPr>
          <w:rFonts w:ascii="標楷體" w:eastAsia="標楷體" w:hAnsi="標楷體" w:hint="eastAsia"/>
          <w:sz w:val="28"/>
        </w:rPr>
        <w:t>勞務採購。</w:t>
      </w:r>
    </w:p>
    <w:p w14:paraId="6983C87C" w14:textId="7ECAD3C8" w:rsidR="00B031DB" w:rsidRPr="001B13E7" w:rsidRDefault="00B031DB">
      <w:pPr>
        <w:pStyle w:val="7"/>
        <w:ind w:left="0" w:firstLine="0"/>
        <w:jc w:val="both"/>
        <w:textDirection w:val="lrTbV"/>
        <w:rPr>
          <w:rFonts w:ascii="標楷體" w:eastAsia="標楷體" w:hAnsi="標楷體"/>
          <w:spacing w:val="0"/>
          <w:sz w:val="28"/>
        </w:rPr>
      </w:pPr>
      <w:r w:rsidRPr="001B13E7">
        <w:rPr>
          <w:rFonts w:ascii="標楷體" w:eastAsia="標楷體" w:hAnsi="標楷體" w:hint="eastAsia"/>
          <w:spacing w:val="0"/>
          <w:sz w:val="28"/>
        </w:rPr>
        <w:t xml:space="preserve">        </w:t>
      </w:r>
      <w:r w:rsidR="006F71FA" w:rsidRPr="00ED37E6">
        <w:rPr>
          <w:rFonts w:ascii="標楷體" w:eastAsia="標楷體" w:hAnsi="標楷體" w:hint="eastAsia"/>
          <w:sz w:val="28"/>
        </w:rPr>
        <w:t>■</w:t>
      </w:r>
      <w:r w:rsidRPr="001B13E7">
        <w:rPr>
          <w:rFonts w:ascii="標楷體" w:eastAsia="標楷體" w:hAnsi="標楷體"/>
          <w:spacing w:val="0"/>
          <w:sz w:val="28"/>
        </w:rPr>
        <w:t>(</w:t>
      </w:r>
      <w:r w:rsidRPr="001B13E7">
        <w:rPr>
          <w:rFonts w:ascii="標楷體" w:eastAsia="標楷體" w:hAnsi="標楷體" w:hint="eastAsia"/>
          <w:spacing w:val="0"/>
          <w:sz w:val="28"/>
        </w:rPr>
        <w:t>2</w:t>
      </w:r>
      <w:r w:rsidRPr="001B13E7">
        <w:rPr>
          <w:rFonts w:ascii="標楷體" w:eastAsia="標楷體" w:hAnsi="標楷體"/>
          <w:spacing w:val="0"/>
          <w:sz w:val="28"/>
        </w:rPr>
        <w:t>)</w:t>
      </w:r>
      <w:r w:rsidRPr="001B13E7">
        <w:rPr>
          <w:rFonts w:ascii="標楷體" w:eastAsia="標楷體" w:hAnsi="標楷體" w:hint="eastAsia"/>
          <w:sz w:val="28"/>
        </w:rPr>
        <w:t>未達公告金額之工程、財物採購</w:t>
      </w:r>
      <w:r w:rsidRPr="001B13E7">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sidRPr="001B13E7">
        <w:rPr>
          <w:rFonts w:ascii="標楷體" w:eastAsia="標楷體" w:hAnsi="標楷體" w:hint="eastAsia"/>
          <w:spacing w:val="0"/>
          <w:sz w:val="28"/>
        </w:rPr>
        <w:t xml:space="preserve">        </w:t>
      </w:r>
      <w:r w:rsidRPr="001B13E7">
        <w:rPr>
          <w:rFonts w:ascii="標楷體" w:eastAsia="標楷體" w:hAnsi="標楷體" w:hint="eastAsia"/>
          <w:sz w:val="28"/>
        </w:rPr>
        <w:sym w:font="Wingdings" w:char="F0A8"/>
      </w:r>
      <w:r w:rsidRPr="001B13E7">
        <w:rPr>
          <w:rFonts w:ascii="標楷體" w:eastAsia="標楷體" w:hAnsi="標楷體"/>
          <w:spacing w:val="0"/>
          <w:sz w:val="28"/>
        </w:rPr>
        <w:t>(</w:t>
      </w:r>
      <w:r w:rsidRPr="001B13E7">
        <w:rPr>
          <w:rFonts w:ascii="標楷體" w:eastAsia="標楷體" w:hAnsi="標楷體" w:hint="eastAsia"/>
          <w:spacing w:val="0"/>
          <w:sz w:val="28"/>
        </w:rPr>
        <w:t>3</w:t>
      </w:r>
      <w:r w:rsidRPr="001B13E7">
        <w:rPr>
          <w:rFonts w:ascii="標楷體" w:eastAsia="標楷體" w:hAnsi="標楷體"/>
          <w:spacing w:val="0"/>
          <w:sz w:val="28"/>
        </w:rPr>
        <w:t>)</w:t>
      </w:r>
      <w:r w:rsidRPr="001B13E7">
        <w:rPr>
          <w:rFonts w:ascii="標楷體" w:eastAsia="標楷體" w:hAnsi="標楷體" w:hint="eastAsia"/>
          <w:spacing w:val="0"/>
          <w:sz w:val="28"/>
        </w:rPr>
        <w:t>依市場交易慣例或採購案特性，無收取履約保證金之必要或可能者</w:t>
      </w:r>
      <w:r>
        <w:rPr>
          <w:rFonts w:ascii="標楷體" w:eastAsia="標楷體" w:hAnsi="標楷體" w:hint="eastAsia"/>
          <w:spacing w:val="0"/>
          <w:sz w:val="28"/>
        </w:rPr>
        <w:t xml:space="preserve">。        </w:t>
      </w:r>
    </w:p>
    <w:p w14:paraId="00B0D338" w14:textId="719A081C" w:rsidR="00B031DB" w:rsidRPr="000C1881" w:rsidRDefault="00B031DB">
      <w:pPr>
        <w:pStyle w:val="7"/>
        <w:numPr>
          <w:ilvl w:val="0"/>
          <w:numId w:val="1"/>
        </w:numPr>
        <w:ind w:left="1134" w:hanging="1134"/>
        <w:jc w:val="both"/>
        <w:textDirection w:val="lrTbV"/>
        <w:rPr>
          <w:rFonts w:ascii="標楷體" w:eastAsia="標楷體" w:hAnsi="標楷體"/>
          <w:color w:val="000000" w:themeColor="text1"/>
          <w:spacing w:val="0"/>
          <w:sz w:val="28"/>
        </w:rPr>
      </w:pPr>
      <w:r w:rsidRPr="000C1881">
        <w:rPr>
          <w:rFonts w:ascii="標楷體" w:eastAsia="標楷體" w:hAnsi="標楷體" w:hint="eastAsia"/>
          <w:color w:val="000000" w:themeColor="text1"/>
          <w:spacing w:val="0"/>
          <w:sz w:val="28"/>
        </w:rPr>
        <w:t>保固保證金金額</w:t>
      </w:r>
      <w:r w:rsidRPr="000C1881">
        <w:rPr>
          <w:rFonts w:ascii="標楷體" w:eastAsia="標楷體" w:hAnsi="標楷體"/>
          <w:color w:val="000000" w:themeColor="text1"/>
          <w:spacing w:val="0"/>
          <w:sz w:val="28"/>
        </w:rPr>
        <w:t>(</w:t>
      </w:r>
      <w:proofErr w:type="gramStart"/>
      <w:r w:rsidRPr="000C1881">
        <w:rPr>
          <w:rFonts w:ascii="標楷體" w:eastAsia="標楷體" w:hAnsi="標楷體" w:hint="eastAsia"/>
          <w:color w:val="000000" w:themeColor="text1"/>
          <w:spacing w:val="0"/>
          <w:sz w:val="28"/>
        </w:rPr>
        <w:t>無者免填</w:t>
      </w:r>
      <w:proofErr w:type="gramEnd"/>
      <w:r w:rsidRPr="000C1881">
        <w:rPr>
          <w:rFonts w:ascii="標楷體" w:eastAsia="標楷體" w:hAnsi="標楷體"/>
          <w:color w:val="000000" w:themeColor="text1"/>
          <w:spacing w:val="0"/>
          <w:sz w:val="28"/>
        </w:rPr>
        <w:t>)</w:t>
      </w:r>
      <w:r w:rsidRPr="000C1881">
        <w:rPr>
          <w:rFonts w:ascii="標楷體" w:eastAsia="標楷體" w:hAnsi="標楷體" w:hint="eastAsia"/>
          <w:color w:val="000000" w:themeColor="text1"/>
          <w:spacing w:val="0"/>
          <w:sz w:val="28"/>
        </w:rPr>
        <w:t>：</w:t>
      </w:r>
      <w:r w:rsidR="004F6988">
        <w:rPr>
          <w:rFonts w:ascii="標楷體" w:eastAsia="標楷體" w:hAnsi="標楷體" w:hint="eastAsia"/>
          <w:color w:val="000000" w:themeColor="text1"/>
          <w:spacing w:val="0"/>
          <w:sz w:val="28"/>
        </w:rPr>
        <w:t>新臺幣 5,0000元整。</w:t>
      </w:r>
    </w:p>
    <w:p w14:paraId="1AA3C138" w14:textId="6A7E068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4F6988" w:rsidRPr="00E47C3D">
        <w:rPr>
          <w:rFonts w:ascii="標楷體" w:eastAsia="標楷體" w:hAnsi="標楷體" w:hint="eastAsia"/>
          <w:b/>
          <w:bCs/>
          <w:color w:val="FF0000"/>
          <w:spacing w:val="0"/>
          <w:sz w:val="28"/>
        </w:rPr>
        <w:t>自驗收合格</w:t>
      </w:r>
      <w:proofErr w:type="gramStart"/>
      <w:r w:rsidR="004F6988" w:rsidRPr="00E47C3D">
        <w:rPr>
          <w:rFonts w:ascii="標楷體" w:eastAsia="標楷體" w:hAnsi="標楷體" w:hint="eastAsia"/>
          <w:b/>
          <w:bCs/>
          <w:color w:val="FF0000"/>
          <w:spacing w:val="0"/>
          <w:sz w:val="28"/>
        </w:rPr>
        <w:t>日起保固</w:t>
      </w:r>
      <w:proofErr w:type="gramEnd"/>
      <w:r w:rsidR="004F6988" w:rsidRPr="00E47C3D">
        <w:rPr>
          <w:rFonts w:ascii="標楷體" w:eastAsia="標楷體" w:hAnsi="標楷體" w:hint="eastAsia"/>
          <w:b/>
          <w:bCs/>
          <w:color w:val="FF0000"/>
          <w:spacing w:val="0"/>
          <w:sz w:val="28"/>
        </w:rPr>
        <w:t>一年。</w:t>
      </w:r>
    </w:p>
    <w:p w14:paraId="17384BD4" w14:textId="0C2DD88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4F6988" w:rsidRPr="00E47C3D">
        <w:rPr>
          <w:rFonts w:ascii="標楷體" w:eastAsia="標楷體" w:hAnsi="標楷體" w:hint="eastAsia"/>
          <w:b/>
          <w:bCs/>
          <w:color w:val="FF0000"/>
          <w:spacing w:val="0"/>
          <w:sz w:val="28"/>
        </w:rPr>
        <w:t>驗收合格日起30天內繳納。</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04EBD634" w:rsidR="003E7A68" w:rsidRDefault="004F6988" w:rsidP="003E7A68">
      <w:pPr>
        <w:pStyle w:val="7"/>
        <w:ind w:leftChars="464" w:left="1884" w:hangingChars="250" w:hanging="770"/>
        <w:jc w:val="both"/>
        <w:textDirection w:val="lrTbV"/>
        <w:rPr>
          <w:rFonts w:ascii="標楷體" w:eastAsia="標楷體" w:hAnsi="標楷體"/>
          <w:spacing w:val="0"/>
          <w:sz w:val="28"/>
        </w:rPr>
      </w:pPr>
      <w:r w:rsidRPr="006B61DE">
        <w:rPr>
          <w:rFonts w:eastAsia="標楷體" w:hint="eastAsia"/>
          <w:sz w:val="28"/>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w:t>
        </w:r>
        <w:r w:rsidRPr="00340689">
          <w:rPr>
            <w:rFonts w:eastAsia="標楷體" w:hAnsi="標楷體" w:hint="eastAsia"/>
            <w:spacing w:val="0"/>
            <w:sz w:val="28"/>
          </w:rPr>
          <w:lastRenderedPageBreak/>
          <w:t>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29B6D868" w:rsidR="00340689" w:rsidRPr="00624800" w:rsidRDefault="00CC7AEE" w:rsidP="00340689">
      <w:pPr>
        <w:pStyle w:val="7"/>
        <w:ind w:leftChars="499" w:left="1435" w:hangingChars="77" w:hanging="237"/>
        <w:jc w:val="both"/>
        <w:rPr>
          <w:rFonts w:eastAsia="標楷體"/>
          <w:sz w:val="28"/>
        </w:rPr>
      </w:pPr>
      <w:r w:rsidRPr="00586851">
        <w:rPr>
          <w:rFonts w:ascii="標楷體" w:eastAsia="標楷體" w:hAnsi="標楷體" w:hint="eastAsia"/>
          <w:sz w:val="28"/>
        </w:rPr>
        <w:t>■</w:t>
      </w:r>
      <w:r w:rsidR="00340689" w:rsidRPr="00624800">
        <w:rPr>
          <w:rFonts w:eastAsia="標楷體" w:hint="eastAsia"/>
          <w:sz w:val="28"/>
        </w:rPr>
        <w:t>行政院公共工程委員會公共工程金質獎之得獎廠商，</w:t>
      </w:r>
      <w:proofErr w:type="gramStart"/>
      <w:r w:rsidR="00340689" w:rsidRPr="00624800">
        <w:rPr>
          <w:rFonts w:eastAsia="標楷體" w:hint="eastAsia"/>
          <w:sz w:val="28"/>
        </w:rPr>
        <w:t>減收原應</w:t>
      </w:r>
      <w:proofErr w:type="gramEnd"/>
      <w:r w:rsidR="00340689" w:rsidRPr="00624800">
        <w:rPr>
          <w:rFonts w:eastAsia="標楷體" w:hint="eastAsia"/>
          <w:sz w:val="28"/>
        </w:rPr>
        <w:t>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352B9E">
        <w:rPr>
          <w:rFonts w:ascii="標楷體" w:eastAsia="標楷體" w:hAnsi="標楷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5FDB268E"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0C1881">
        <w:rPr>
          <w:rFonts w:ascii="標楷體" w:eastAsia="標楷體" w:hAnsi="標楷體"/>
          <w:spacing w:val="0"/>
          <w:sz w:val="28"/>
        </w:rPr>
        <w:t xml:space="preserve"> </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116F65A0" w14:textId="77777777" w:rsidR="006F71FA" w:rsidRPr="00AA4D61" w:rsidRDefault="00D953A3" w:rsidP="006F71FA">
      <w:pPr>
        <w:pStyle w:val="7"/>
        <w:numPr>
          <w:ilvl w:val="0"/>
          <w:numId w:val="1"/>
        </w:numPr>
        <w:ind w:left="1134" w:hanging="1134"/>
        <w:jc w:val="both"/>
        <w:textDirection w:val="lrTbV"/>
        <w:rPr>
          <w:rFonts w:ascii="標楷體" w:eastAsia="標楷體" w:hAnsi="標楷體"/>
          <w:dstrike/>
          <w:color w:val="000000" w:themeColor="text1"/>
          <w:spacing w:val="0"/>
          <w:sz w:val="28"/>
          <w:szCs w:val="28"/>
        </w:rPr>
      </w:pPr>
      <w:r w:rsidRPr="00DA6B8D">
        <w:rPr>
          <w:rFonts w:ascii="標楷體" w:eastAsia="標楷體" w:hAnsi="標楷體" w:hint="eastAsia"/>
          <w:color w:val="FF0000"/>
          <w:spacing w:val="0"/>
          <w:sz w:val="28"/>
        </w:rPr>
        <w:t>本採購</w:t>
      </w:r>
      <w:r w:rsidR="006F71FA" w:rsidRPr="00C03AF8">
        <w:rPr>
          <w:rFonts w:ascii="標楷體" w:eastAsia="標楷體" w:hAnsi="標楷體" w:hint="eastAsia"/>
          <w:color w:val="FF0000"/>
          <w:spacing w:val="0"/>
          <w:sz w:val="28"/>
        </w:rPr>
        <w:t>訂底價，擇符合需要者後，議價前參考廠商之報價或估價單，於進行</w:t>
      </w:r>
      <w:proofErr w:type="gramStart"/>
      <w:r w:rsidR="006F71FA" w:rsidRPr="00C03AF8">
        <w:rPr>
          <w:rFonts w:ascii="標楷體" w:eastAsia="標楷體" w:hAnsi="標楷體" w:hint="eastAsia"/>
          <w:color w:val="FF0000"/>
          <w:spacing w:val="0"/>
          <w:sz w:val="28"/>
        </w:rPr>
        <w:t>議價前定之</w:t>
      </w:r>
      <w:proofErr w:type="gramEnd"/>
      <w:r w:rsidR="006F71FA" w:rsidRPr="00AA4D61">
        <w:rPr>
          <w:rFonts w:ascii="標楷體" w:eastAsia="標楷體" w:hAnsi="標楷體" w:hint="eastAsia"/>
          <w:color w:val="000000" w:themeColor="text1"/>
          <w:spacing w:val="0"/>
          <w:sz w:val="28"/>
        </w:rPr>
        <w:t>。</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6B53D284" w14:textId="5DD2ED7C" w:rsidR="00B031DB" w:rsidRPr="006F71FA" w:rsidRDefault="00B031DB" w:rsidP="004C5B3E">
      <w:pPr>
        <w:pStyle w:val="7"/>
        <w:numPr>
          <w:ilvl w:val="0"/>
          <w:numId w:val="1"/>
        </w:numPr>
        <w:ind w:left="0" w:firstLine="0"/>
        <w:jc w:val="both"/>
        <w:textDirection w:val="lrTbV"/>
        <w:rPr>
          <w:rFonts w:ascii="標楷體" w:eastAsia="標楷體" w:hAnsi="標楷體"/>
          <w:spacing w:val="0"/>
          <w:sz w:val="28"/>
        </w:rPr>
      </w:pPr>
      <w:r w:rsidRPr="006F71FA">
        <w:rPr>
          <w:rFonts w:ascii="標楷體" w:eastAsia="標楷體" w:hAnsi="標楷體" w:hint="eastAsia"/>
          <w:spacing w:val="0"/>
          <w:sz w:val="28"/>
        </w:rPr>
        <w:t>本採購</w:t>
      </w:r>
      <w:proofErr w:type="gramStart"/>
      <w:r w:rsidRPr="006F71FA">
        <w:rPr>
          <w:rFonts w:ascii="標楷體" w:eastAsia="標楷體" w:hAnsi="標楷體" w:hint="eastAsia"/>
          <w:spacing w:val="0"/>
          <w:sz w:val="28"/>
        </w:rPr>
        <w:t>採</w:t>
      </w:r>
      <w:proofErr w:type="gramEnd"/>
      <w:r w:rsidRPr="006F71FA">
        <w:rPr>
          <w:rFonts w:ascii="標楷體" w:eastAsia="標楷體" w:hAnsi="標楷體" w:hint="eastAsia"/>
          <w:spacing w:val="0"/>
          <w:sz w:val="28"/>
        </w:rPr>
        <w:t>：</w:t>
      </w:r>
      <w:r w:rsidRPr="006F71FA">
        <w:rPr>
          <w:rFonts w:ascii="標楷體" w:eastAsia="標楷體" w:hAnsi="標楷體" w:hint="eastAsia"/>
          <w:color w:val="FF0000"/>
          <w:spacing w:val="0"/>
          <w:sz w:val="28"/>
        </w:rPr>
        <w:t>非複數決標。</w:t>
      </w:r>
    </w:p>
    <w:p w14:paraId="09C00AD1" w14:textId="30796F79"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r w:rsidR="006F71FA" w:rsidRPr="00D76C2A">
        <w:rPr>
          <w:rFonts w:ascii="標楷體" w:eastAsia="標楷體" w:hAnsi="標楷體" w:hint="eastAsia"/>
          <w:color w:val="FF0000"/>
          <w:spacing w:val="0"/>
          <w:sz w:val="28"/>
        </w:rPr>
        <w:t>總價決標。</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ED7B3A4" w14:textId="77777777" w:rsidR="00DA6B8D" w:rsidRPr="00DA6B8D" w:rsidRDefault="00B031DB" w:rsidP="00DA6B8D">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424CC91" w14:textId="0AB5391C" w:rsidR="00B031DB" w:rsidRDefault="00B031DB" w:rsidP="002D76AB">
      <w:pPr>
        <w:pStyle w:val="7"/>
        <w:numPr>
          <w:ilvl w:val="0"/>
          <w:numId w:val="1"/>
        </w:numPr>
        <w:ind w:left="0" w:firstLine="0"/>
        <w:jc w:val="both"/>
        <w:textDirection w:val="lrTbV"/>
        <w:rPr>
          <w:rFonts w:ascii="標楷體" w:eastAsia="標楷體" w:hAnsi="標楷體"/>
          <w:spacing w:val="0"/>
          <w:sz w:val="28"/>
        </w:rPr>
      </w:pPr>
      <w:r w:rsidRPr="002D76AB">
        <w:rPr>
          <w:rFonts w:ascii="標楷體" w:eastAsia="標楷體" w:hAnsi="標楷體" w:hint="eastAsia"/>
          <w:spacing w:val="0"/>
          <w:sz w:val="28"/>
        </w:rPr>
        <w:t>本採購適用採購法：</w:t>
      </w:r>
      <w:r w:rsidR="002D76AB" w:rsidRPr="002D76AB">
        <w:rPr>
          <w:rFonts w:ascii="標楷體" w:eastAsia="標楷體" w:hAnsi="標楷體" w:hint="eastAsia"/>
          <w:spacing w:val="0"/>
          <w:sz w:val="28"/>
        </w:rPr>
        <w:t>無例外情形。</w:t>
      </w:r>
    </w:p>
    <w:p w14:paraId="46615ED2" w14:textId="55A6365B" w:rsidR="00352B9E"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p>
    <w:p w14:paraId="00C19BF6" w14:textId="77777777" w:rsidR="006F71FA" w:rsidRPr="00586851" w:rsidRDefault="006F71FA" w:rsidP="006F71FA">
      <w:pPr>
        <w:pStyle w:val="7"/>
        <w:ind w:leftChars="400" w:left="2321"/>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t>（一）廠商登記或設立證明：</w:t>
      </w:r>
    </w:p>
    <w:p w14:paraId="1E88E551" w14:textId="03C62CE0" w:rsidR="006F71FA" w:rsidRPr="00586851" w:rsidRDefault="006F71FA" w:rsidP="006F71FA">
      <w:pPr>
        <w:pStyle w:val="7"/>
        <w:ind w:leftChars="750" w:left="1800" w:firstLine="0"/>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t>持有向公司或商業登記主管機關申請發給之「公司登記證明文件」或「商業登記證明文件」並得以列印公開於目的事業主管機關網站之資料證明。</w:t>
      </w:r>
    </w:p>
    <w:p w14:paraId="04D209B4" w14:textId="6A6C60F3" w:rsidR="006F71FA" w:rsidRPr="00586851" w:rsidRDefault="006F71FA" w:rsidP="006F71FA">
      <w:pPr>
        <w:pStyle w:val="7"/>
        <w:ind w:leftChars="400" w:left="1801" w:hangingChars="300" w:hanging="841"/>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t>（二）完稅證明資料</w:t>
      </w:r>
      <w:proofErr w:type="gramStart"/>
      <w:r w:rsidRPr="00586851">
        <w:rPr>
          <w:rFonts w:ascii="標楷體" w:eastAsia="標楷體" w:hAnsi="標楷體" w:hint="eastAsia"/>
          <w:b/>
          <w:bCs/>
          <w:spacing w:val="0"/>
          <w:sz w:val="28"/>
        </w:rPr>
        <w:t>（</w:t>
      </w:r>
      <w:proofErr w:type="gramEnd"/>
      <w:r w:rsidRPr="00586851">
        <w:rPr>
          <w:rFonts w:ascii="標楷體" w:eastAsia="標楷體" w:hAnsi="標楷體" w:hint="eastAsia"/>
          <w:b/>
          <w:bCs/>
          <w:spacing w:val="0"/>
          <w:sz w:val="28"/>
        </w:rPr>
        <w:t>最近一期或前一期之納稅證明，新設立且未屆第一期營業稅繳納期限者，得以營業稅主管</w:t>
      </w:r>
      <w:proofErr w:type="gramStart"/>
      <w:r w:rsidRPr="00586851">
        <w:rPr>
          <w:rFonts w:ascii="標楷體" w:eastAsia="標楷體" w:hAnsi="標楷體" w:hint="eastAsia"/>
          <w:b/>
          <w:bCs/>
          <w:spacing w:val="0"/>
          <w:sz w:val="28"/>
        </w:rPr>
        <w:t>稽</w:t>
      </w:r>
      <w:proofErr w:type="gramEnd"/>
      <w:r w:rsidRPr="00586851">
        <w:rPr>
          <w:rFonts w:ascii="標楷體" w:eastAsia="標楷體" w:hAnsi="標楷體" w:hint="eastAsia"/>
          <w:b/>
          <w:bCs/>
          <w:spacing w:val="0"/>
          <w:sz w:val="28"/>
        </w:rPr>
        <w:t>徵機關核發之核准設立登記公函及申領統一發票購票證相關文件代之。）</w:t>
      </w:r>
    </w:p>
    <w:p w14:paraId="08CB02FE" w14:textId="77777777" w:rsidR="006F71FA" w:rsidRPr="00586851" w:rsidRDefault="006F71FA" w:rsidP="006F71FA">
      <w:pPr>
        <w:pStyle w:val="7"/>
        <w:ind w:leftChars="400" w:left="1801" w:hangingChars="300" w:hanging="841"/>
        <w:jc w:val="both"/>
        <w:textDirection w:val="lrTbV"/>
        <w:rPr>
          <w:rFonts w:ascii="標楷體" w:eastAsia="標楷體" w:hAnsi="標楷體"/>
          <w:b/>
          <w:bCs/>
          <w:spacing w:val="0"/>
          <w:sz w:val="28"/>
        </w:rPr>
      </w:pPr>
      <w:r w:rsidRPr="00586851">
        <w:rPr>
          <w:rFonts w:ascii="標楷體" w:eastAsia="標楷體" w:hAnsi="標楷體" w:hint="eastAsia"/>
          <w:b/>
          <w:bCs/>
          <w:spacing w:val="0"/>
          <w:sz w:val="28"/>
        </w:rPr>
        <w:lastRenderedPageBreak/>
        <w:t>（三）最近3年內無退票記錄之金融機構證明文件正本(向金融機構查詢日期，應為截止投標日前六</w:t>
      </w:r>
      <w:proofErr w:type="gramStart"/>
      <w:r w:rsidRPr="00586851">
        <w:rPr>
          <w:rFonts w:ascii="標楷體" w:eastAsia="標楷體" w:hAnsi="標楷體" w:hint="eastAsia"/>
          <w:b/>
          <w:bCs/>
          <w:spacing w:val="0"/>
          <w:sz w:val="28"/>
        </w:rPr>
        <w:t>個</w:t>
      </w:r>
      <w:proofErr w:type="gramEnd"/>
      <w:r w:rsidRPr="00586851">
        <w:rPr>
          <w:rFonts w:ascii="標楷體" w:eastAsia="標楷體" w:hAnsi="標楷體" w:hint="eastAsia"/>
          <w:b/>
          <w:bCs/>
          <w:spacing w:val="0"/>
          <w:sz w:val="28"/>
        </w:rPr>
        <w:t>月之內)。</w:t>
      </w:r>
    </w:p>
    <w:p w14:paraId="37C0F69C" w14:textId="000A5D17" w:rsidR="006F71FA" w:rsidRPr="006F71FA" w:rsidRDefault="006F71FA" w:rsidP="006F71FA">
      <w:pPr>
        <w:pStyle w:val="7"/>
        <w:ind w:leftChars="400" w:left="2321"/>
        <w:jc w:val="both"/>
        <w:textDirection w:val="lrTbV"/>
        <w:rPr>
          <w:rFonts w:ascii="標楷體" w:eastAsia="標楷體" w:hAnsi="標楷體"/>
          <w:spacing w:val="0"/>
          <w:sz w:val="28"/>
        </w:rPr>
      </w:pPr>
      <w:r w:rsidRPr="00586851">
        <w:rPr>
          <w:rFonts w:ascii="標楷體" w:eastAsia="標楷體" w:hAnsi="標楷體" w:hint="eastAsia"/>
          <w:b/>
          <w:bCs/>
          <w:spacing w:val="0"/>
          <w:sz w:val="28"/>
        </w:rPr>
        <w:t>（四）投標時應附資格證明文件詳如招標文件清單。</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4F6988">
        <w:fldChar w:fldCharType="begin"/>
      </w:r>
      <w:r w:rsidR="004F6988">
        <w:instrText>HYPERLINK "https://web.pcc.gov.tw</w:instrText>
      </w:r>
      <w:r w:rsidR="004F6988">
        <w:instrText>）</w:instrText>
      </w:r>
      <w:r w:rsidR="004F6988">
        <w:instrText>/</w:instrText>
      </w:r>
      <w:r w:rsidR="004F6988">
        <w:instrText>相關連結</w:instrText>
      </w:r>
      <w:r w:rsidR="004F6988">
        <w:instrText>/"</w:instrText>
      </w:r>
      <w:r w:rsidR="004F6988">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4F6988">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310FC68A"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w:t>
      </w:r>
      <w:r>
        <w:rPr>
          <w:rFonts w:ascii="標楷體" w:eastAsia="標楷體" w:hAnsi="標楷體" w:hint="eastAsia"/>
          <w:spacing w:val="0"/>
          <w:sz w:val="28"/>
        </w:rPr>
        <w:lastRenderedPageBreak/>
        <w:t>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EE6564A"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352B9E" w:rsidRPr="00ED37E6">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42C988" w14:textId="16996713" w:rsidR="00B031DB" w:rsidRDefault="00B031DB" w:rsidP="006F71FA">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r w:rsidRPr="006F71FA">
        <w:rPr>
          <w:rFonts w:ascii="標楷體" w:eastAsia="標楷體" w:hAnsi="標楷體" w:hint="eastAsia"/>
          <w:spacing w:val="0"/>
          <w:sz w:val="28"/>
        </w:rPr>
        <w:t>於招標機關指定地點完</w:t>
      </w:r>
      <w:r w:rsidR="00F66ACF" w:rsidRPr="006F71FA">
        <w:rPr>
          <w:rFonts w:ascii="標楷體" w:eastAsia="標楷體" w:hAnsi="標楷體" w:hint="eastAsia"/>
          <w:spacing w:val="0"/>
          <w:sz w:val="28"/>
        </w:rPr>
        <w:t>成</w:t>
      </w:r>
      <w:r w:rsidRPr="006F71FA">
        <w:rPr>
          <w:rFonts w:ascii="標楷體" w:eastAsia="標楷體" w:hAnsi="標楷體" w:hint="eastAsia"/>
          <w:spacing w:val="0"/>
          <w:sz w:val="28"/>
        </w:rPr>
        <w:t>：</w:t>
      </w:r>
      <w:r w:rsidR="00352B9E" w:rsidRPr="006F71FA">
        <w:rPr>
          <w:rFonts w:ascii="標楷體" w:eastAsia="標楷體" w:hAnsi="標楷體" w:hint="eastAsia"/>
          <w:b/>
          <w:bCs/>
          <w:color w:val="000000"/>
          <w:spacing w:val="0"/>
          <w:sz w:val="28"/>
        </w:rPr>
        <w:t>新竹縣竹北市高鐵九路88號。</w:t>
      </w:r>
    </w:p>
    <w:p w14:paraId="1F48EF3B" w14:textId="5675D18B" w:rsidR="00B031DB" w:rsidRPr="006F71FA" w:rsidRDefault="00B031DB" w:rsidP="006F71FA">
      <w:pPr>
        <w:pStyle w:val="7"/>
        <w:numPr>
          <w:ilvl w:val="0"/>
          <w:numId w:val="1"/>
        </w:numPr>
        <w:ind w:left="0" w:firstLine="0"/>
        <w:jc w:val="both"/>
        <w:textDirection w:val="lrTbV"/>
        <w:rPr>
          <w:rFonts w:ascii="標楷體" w:eastAsia="標楷體" w:hAnsi="標楷體"/>
          <w:spacing w:val="0"/>
          <w:sz w:val="28"/>
        </w:rPr>
      </w:pPr>
      <w:r w:rsidRPr="006F71FA">
        <w:rPr>
          <w:rFonts w:ascii="標楷體" w:eastAsia="標楷體" w:hAnsi="標楷體" w:hint="eastAsia"/>
          <w:spacing w:val="0"/>
          <w:sz w:val="28"/>
        </w:rPr>
        <w:t>投標廠商標價幣別：新</w:t>
      </w:r>
      <w:r w:rsidR="00F66ACF" w:rsidRPr="006F71FA">
        <w:rPr>
          <w:rFonts w:ascii="標楷體" w:eastAsia="標楷體" w:hAnsi="標楷體" w:hint="eastAsia"/>
          <w:spacing w:val="0"/>
          <w:sz w:val="28"/>
        </w:rPr>
        <w:t>臺</w:t>
      </w:r>
      <w:r w:rsidRPr="006F71FA">
        <w:rPr>
          <w:rFonts w:ascii="標楷體" w:eastAsia="標楷體" w:hAnsi="標楷體" w:hint="eastAsia"/>
          <w:spacing w:val="0"/>
          <w:sz w:val="28"/>
        </w:rPr>
        <w:t>幣。</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257B71AE"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52B9E" w:rsidRPr="00ED37E6">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lastRenderedPageBreak/>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1EFB80FF"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F8DE65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3924C19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27BC117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17F8BF42"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45364400"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DA622B3"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352B9E" w:rsidRPr="00ED37E6">
        <w:rPr>
          <w:rFonts w:ascii="標楷體" w:eastAsia="標楷體" w:hAnsi="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16DBA63" w:rsidR="00340689" w:rsidRPr="00340689" w:rsidRDefault="00352B9E" w:rsidP="00340689">
      <w:pPr>
        <w:pStyle w:val="7"/>
        <w:ind w:leftChars="600" w:left="1831" w:hangingChars="127" w:hanging="391"/>
        <w:jc w:val="both"/>
        <w:textDirection w:val="lrTbV"/>
        <w:rPr>
          <w:rFonts w:ascii="標楷體" w:eastAsia="標楷體" w:hAnsi="標楷體"/>
          <w:spacing w:val="0"/>
          <w:sz w:val="28"/>
        </w:rPr>
      </w:pPr>
      <w:r w:rsidRPr="00ED37E6">
        <w:rPr>
          <w:rFonts w:ascii="標楷體" w:eastAsia="標楷體" w:hAnsi="標楷體" w:hint="eastAsia"/>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02164F1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352B9E">
        <w:rPr>
          <w:rFonts w:ascii="標楷體" w:eastAsia="標楷體" w:hAnsi="標楷體" w:hint="eastAsia"/>
          <w:color w:val="000000"/>
          <w:sz w:val="28"/>
        </w:rPr>
        <w:t>115年</w:t>
      </w:r>
      <w:r w:rsidR="0063452F">
        <w:rPr>
          <w:rFonts w:ascii="標楷體" w:eastAsia="標楷體" w:hAnsi="標楷體" w:hint="eastAsia"/>
          <w:color w:val="000000"/>
          <w:sz w:val="28"/>
        </w:rPr>
        <w:t>7</w:t>
      </w:r>
      <w:r w:rsidR="00352B9E">
        <w:rPr>
          <w:rFonts w:ascii="標楷體" w:eastAsia="標楷體" w:hAnsi="標楷體" w:hint="eastAsia"/>
          <w:color w:val="000000"/>
          <w:sz w:val="28"/>
        </w:rPr>
        <w:t>月</w:t>
      </w:r>
      <w:r w:rsidR="00EB0F48">
        <w:rPr>
          <w:rFonts w:ascii="標楷體" w:eastAsia="標楷體" w:hAnsi="標楷體" w:hint="eastAsia"/>
          <w:color w:val="000000"/>
          <w:sz w:val="28"/>
        </w:rPr>
        <w:t>30</w:t>
      </w:r>
      <w:r w:rsidR="00352B9E">
        <w:rPr>
          <w:rFonts w:ascii="標楷體" w:eastAsia="標楷體" w:hAnsi="標楷體" w:hint="eastAsia"/>
          <w:color w:val="000000"/>
          <w:sz w:val="28"/>
        </w:rPr>
        <w:t>日</w:t>
      </w:r>
      <w:r w:rsidR="0063452F">
        <w:rPr>
          <w:rFonts w:ascii="標楷體" w:eastAsia="標楷體" w:hAnsi="標楷體" w:hint="eastAsia"/>
          <w:color w:val="000000"/>
          <w:sz w:val="28"/>
        </w:rPr>
        <w:t>下</w:t>
      </w:r>
      <w:r w:rsidR="00C36F11">
        <w:rPr>
          <w:rFonts w:ascii="標楷體" w:eastAsia="標楷體" w:hAnsi="標楷體" w:hint="eastAsia"/>
          <w:color w:val="000000"/>
          <w:sz w:val="28"/>
        </w:rPr>
        <w:t>午</w:t>
      </w:r>
      <w:r w:rsidR="0094129B">
        <w:rPr>
          <w:rFonts w:ascii="標楷體" w:eastAsia="標楷體" w:hAnsi="標楷體" w:hint="eastAsia"/>
          <w:color w:val="000000"/>
          <w:sz w:val="28"/>
        </w:rPr>
        <w:t>4</w:t>
      </w:r>
      <w:r w:rsidR="00352B9E">
        <w:rPr>
          <w:rFonts w:ascii="標楷體" w:eastAsia="標楷體" w:hAnsi="標楷體" w:hint="eastAsia"/>
          <w:color w:val="000000"/>
          <w:sz w:val="28"/>
        </w:rPr>
        <w:t>時0分前，以郵遞、專人送達或電子投標方式送達至下列收件地點：</w:t>
      </w:r>
      <w:r w:rsidR="00352B9E">
        <w:rPr>
          <w:rFonts w:ascii="標楷體" w:eastAsia="標楷體" w:hAnsi="標楷體" w:hint="eastAsia"/>
          <w:b/>
          <w:bCs/>
          <w:color w:val="000000"/>
          <w:spacing w:val="0"/>
          <w:sz w:val="28"/>
        </w:rPr>
        <w:t>新竹縣竹北市高鐵九路88號文興國小總務處。</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w:t>
      </w:r>
      <w:r>
        <w:rPr>
          <w:rFonts w:eastAsia="標楷體"/>
          <w:color w:val="000000"/>
          <w:spacing w:val="0"/>
          <w:sz w:val="28"/>
        </w:rPr>
        <w:lastRenderedPageBreak/>
        <w:t>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26930B54" w14:textId="58E331A9" w:rsidR="00A7031E" w:rsidRPr="006F71FA" w:rsidRDefault="00A7031E" w:rsidP="006F71FA">
      <w:pPr>
        <w:pStyle w:val="7"/>
        <w:numPr>
          <w:ilvl w:val="0"/>
          <w:numId w:val="1"/>
        </w:numPr>
        <w:spacing w:line="400" w:lineRule="exact"/>
        <w:jc w:val="both"/>
        <w:textDirection w:val="lrTbV"/>
        <w:rPr>
          <w:rFonts w:eastAsia="標楷體"/>
          <w:sz w:val="28"/>
        </w:rPr>
      </w:pPr>
      <w:r w:rsidRPr="00A7031E">
        <w:rPr>
          <w:rFonts w:eastAsia="標楷體" w:hint="eastAsia"/>
          <w:spacing w:val="0"/>
          <w:sz w:val="28"/>
        </w:rPr>
        <w:t>本採購決標後簽約方式：</w:t>
      </w:r>
      <w:r w:rsidRPr="006F71FA">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6580F60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342EFCD6" w14:textId="77777777" w:rsidR="007C0B81" w:rsidRPr="007C0B81" w:rsidRDefault="007C0B81" w:rsidP="007C0B81">
      <w:pPr>
        <w:spacing w:line="360" w:lineRule="exact"/>
        <w:ind w:left="1616" w:hanging="482"/>
        <w:jc w:val="both"/>
        <w:rPr>
          <w:rFonts w:eastAsia="標楷體"/>
          <w:kern w:val="0"/>
          <w:sz w:val="28"/>
        </w:rPr>
      </w:pPr>
      <w:r w:rsidRPr="007C0B81">
        <w:rPr>
          <w:rFonts w:eastAsia="標楷體"/>
          <w:sz w:val="28"/>
        </w:rPr>
        <w:t>(</w:t>
      </w:r>
      <w:proofErr w:type="gramStart"/>
      <w:r w:rsidRPr="007C0B81">
        <w:rPr>
          <w:rFonts w:eastAsia="標楷體" w:hint="eastAsia"/>
          <w:sz w:val="28"/>
        </w:rPr>
        <w:t>一</w:t>
      </w:r>
      <w:proofErr w:type="gramEnd"/>
      <w:r w:rsidRPr="007C0B81">
        <w:rPr>
          <w:rFonts w:eastAsia="標楷體"/>
          <w:sz w:val="28"/>
        </w:rPr>
        <w:t>)</w:t>
      </w:r>
      <w:r w:rsidRPr="007C0B81">
        <w:rPr>
          <w:rFonts w:eastAsia="標楷體" w:hint="eastAsia"/>
          <w:sz w:val="28"/>
        </w:rPr>
        <w:t>行政院公共工程委員會中央採購稽核小組</w:t>
      </w:r>
      <w:proofErr w:type="gramStart"/>
      <w:r w:rsidRPr="007C0B81">
        <w:rPr>
          <w:rFonts w:eastAsia="標楷體" w:hint="eastAsia"/>
          <w:sz w:val="28"/>
        </w:rPr>
        <w:t>（</w:t>
      </w:r>
      <w:proofErr w:type="gramEnd"/>
      <w:r w:rsidRPr="007C0B81">
        <w:rPr>
          <w:rFonts w:eastAsia="標楷體" w:hint="eastAsia"/>
          <w:sz w:val="28"/>
        </w:rPr>
        <w:t>地址：</w:t>
      </w:r>
      <w:r w:rsidRPr="007C0B81">
        <w:rPr>
          <w:rFonts w:eastAsia="標楷體"/>
          <w:sz w:val="28"/>
        </w:rPr>
        <w:t>11010</w:t>
      </w:r>
      <w:r w:rsidRPr="007C0B81">
        <w:rPr>
          <w:rFonts w:eastAsia="標楷體" w:hint="eastAsia"/>
          <w:sz w:val="28"/>
        </w:rPr>
        <w:t>臺北市信義區松仁路</w:t>
      </w:r>
      <w:r w:rsidRPr="007C0B81">
        <w:rPr>
          <w:rFonts w:eastAsia="標楷體"/>
          <w:sz w:val="28"/>
        </w:rPr>
        <w:t>3</w:t>
      </w:r>
      <w:r w:rsidRPr="007C0B81">
        <w:rPr>
          <w:rFonts w:eastAsia="標楷體" w:hint="eastAsia"/>
          <w:sz w:val="28"/>
        </w:rPr>
        <w:t>號</w:t>
      </w:r>
      <w:r w:rsidRPr="007C0B81">
        <w:rPr>
          <w:rFonts w:eastAsia="標楷體"/>
          <w:sz w:val="28"/>
        </w:rPr>
        <w:t>9</w:t>
      </w:r>
      <w:r w:rsidRPr="007C0B81">
        <w:rPr>
          <w:rFonts w:eastAsia="標楷體" w:hint="eastAsia"/>
          <w:sz w:val="28"/>
        </w:rPr>
        <w:t>樓、聯絡電話：</w:t>
      </w:r>
      <w:r w:rsidRPr="007C0B81">
        <w:rPr>
          <w:rFonts w:eastAsia="標楷體"/>
          <w:sz w:val="28"/>
        </w:rPr>
        <w:t>02-87897548</w:t>
      </w:r>
      <w:r w:rsidRPr="007C0B81">
        <w:rPr>
          <w:rFonts w:eastAsia="標楷體" w:hint="eastAsia"/>
          <w:sz w:val="28"/>
        </w:rPr>
        <w:t>、傳真：</w:t>
      </w:r>
      <w:r w:rsidRPr="007C0B81">
        <w:rPr>
          <w:rFonts w:eastAsia="標楷體"/>
          <w:sz w:val="28"/>
        </w:rPr>
        <w:t>02-87897554</w:t>
      </w:r>
      <w:proofErr w:type="gramStart"/>
      <w:r w:rsidRPr="007C0B81">
        <w:rPr>
          <w:rFonts w:eastAsia="標楷體" w:hint="eastAsia"/>
          <w:sz w:val="28"/>
        </w:rPr>
        <w:t>）</w:t>
      </w:r>
      <w:proofErr w:type="gramEnd"/>
      <w:r w:rsidRPr="007C0B81">
        <w:rPr>
          <w:rFonts w:ascii="標楷體" w:eastAsia="標楷體" w:hAnsi="標楷體" w:hint="eastAsia"/>
          <w:sz w:val="28"/>
        </w:rPr>
        <w:t>。</w:t>
      </w:r>
    </w:p>
    <w:p w14:paraId="09A668AD" w14:textId="77777777" w:rsidR="007C0B81" w:rsidRPr="007C0B81" w:rsidRDefault="007C0B81" w:rsidP="007C0B81">
      <w:pPr>
        <w:spacing w:line="360" w:lineRule="exact"/>
        <w:ind w:left="1616" w:hanging="482"/>
        <w:jc w:val="both"/>
        <w:rPr>
          <w:rFonts w:eastAsia="標楷體"/>
          <w:sz w:val="28"/>
        </w:rPr>
      </w:pPr>
      <w:r w:rsidRPr="007C0B81">
        <w:rPr>
          <w:rFonts w:eastAsia="標楷體"/>
          <w:sz w:val="28"/>
        </w:rPr>
        <w:t>(</w:t>
      </w:r>
      <w:r w:rsidRPr="007C0B81">
        <w:rPr>
          <w:rFonts w:eastAsia="標楷體" w:hint="eastAsia"/>
          <w:sz w:val="28"/>
        </w:rPr>
        <w:t>二</w:t>
      </w:r>
      <w:r w:rsidRPr="007C0B81">
        <w:rPr>
          <w:rFonts w:eastAsia="標楷體"/>
          <w:sz w:val="28"/>
        </w:rPr>
        <w:t>)</w:t>
      </w:r>
      <w:r w:rsidRPr="007C0B81">
        <w:rPr>
          <w:rFonts w:eastAsia="標楷體" w:hint="eastAsia"/>
          <w:sz w:val="28"/>
        </w:rPr>
        <w:t>法務部調查局</w:t>
      </w:r>
      <w:proofErr w:type="gramStart"/>
      <w:r w:rsidRPr="007C0B81">
        <w:rPr>
          <w:rFonts w:eastAsia="標楷體" w:hint="eastAsia"/>
          <w:sz w:val="28"/>
        </w:rPr>
        <w:t>（</w:t>
      </w:r>
      <w:proofErr w:type="gramEnd"/>
      <w:r w:rsidRPr="007C0B81">
        <w:rPr>
          <w:rFonts w:eastAsia="標楷體" w:hint="eastAsia"/>
          <w:sz w:val="28"/>
        </w:rPr>
        <w:t>地址：</w:t>
      </w:r>
      <w:r w:rsidRPr="007C0B81">
        <w:rPr>
          <w:rFonts w:eastAsia="標楷體"/>
          <w:sz w:val="28"/>
        </w:rPr>
        <w:t>23149</w:t>
      </w:r>
      <w:r w:rsidRPr="007C0B81">
        <w:rPr>
          <w:rFonts w:eastAsia="標楷體" w:hint="eastAsia"/>
          <w:sz w:val="28"/>
        </w:rPr>
        <w:t>新北市新店區中華路</w:t>
      </w:r>
      <w:r w:rsidRPr="007C0B81">
        <w:rPr>
          <w:rFonts w:eastAsia="標楷體"/>
          <w:sz w:val="28"/>
        </w:rPr>
        <w:t>74</w:t>
      </w:r>
      <w:r w:rsidRPr="007C0B81">
        <w:rPr>
          <w:rFonts w:eastAsia="標楷體" w:hint="eastAsia"/>
          <w:sz w:val="28"/>
        </w:rPr>
        <w:t>號、檢舉電話：</w:t>
      </w:r>
      <w:r w:rsidRPr="007C0B81">
        <w:rPr>
          <w:rFonts w:eastAsia="標楷體"/>
          <w:sz w:val="28"/>
        </w:rPr>
        <w:t>02-29177777</w:t>
      </w:r>
      <w:r w:rsidRPr="007C0B81">
        <w:rPr>
          <w:rFonts w:eastAsia="標楷體" w:hint="eastAsia"/>
          <w:sz w:val="28"/>
        </w:rPr>
        <w:t>傳真：</w:t>
      </w:r>
      <w:r w:rsidRPr="007C0B81">
        <w:rPr>
          <w:rFonts w:eastAsia="標楷體"/>
          <w:sz w:val="28"/>
        </w:rPr>
        <w:t>02-29188888</w:t>
      </w:r>
      <w:r w:rsidRPr="007C0B81">
        <w:rPr>
          <w:rFonts w:eastAsia="標楷體" w:hint="eastAsia"/>
          <w:sz w:val="28"/>
        </w:rPr>
        <w:t>、檢舉信箱：新店郵政</w:t>
      </w:r>
      <w:r w:rsidRPr="007C0B81">
        <w:rPr>
          <w:rFonts w:eastAsia="標楷體"/>
          <w:sz w:val="28"/>
        </w:rPr>
        <w:t>60000</w:t>
      </w:r>
      <w:r w:rsidRPr="007C0B81">
        <w:rPr>
          <w:rFonts w:eastAsia="標楷體" w:hint="eastAsia"/>
          <w:sz w:val="28"/>
        </w:rPr>
        <w:t>號信箱</w:t>
      </w:r>
      <w:proofErr w:type="gramStart"/>
      <w:r w:rsidRPr="007C0B81">
        <w:rPr>
          <w:rFonts w:eastAsia="標楷體" w:hint="eastAsia"/>
          <w:sz w:val="28"/>
        </w:rPr>
        <w:t>）</w:t>
      </w:r>
      <w:proofErr w:type="gramEnd"/>
      <w:r w:rsidRPr="007C0B81">
        <w:rPr>
          <w:rFonts w:eastAsia="標楷體" w:hint="eastAsia"/>
          <w:sz w:val="28"/>
        </w:rPr>
        <w:t>。</w:t>
      </w:r>
    </w:p>
    <w:p w14:paraId="500A5A89" w14:textId="77777777" w:rsidR="007C0B81" w:rsidRPr="007C0B81" w:rsidRDefault="007C0B81" w:rsidP="007C0B81">
      <w:pPr>
        <w:spacing w:line="360" w:lineRule="exact"/>
        <w:ind w:left="1616" w:hanging="482"/>
        <w:jc w:val="both"/>
        <w:rPr>
          <w:rFonts w:eastAsia="標楷體"/>
          <w:sz w:val="28"/>
        </w:rPr>
      </w:pPr>
      <w:r w:rsidRPr="007C0B81">
        <w:rPr>
          <w:rFonts w:eastAsia="標楷體"/>
          <w:sz w:val="28"/>
        </w:rPr>
        <w:t>(</w:t>
      </w:r>
      <w:r w:rsidRPr="007C0B81">
        <w:rPr>
          <w:rFonts w:eastAsia="標楷體" w:hint="eastAsia"/>
          <w:sz w:val="28"/>
        </w:rPr>
        <w:t>三</w:t>
      </w:r>
      <w:r w:rsidRPr="007C0B81">
        <w:rPr>
          <w:rFonts w:eastAsia="標楷體"/>
          <w:sz w:val="28"/>
        </w:rPr>
        <w:t>)</w:t>
      </w:r>
      <w:r w:rsidRPr="007C0B81">
        <w:rPr>
          <w:rFonts w:eastAsia="標楷體" w:hint="eastAsia"/>
          <w:sz w:val="28"/>
        </w:rPr>
        <w:t>法務部調查局新竹縣調查站</w:t>
      </w:r>
      <w:proofErr w:type="gramStart"/>
      <w:r w:rsidRPr="007C0B81">
        <w:rPr>
          <w:rFonts w:eastAsia="標楷體" w:hint="eastAsia"/>
          <w:sz w:val="28"/>
        </w:rPr>
        <w:t>（</w:t>
      </w:r>
      <w:proofErr w:type="gramEnd"/>
      <w:r w:rsidRPr="007C0B81">
        <w:rPr>
          <w:rFonts w:eastAsia="標楷體" w:hint="eastAsia"/>
          <w:sz w:val="28"/>
        </w:rPr>
        <w:t>地址：</w:t>
      </w:r>
      <w:r w:rsidRPr="007C0B81">
        <w:rPr>
          <w:rFonts w:eastAsia="標楷體"/>
          <w:sz w:val="28"/>
        </w:rPr>
        <w:t>302</w:t>
      </w:r>
      <w:r w:rsidRPr="007C0B81">
        <w:rPr>
          <w:rFonts w:eastAsia="標楷體" w:hint="eastAsia"/>
          <w:sz w:val="28"/>
        </w:rPr>
        <w:t>新竹縣竹北市光明五街</w:t>
      </w:r>
      <w:r w:rsidRPr="007C0B81">
        <w:rPr>
          <w:rFonts w:eastAsia="標楷體"/>
          <w:sz w:val="28"/>
        </w:rPr>
        <w:t>56</w:t>
      </w:r>
      <w:r w:rsidRPr="007C0B81">
        <w:rPr>
          <w:rFonts w:eastAsia="標楷體" w:hint="eastAsia"/>
          <w:sz w:val="28"/>
        </w:rPr>
        <w:t>號、檢舉電話：</w:t>
      </w:r>
      <w:r w:rsidRPr="007C0B81">
        <w:rPr>
          <w:rFonts w:eastAsia="標楷體"/>
          <w:sz w:val="28"/>
        </w:rPr>
        <w:t>03-5558888</w:t>
      </w:r>
      <w:r w:rsidRPr="007C0B81">
        <w:rPr>
          <w:rFonts w:eastAsia="標楷體" w:hint="eastAsia"/>
          <w:sz w:val="28"/>
        </w:rPr>
        <w:t>、檢舉信箱：竹北郵政</w:t>
      </w:r>
      <w:r w:rsidRPr="007C0B81">
        <w:rPr>
          <w:rFonts w:eastAsia="標楷體"/>
          <w:sz w:val="28"/>
        </w:rPr>
        <w:t>60000</w:t>
      </w:r>
      <w:r w:rsidRPr="007C0B81">
        <w:rPr>
          <w:rFonts w:eastAsia="標楷體" w:hint="eastAsia"/>
          <w:sz w:val="28"/>
        </w:rPr>
        <w:t>號信箱</w:t>
      </w:r>
      <w:proofErr w:type="gramStart"/>
      <w:r w:rsidRPr="007C0B81">
        <w:rPr>
          <w:rFonts w:eastAsia="標楷體" w:hint="eastAsia"/>
          <w:sz w:val="28"/>
        </w:rPr>
        <w:t>）</w:t>
      </w:r>
      <w:proofErr w:type="gramEnd"/>
      <w:r w:rsidRPr="007C0B81">
        <w:rPr>
          <w:rFonts w:eastAsia="標楷體" w:hint="eastAsia"/>
          <w:sz w:val="28"/>
        </w:rPr>
        <w:t>。</w:t>
      </w:r>
    </w:p>
    <w:p w14:paraId="3840219F" w14:textId="77777777" w:rsidR="007C0B81" w:rsidRPr="007C0B81" w:rsidRDefault="007C0B81" w:rsidP="007C0B81">
      <w:pPr>
        <w:spacing w:line="360" w:lineRule="exact"/>
        <w:ind w:left="1616" w:hanging="482"/>
        <w:jc w:val="both"/>
        <w:rPr>
          <w:rFonts w:eastAsia="標楷體"/>
          <w:sz w:val="28"/>
        </w:rPr>
      </w:pPr>
      <w:r w:rsidRPr="007C0B81">
        <w:rPr>
          <w:rFonts w:eastAsia="標楷體"/>
          <w:sz w:val="28"/>
        </w:rPr>
        <w:t>(</w:t>
      </w:r>
      <w:r w:rsidRPr="007C0B81">
        <w:rPr>
          <w:rFonts w:eastAsia="標楷體" w:hint="eastAsia"/>
          <w:sz w:val="28"/>
        </w:rPr>
        <w:t>四</w:t>
      </w:r>
      <w:r w:rsidRPr="007C0B81">
        <w:rPr>
          <w:rFonts w:eastAsia="標楷體"/>
          <w:sz w:val="28"/>
        </w:rPr>
        <w:t>)</w:t>
      </w:r>
      <w:r w:rsidRPr="007C0B81">
        <w:rPr>
          <w:rFonts w:eastAsia="標楷體" w:hint="eastAsia"/>
          <w:sz w:val="28"/>
        </w:rPr>
        <w:t>新竹縣政府政風處</w:t>
      </w:r>
      <w:proofErr w:type="gramStart"/>
      <w:r w:rsidRPr="007C0B81">
        <w:rPr>
          <w:rFonts w:eastAsia="標楷體" w:hint="eastAsia"/>
          <w:sz w:val="28"/>
        </w:rPr>
        <w:t>（</w:t>
      </w:r>
      <w:proofErr w:type="gramEnd"/>
      <w:r w:rsidRPr="007C0B81">
        <w:rPr>
          <w:rFonts w:eastAsia="標楷體" w:hint="eastAsia"/>
          <w:sz w:val="28"/>
        </w:rPr>
        <w:t>地址：</w:t>
      </w:r>
      <w:r w:rsidRPr="007C0B81">
        <w:rPr>
          <w:rFonts w:eastAsia="標楷體"/>
          <w:sz w:val="28"/>
        </w:rPr>
        <w:t>30210</w:t>
      </w:r>
      <w:r w:rsidRPr="007C0B81">
        <w:rPr>
          <w:rFonts w:eastAsia="標楷體" w:hint="eastAsia"/>
          <w:sz w:val="28"/>
        </w:rPr>
        <w:t>新竹縣竹北市光明六路</w:t>
      </w:r>
      <w:r w:rsidRPr="007C0B81">
        <w:rPr>
          <w:rFonts w:eastAsia="標楷體"/>
          <w:sz w:val="28"/>
        </w:rPr>
        <w:t>10</w:t>
      </w:r>
      <w:r w:rsidRPr="007C0B81">
        <w:rPr>
          <w:rFonts w:eastAsia="標楷體" w:hint="eastAsia"/>
          <w:sz w:val="28"/>
        </w:rPr>
        <w:t>號、電話：</w:t>
      </w:r>
      <w:r w:rsidRPr="007C0B81">
        <w:rPr>
          <w:rFonts w:eastAsia="標楷體"/>
          <w:sz w:val="28"/>
        </w:rPr>
        <w:t>03-5511684</w:t>
      </w:r>
      <w:r w:rsidRPr="007C0B81">
        <w:rPr>
          <w:rFonts w:eastAsia="標楷體" w:hint="eastAsia"/>
          <w:sz w:val="28"/>
        </w:rPr>
        <w:t>、傳真：</w:t>
      </w:r>
      <w:r w:rsidRPr="007C0B81">
        <w:rPr>
          <w:rFonts w:eastAsia="標楷體"/>
          <w:sz w:val="28"/>
        </w:rPr>
        <w:t>5513672</w:t>
      </w:r>
      <w:r w:rsidRPr="007C0B81">
        <w:rPr>
          <w:rFonts w:eastAsia="標楷體" w:hint="eastAsia"/>
          <w:sz w:val="28"/>
        </w:rPr>
        <w:t>、檢舉信箱：竹北市郵局四之一號信箱</w:t>
      </w:r>
      <w:proofErr w:type="gramStart"/>
      <w:r w:rsidRPr="007C0B81">
        <w:rPr>
          <w:rFonts w:eastAsia="標楷體" w:hint="eastAsia"/>
          <w:sz w:val="28"/>
        </w:rPr>
        <w:t>）</w:t>
      </w:r>
      <w:proofErr w:type="gramEnd"/>
      <w:r w:rsidRPr="007C0B81">
        <w:rPr>
          <w:rFonts w:eastAsia="標楷體" w:hint="eastAsia"/>
          <w:sz w:val="28"/>
        </w:rPr>
        <w:t>。</w:t>
      </w:r>
    </w:p>
    <w:p w14:paraId="706BABA4" w14:textId="73709653" w:rsidR="007C0B81" w:rsidRPr="007C0B81" w:rsidRDefault="007C0B81" w:rsidP="007C0B81">
      <w:pPr>
        <w:spacing w:line="360" w:lineRule="exact"/>
        <w:ind w:left="1616" w:hanging="482"/>
        <w:jc w:val="both"/>
        <w:textDirection w:val="lrTbV"/>
        <w:rPr>
          <w:rFonts w:ascii="標楷體" w:eastAsia="標楷體" w:hAnsi="標楷體"/>
          <w:sz w:val="28"/>
        </w:rPr>
      </w:pPr>
      <w:r w:rsidRPr="007C0B81">
        <w:rPr>
          <w:rFonts w:eastAsia="標楷體"/>
          <w:sz w:val="28"/>
        </w:rPr>
        <w:t>(</w:t>
      </w:r>
      <w:r w:rsidRPr="007C0B81">
        <w:rPr>
          <w:rFonts w:eastAsia="標楷體" w:hint="eastAsia"/>
          <w:sz w:val="28"/>
        </w:rPr>
        <w:t>五</w:t>
      </w:r>
      <w:r w:rsidRPr="007C0B81">
        <w:rPr>
          <w:rFonts w:eastAsia="標楷體"/>
          <w:sz w:val="28"/>
        </w:rPr>
        <w:t>)</w:t>
      </w:r>
      <w:r w:rsidRPr="007C0B81">
        <w:rPr>
          <w:rFonts w:eastAsia="標楷體" w:hint="eastAsia"/>
          <w:sz w:val="28"/>
        </w:rPr>
        <w:t>新竹縣政府採購稽核小組</w:t>
      </w:r>
      <w:proofErr w:type="gramStart"/>
      <w:r w:rsidRPr="007C0B81">
        <w:rPr>
          <w:rFonts w:eastAsia="標楷體" w:hint="eastAsia"/>
          <w:sz w:val="28"/>
        </w:rPr>
        <w:t>（</w:t>
      </w:r>
      <w:proofErr w:type="gramEnd"/>
      <w:r w:rsidRPr="007C0B81">
        <w:rPr>
          <w:rFonts w:eastAsia="標楷體" w:hint="eastAsia"/>
          <w:sz w:val="28"/>
        </w:rPr>
        <w:t>地址：</w:t>
      </w:r>
      <w:r w:rsidRPr="007C0B81">
        <w:rPr>
          <w:rFonts w:eastAsia="標楷體"/>
          <w:sz w:val="28"/>
        </w:rPr>
        <w:t>30210</w:t>
      </w:r>
      <w:r w:rsidRPr="007C0B81">
        <w:rPr>
          <w:rFonts w:eastAsia="標楷體" w:hint="eastAsia"/>
          <w:sz w:val="28"/>
        </w:rPr>
        <w:t>新竹縣竹北市光明六路</w:t>
      </w:r>
      <w:r w:rsidRPr="007C0B81">
        <w:rPr>
          <w:rFonts w:eastAsia="標楷體"/>
          <w:sz w:val="28"/>
        </w:rPr>
        <w:t>10</w:t>
      </w:r>
      <w:r w:rsidRPr="007C0B81">
        <w:rPr>
          <w:rFonts w:eastAsia="標楷體" w:hint="eastAsia"/>
          <w:sz w:val="28"/>
        </w:rPr>
        <w:t>號、電話：</w:t>
      </w:r>
      <w:r w:rsidRPr="007C0B81">
        <w:rPr>
          <w:rFonts w:eastAsia="標楷體"/>
          <w:sz w:val="28"/>
        </w:rPr>
        <w:t>03-5518101</w:t>
      </w:r>
      <w:r w:rsidRPr="007C0B81">
        <w:rPr>
          <w:rFonts w:eastAsia="標楷體" w:hint="eastAsia"/>
          <w:sz w:val="28"/>
        </w:rPr>
        <w:t>分機</w:t>
      </w:r>
      <w:r w:rsidRPr="007C0B81">
        <w:rPr>
          <w:rFonts w:eastAsia="標楷體"/>
          <w:sz w:val="28"/>
        </w:rPr>
        <w:t xml:space="preserve">3624 </w:t>
      </w:r>
      <w:r w:rsidRPr="007C0B81">
        <w:rPr>
          <w:rFonts w:eastAsia="標楷體" w:hint="eastAsia"/>
          <w:sz w:val="28"/>
        </w:rPr>
        <w:t>傳真：</w:t>
      </w:r>
      <w:r w:rsidRPr="007C0B81">
        <w:rPr>
          <w:rFonts w:eastAsia="標楷體"/>
          <w:sz w:val="28"/>
        </w:rPr>
        <w:t>5513672</w:t>
      </w:r>
      <w:proofErr w:type="gramStart"/>
      <w:r w:rsidRPr="007C0B81">
        <w:rPr>
          <w:rFonts w:eastAsia="標楷體" w:hint="eastAsia"/>
          <w:sz w:val="28"/>
        </w:rPr>
        <w:t>）</w:t>
      </w:r>
      <w:proofErr w:type="gramEnd"/>
      <w:r w:rsidRPr="007C0B81">
        <w:rPr>
          <w:rFonts w:ascii="標楷體" w:eastAsia="標楷體" w:hAnsi="標楷體" w:hint="eastAsia"/>
          <w:sz w:val="28"/>
        </w:rPr>
        <w:t>。</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A56A7" w14:textId="77777777" w:rsidR="002435CA" w:rsidRDefault="002435CA">
      <w:r>
        <w:separator/>
      </w:r>
    </w:p>
  </w:endnote>
  <w:endnote w:type="continuationSeparator" w:id="0">
    <w:p w14:paraId="53F38CF7" w14:textId="77777777" w:rsidR="002435CA" w:rsidRDefault="00243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細明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3E2F4" w14:textId="77777777" w:rsidR="002435CA" w:rsidRDefault="002435CA">
      <w:r>
        <w:separator/>
      </w:r>
    </w:p>
  </w:footnote>
  <w:footnote w:type="continuationSeparator" w:id="0">
    <w:p w14:paraId="6D676C56" w14:textId="77777777" w:rsidR="002435CA" w:rsidRDefault="00243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5182911"/>
    <w:multiLevelType w:val="hybridMultilevel"/>
    <w:tmpl w:val="5F50D31C"/>
    <w:lvl w:ilvl="0" w:tplc="0E38C664">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8097B1F"/>
    <w:multiLevelType w:val="multilevel"/>
    <w:tmpl w:val="6EB4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1E70F6F"/>
    <w:multiLevelType w:val="multilevel"/>
    <w:tmpl w:val="839EC8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9"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0"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1"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2"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3" w15:restartNumberingAfterBreak="0">
    <w:nsid w:val="3C222B09"/>
    <w:multiLevelType w:val="hybridMultilevel"/>
    <w:tmpl w:val="83C224A8"/>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57F6D08"/>
    <w:multiLevelType w:val="hybridMultilevel"/>
    <w:tmpl w:val="3ED4D87C"/>
    <w:lvl w:ilvl="0" w:tplc="0409000F">
      <w:start w:val="1"/>
      <w:numFmt w:val="decimal"/>
      <w:lvlText w:val="%1."/>
      <w:lvlJc w:val="left"/>
      <w:pPr>
        <w:ind w:left="1440" w:hanging="480"/>
      </w:p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6"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7"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8" w15:restartNumberingAfterBreak="0">
    <w:nsid w:val="7AB250A1"/>
    <w:multiLevelType w:val="singleLevel"/>
    <w:tmpl w:val="05A27E4A"/>
    <w:lvl w:ilvl="0">
      <w:start w:val="1"/>
      <w:numFmt w:val="taiwaneseCountingThousand"/>
      <w:lvlText w:val="%1、"/>
      <w:legacy w:legacy="1" w:legacySpace="0" w:legacyIndent="570"/>
      <w:lvlJc w:val="left"/>
      <w:pPr>
        <w:ind w:left="570" w:hanging="570"/>
      </w:pPr>
      <w:rPr>
        <w:rFonts w:ascii="標楷體" w:eastAsia="標楷體" w:hAnsi="標楷體" w:hint="eastAsia"/>
        <w:b w:val="0"/>
        <w:i w:val="0"/>
        <w:dstrike w:val="0"/>
        <w:sz w:val="28"/>
        <w:u w:val="none"/>
        <w:lang w:val="en-US"/>
      </w:rPr>
    </w:lvl>
  </w:abstractNum>
  <w:abstractNum w:abstractNumId="19"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8"/>
  </w:num>
  <w:num w:numId="2" w16cid:durableId="863371970">
    <w:abstractNumId w:val="18"/>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1898783483">
    <w:abstractNumId w:val="19"/>
  </w:num>
  <w:num w:numId="4" w16cid:durableId="1064453779">
    <w:abstractNumId w:val="7"/>
  </w:num>
  <w:num w:numId="5" w16cid:durableId="1172834728">
    <w:abstractNumId w:val="2"/>
  </w:num>
  <w:num w:numId="6" w16cid:durableId="511409226">
    <w:abstractNumId w:val="4"/>
  </w:num>
  <w:num w:numId="7" w16cid:durableId="2142571278">
    <w:abstractNumId w:val="11"/>
  </w:num>
  <w:num w:numId="8" w16cid:durableId="1030491885">
    <w:abstractNumId w:val="10"/>
  </w:num>
  <w:num w:numId="9" w16cid:durableId="1421675405">
    <w:abstractNumId w:val="9"/>
  </w:num>
  <w:num w:numId="10" w16cid:durableId="1686907402">
    <w:abstractNumId w:val="17"/>
  </w:num>
  <w:num w:numId="11" w16cid:durableId="1787311632">
    <w:abstractNumId w:val="12"/>
  </w:num>
  <w:num w:numId="12" w16cid:durableId="973215109">
    <w:abstractNumId w:val="0"/>
  </w:num>
  <w:num w:numId="13" w16cid:durableId="983192509">
    <w:abstractNumId w:val="16"/>
  </w:num>
  <w:num w:numId="14" w16cid:durableId="1173111126">
    <w:abstractNumId w:val="15"/>
  </w:num>
  <w:num w:numId="15" w16cid:durableId="795484657">
    <w:abstractNumId w:val="8"/>
  </w:num>
  <w:num w:numId="16" w16cid:durableId="1207449042">
    <w:abstractNumId w:val="6"/>
  </w:num>
  <w:num w:numId="17" w16cid:durableId="1320500474">
    <w:abstractNumId w:val="1"/>
  </w:num>
  <w:num w:numId="18" w16cid:durableId="1520969780">
    <w:abstractNumId w:val="5"/>
  </w:num>
  <w:num w:numId="19" w16cid:durableId="1809080852">
    <w:abstractNumId w:val="5"/>
    <w:lvlOverride w:ilvl="1">
      <w:lvl w:ilvl="1">
        <w:numFmt w:val="decimal"/>
        <w:lvlText w:val="%2."/>
        <w:lvlJc w:val="left"/>
      </w:lvl>
    </w:lvlOverride>
  </w:num>
  <w:num w:numId="20" w16cid:durableId="363479884">
    <w:abstractNumId w:val="5"/>
    <w:lvlOverride w:ilvl="1">
      <w:lvl w:ilvl="1">
        <w:numFmt w:val="decimal"/>
        <w:lvlText w:val="%2."/>
        <w:lvlJc w:val="left"/>
      </w:lvl>
    </w:lvlOverride>
  </w:num>
  <w:num w:numId="21" w16cid:durableId="1421371448">
    <w:abstractNumId w:val="5"/>
    <w:lvlOverride w:ilvl="1">
      <w:lvl w:ilvl="1">
        <w:numFmt w:val="decimal"/>
        <w:lvlText w:val="%2."/>
        <w:lvlJc w:val="left"/>
      </w:lvl>
    </w:lvlOverride>
  </w:num>
  <w:num w:numId="22" w16cid:durableId="1761946678">
    <w:abstractNumId w:val="5"/>
    <w:lvlOverride w:ilvl="1">
      <w:lvl w:ilvl="1">
        <w:numFmt w:val="decimal"/>
        <w:lvlText w:val="%2."/>
        <w:lvlJc w:val="left"/>
      </w:lvl>
    </w:lvlOverride>
  </w:num>
  <w:num w:numId="23" w16cid:durableId="142309348">
    <w:abstractNumId w:val="14"/>
  </w:num>
  <w:num w:numId="24" w16cid:durableId="309208914">
    <w:abstractNumId w:val="13"/>
  </w:num>
  <w:num w:numId="25" w16cid:durableId="33971413">
    <w:abstractNumId w:val="3"/>
    <w:lvlOverride w:ilvl="0">
      <w:lvl w:ilvl="0">
        <w:numFmt w:val="decimal"/>
        <w:lvlText w:val="%1."/>
        <w:lvlJc w:val="left"/>
      </w:lvl>
    </w:lvlOverride>
  </w:num>
  <w:num w:numId="26" w16cid:durableId="794252471">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04DA6"/>
    <w:rsid w:val="000173D0"/>
    <w:rsid w:val="000237E1"/>
    <w:rsid w:val="00023F75"/>
    <w:rsid w:val="00064BC8"/>
    <w:rsid w:val="00077BB8"/>
    <w:rsid w:val="0008023F"/>
    <w:rsid w:val="00080B2D"/>
    <w:rsid w:val="000852B4"/>
    <w:rsid w:val="0008595E"/>
    <w:rsid w:val="00087D76"/>
    <w:rsid w:val="00095CDE"/>
    <w:rsid w:val="000C1881"/>
    <w:rsid w:val="000C3C3D"/>
    <w:rsid w:val="000C4E8E"/>
    <w:rsid w:val="000D12DC"/>
    <w:rsid w:val="000D2CAF"/>
    <w:rsid w:val="000E0165"/>
    <w:rsid w:val="000E27C3"/>
    <w:rsid w:val="000E4DCA"/>
    <w:rsid w:val="000E6ECD"/>
    <w:rsid w:val="0010091A"/>
    <w:rsid w:val="001012F2"/>
    <w:rsid w:val="00101C5C"/>
    <w:rsid w:val="00106ED1"/>
    <w:rsid w:val="00116013"/>
    <w:rsid w:val="0012022F"/>
    <w:rsid w:val="0012461A"/>
    <w:rsid w:val="00130B47"/>
    <w:rsid w:val="001346D0"/>
    <w:rsid w:val="001414E0"/>
    <w:rsid w:val="001510B6"/>
    <w:rsid w:val="00162FEA"/>
    <w:rsid w:val="00181669"/>
    <w:rsid w:val="00181A70"/>
    <w:rsid w:val="001849A2"/>
    <w:rsid w:val="001952AF"/>
    <w:rsid w:val="001A7ED9"/>
    <w:rsid w:val="001B13E7"/>
    <w:rsid w:val="001B279F"/>
    <w:rsid w:val="001C5529"/>
    <w:rsid w:val="001C728C"/>
    <w:rsid w:val="001D294E"/>
    <w:rsid w:val="001F6808"/>
    <w:rsid w:val="001F737F"/>
    <w:rsid w:val="00206859"/>
    <w:rsid w:val="002100FC"/>
    <w:rsid w:val="00224890"/>
    <w:rsid w:val="00224C5F"/>
    <w:rsid w:val="0023032B"/>
    <w:rsid w:val="00232BC8"/>
    <w:rsid w:val="00234B9C"/>
    <w:rsid w:val="002435CA"/>
    <w:rsid w:val="002462DC"/>
    <w:rsid w:val="00262C2C"/>
    <w:rsid w:val="00270220"/>
    <w:rsid w:val="002729E2"/>
    <w:rsid w:val="002B7DE9"/>
    <w:rsid w:val="002C42E3"/>
    <w:rsid w:val="002C6833"/>
    <w:rsid w:val="002D15E9"/>
    <w:rsid w:val="002D335D"/>
    <w:rsid w:val="002D76AB"/>
    <w:rsid w:val="002F16A0"/>
    <w:rsid w:val="002F449E"/>
    <w:rsid w:val="0031524B"/>
    <w:rsid w:val="00322261"/>
    <w:rsid w:val="00340689"/>
    <w:rsid w:val="00342E1A"/>
    <w:rsid w:val="003471D3"/>
    <w:rsid w:val="00347E8E"/>
    <w:rsid w:val="003516E8"/>
    <w:rsid w:val="00352762"/>
    <w:rsid w:val="00352B9E"/>
    <w:rsid w:val="00360402"/>
    <w:rsid w:val="00375DA0"/>
    <w:rsid w:val="00392401"/>
    <w:rsid w:val="003966CD"/>
    <w:rsid w:val="003B1F42"/>
    <w:rsid w:val="003B2552"/>
    <w:rsid w:val="003C0FED"/>
    <w:rsid w:val="003C362C"/>
    <w:rsid w:val="003E7A68"/>
    <w:rsid w:val="003E7F93"/>
    <w:rsid w:val="003F486E"/>
    <w:rsid w:val="003F50FE"/>
    <w:rsid w:val="00401C6D"/>
    <w:rsid w:val="0040386B"/>
    <w:rsid w:val="00411B90"/>
    <w:rsid w:val="00412D43"/>
    <w:rsid w:val="004463A5"/>
    <w:rsid w:val="00453517"/>
    <w:rsid w:val="004603B1"/>
    <w:rsid w:val="00460AAC"/>
    <w:rsid w:val="004635A8"/>
    <w:rsid w:val="00463A32"/>
    <w:rsid w:val="00467364"/>
    <w:rsid w:val="004748CF"/>
    <w:rsid w:val="00474BE6"/>
    <w:rsid w:val="00486A98"/>
    <w:rsid w:val="00492E34"/>
    <w:rsid w:val="004A14AE"/>
    <w:rsid w:val="004A2C8A"/>
    <w:rsid w:val="004B0C4A"/>
    <w:rsid w:val="004B316D"/>
    <w:rsid w:val="004B737F"/>
    <w:rsid w:val="004C0181"/>
    <w:rsid w:val="004C42CE"/>
    <w:rsid w:val="004D1AB9"/>
    <w:rsid w:val="004E64B8"/>
    <w:rsid w:val="004F4551"/>
    <w:rsid w:val="004F6988"/>
    <w:rsid w:val="00540EAD"/>
    <w:rsid w:val="00567969"/>
    <w:rsid w:val="00573283"/>
    <w:rsid w:val="005816EC"/>
    <w:rsid w:val="00587954"/>
    <w:rsid w:val="00596CA2"/>
    <w:rsid w:val="00597234"/>
    <w:rsid w:val="005972DC"/>
    <w:rsid w:val="005A05F3"/>
    <w:rsid w:val="005A1ACB"/>
    <w:rsid w:val="005A36F2"/>
    <w:rsid w:val="005A64E4"/>
    <w:rsid w:val="005B5367"/>
    <w:rsid w:val="005D3869"/>
    <w:rsid w:val="005D4AC5"/>
    <w:rsid w:val="005F2097"/>
    <w:rsid w:val="005F4ABE"/>
    <w:rsid w:val="005F7228"/>
    <w:rsid w:val="00601808"/>
    <w:rsid w:val="00620152"/>
    <w:rsid w:val="00623E15"/>
    <w:rsid w:val="0063452F"/>
    <w:rsid w:val="00645995"/>
    <w:rsid w:val="00656D8D"/>
    <w:rsid w:val="00665C19"/>
    <w:rsid w:val="00676BAF"/>
    <w:rsid w:val="006809C9"/>
    <w:rsid w:val="006811F2"/>
    <w:rsid w:val="00683C62"/>
    <w:rsid w:val="00684407"/>
    <w:rsid w:val="00687DEA"/>
    <w:rsid w:val="0069087C"/>
    <w:rsid w:val="00692B7F"/>
    <w:rsid w:val="006945C5"/>
    <w:rsid w:val="00697777"/>
    <w:rsid w:val="006B69C1"/>
    <w:rsid w:val="006C2ACF"/>
    <w:rsid w:val="006E0C90"/>
    <w:rsid w:val="006E1B1C"/>
    <w:rsid w:val="006E2C46"/>
    <w:rsid w:val="006E6060"/>
    <w:rsid w:val="006E7BD1"/>
    <w:rsid w:val="006E7C0F"/>
    <w:rsid w:val="006F5008"/>
    <w:rsid w:val="006F71FA"/>
    <w:rsid w:val="00701BD2"/>
    <w:rsid w:val="00701FEC"/>
    <w:rsid w:val="0071681C"/>
    <w:rsid w:val="007177EF"/>
    <w:rsid w:val="00722889"/>
    <w:rsid w:val="00725636"/>
    <w:rsid w:val="00730B0E"/>
    <w:rsid w:val="00741936"/>
    <w:rsid w:val="00752B5D"/>
    <w:rsid w:val="00754A72"/>
    <w:rsid w:val="0075516B"/>
    <w:rsid w:val="0077016B"/>
    <w:rsid w:val="0077702A"/>
    <w:rsid w:val="0078002B"/>
    <w:rsid w:val="0079334F"/>
    <w:rsid w:val="0079525F"/>
    <w:rsid w:val="0079567B"/>
    <w:rsid w:val="007A4850"/>
    <w:rsid w:val="007A79C3"/>
    <w:rsid w:val="007B0163"/>
    <w:rsid w:val="007C0B81"/>
    <w:rsid w:val="007C15B7"/>
    <w:rsid w:val="007C339F"/>
    <w:rsid w:val="007E0A36"/>
    <w:rsid w:val="007E2A21"/>
    <w:rsid w:val="007E477C"/>
    <w:rsid w:val="007F6A34"/>
    <w:rsid w:val="007F711D"/>
    <w:rsid w:val="00824399"/>
    <w:rsid w:val="00824D5F"/>
    <w:rsid w:val="00825727"/>
    <w:rsid w:val="00836D68"/>
    <w:rsid w:val="00846157"/>
    <w:rsid w:val="008503B8"/>
    <w:rsid w:val="008715A3"/>
    <w:rsid w:val="00887F2C"/>
    <w:rsid w:val="0089150C"/>
    <w:rsid w:val="00896CBA"/>
    <w:rsid w:val="008A6486"/>
    <w:rsid w:val="008C114F"/>
    <w:rsid w:val="008D224A"/>
    <w:rsid w:val="008D3762"/>
    <w:rsid w:val="008D7FC2"/>
    <w:rsid w:val="008E055C"/>
    <w:rsid w:val="008E4176"/>
    <w:rsid w:val="008E5184"/>
    <w:rsid w:val="008E76E0"/>
    <w:rsid w:val="008F4B8A"/>
    <w:rsid w:val="00901C39"/>
    <w:rsid w:val="00920DF2"/>
    <w:rsid w:val="00920F6F"/>
    <w:rsid w:val="00927340"/>
    <w:rsid w:val="00933409"/>
    <w:rsid w:val="00937025"/>
    <w:rsid w:val="0094129B"/>
    <w:rsid w:val="00944D02"/>
    <w:rsid w:val="00946E12"/>
    <w:rsid w:val="00956BB8"/>
    <w:rsid w:val="00965647"/>
    <w:rsid w:val="00970054"/>
    <w:rsid w:val="0098193D"/>
    <w:rsid w:val="00983B55"/>
    <w:rsid w:val="009B4445"/>
    <w:rsid w:val="009B6C1D"/>
    <w:rsid w:val="009C4B8C"/>
    <w:rsid w:val="009C76C8"/>
    <w:rsid w:val="009D2332"/>
    <w:rsid w:val="009D2665"/>
    <w:rsid w:val="009E178C"/>
    <w:rsid w:val="009E30CC"/>
    <w:rsid w:val="00A0177D"/>
    <w:rsid w:val="00A02919"/>
    <w:rsid w:val="00A06A21"/>
    <w:rsid w:val="00A20FAF"/>
    <w:rsid w:val="00A233DB"/>
    <w:rsid w:val="00A2543B"/>
    <w:rsid w:val="00A43415"/>
    <w:rsid w:val="00A5182E"/>
    <w:rsid w:val="00A51FF4"/>
    <w:rsid w:val="00A55F03"/>
    <w:rsid w:val="00A64BED"/>
    <w:rsid w:val="00A7031E"/>
    <w:rsid w:val="00A7253D"/>
    <w:rsid w:val="00A72F18"/>
    <w:rsid w:val="00A77FA9"/>
    <w:rsid w:val="00A86C69"/>
    <w:rsid w:val="00AA4D61"/>
    <w:rsid w:val="00AA69E5"/>
    <w:rsid w:val="00AB3C2F"/>
    <w:rsid w:val="00AC2348"/>
    <w:rsid w:val="00AD6AC3"/>
    <w:rsid w:val="00AE43B2"/>
    <w:rsid w:val="00AE54C7"/>
    <w:rsid w:val="00AE5851"/>
    <w:rsid w:val="00AF2FF2"/>
    <w:rsid w:val="00AF4027"/>
    <w:rsid w:val="00B031DB"/>
    <w:rsid w:val="00B05504"/>
    <w:rsid w:val="00B26032"/>
    <w:rsid w:val="00B32237"/>
    <w:rsid w:val="00B32CFC"/>
    <w:rsid w:val="00B414E8"/>
    <w:rsid w:val="00B44FB3"/>
    <w:rsid w:val="00B70529"/>
    <w:rsid w:val="00B72018"/>
    <w:rsid w:val="00B76588"/>
    <w:rsid w:val="00BA3054"/>
    <w:rsid w:val="00BB0A15"/>
    <w:rsid w:val="00BB18F7"/>
    <w:rsid w:val="00BB30F7"/>
    <w:rsid w:val="00BB752A"/>
    <w:rsid w:val="00BC2514"/>
    <w:rsid w:val="00BC36AD"/>
    <w:rsid w:val="00BD4F5F"/>
    <w:rsid w:val="00BE4105"/>
    <w:rsid w:val="00BF5153"/>
    <w:rsid w:val="00BF53F4"/>
    <w:rsid w:val="00BF568A"/>
    <w:rsid w:val="00C0098F"/>
    <w:rsid w:val="00C011FE"/>
    <w:rsid w:val="00C03AF8"/>
    <w:rsid w:val="00C1540D"/>
    <w:rsid w:val="00C218E6"/>
    <w:rsid w:val="00C2264C"/>
    <w:rsid w:val="00C31DC5"/>
    <w:rsid w:val="00C36F11"/>
    <w:rsid w:val="00C45ADC"/>
    <w:rsid w:val="00C47C2F"/>
    <w:rsid w:val="00C52EBE"/>
    <w:rsid w:val="00C54198"/>
    <w:rsid w:val="00C56310"/>
    <w:rsid w:val="00C61921"/>
    <w:rsid w:val="00C707A1"/>
    <w:rsid w:val="00C80768"/>
    <w:rsid w:val="00CA5839"/>
    <w:rsid w:val="00CA6805"/>
    <w:rsid w:val="00CB4D3D"/>
    <w:rsid w:val="00CB542E"/>
    <w:rsid w:val="00CC069B"/>
    <w:rsid w:val="00CC384D"/>
    <w:rsid w:val="00CC640E"/>
    <w:rsid w:val="00CC7AEE"/>
    <w:rsid w:val="00CD1287"/>
    <w:rsid w:val="00CF066F"/>
    <w:rsid w:val="00CF201D"/>
    <w:rsid w:val="00D01E93"/>
    <w:rsid w:val="00D025B3"/>
    <w:rsid w:val="00D0260C"/>
    <w:rsid w:val="00D20BE0"/>
    <w:rsid w:val="00D22A2D"/>
    <w:rsid w:val="00D338FC"/>
    <w:rsid w:val="00D54A44"/>
    <w:rsid w:val="00D60ACA"/>
    <w:rsid w:val="00D66318"/>
    <w:rsid w:val="00D67F1B"/>
    <w:rsid w:val="00D76C2A"/>
    <w:rsid w:val="00D953A3"/>
    <w:rsid w:val="00D97AB7"/>
    <w:rsid w:val="00DA6B8D"/>
    <w:rsid w:val="00DB4825"/>
    <w:rsid w:val="00DB4921"/>
    <w:rsid w:val="00DC1732"/>
    <w:rsid w:val="00DC7313"/>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45A8A"/>
    <w:rsid w:val="00E5240D"/>
    <w:rsid w:val="00E61528"/>
    <w:rsid w:val="00E61B0C"/>
    <w:rsid w:val="00E66D46"/>
    <w:rsid w:val="00E8218E"/>
    <w:rsid w:val="00E852E8"/>
    <w:rsid w:val="00E93CE5"/>
    <w:rsid w:val="00EA00A4"/>
    <w:rsid w:val="00EB0F48"/>
    <w:rsid w:val="00EB4E72"/>
    <w:rsid w:val="00EC3C34"/>
    <w:rsid w:val="00ED5A63"/>
    <w:rsid w:val="00ED6CE5"/>
    <w:rsid w:val="00EE2D1A"/>
    <w:rsid w:val="00EF037F"/>
    <w:rsid w:val="00EF7396"/>
    <w:rsid w:val="00F033EF"/>
    <w:rsid w:val="00F17DB6"/>
    <w:rsid w:val="00F21384"/>
    <w:rsid w:val="00F53DB8"/>
    <w:rsid w:val="00F548F5"/>
    <w:rsid w:val="00F55A12"/>
    <w:rsid w:val="00F647B6"/>
    <w:rsid w:val="00F66ACF"/>
    <w:rsid w:val="00F83F92"/>
    <w:rsid w:val="00F84F98"/>
    <w:rsid w:val="00F97B43"/>
    <w:rsid w:val="00FA349A"/>
    <w:rsid w:val="00FB209A"/>
    <w:rsid w:val="00FC4EE5"/>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locked/>
    <w:rsid w:val="007C0B81"/>
    <w:rPr>
      <w:rFonts w:ascii="Times New Roman" w:eastAsia="全真楷書" w:hAnsi="Times New Roman"/>
      <w:spacing w:val="14"/>
      <w:sz w:val="24"/>
    </w:rPr>
  </w:style>
  <w:style w:type="paragraph" w:styleId="ad">
    <w:name w:val="List Paragraph"/>
    <w:basedOn w:val="a"/>
    <w:uiPriority w:val="34"/>
    <w:qFormat/>
    <w:rsid w:val="007C0B8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552338">
      <w:bodyDiv w:val="1"/>
      <w:marLeft w:val="0"/>
      <w:marRight w:val="0"/>
      <w:marTop w:val="0"/>
      <w:marBottom w:val="0"/>
      <w:divBdr>
        <w:top w:val="none" w:sz="0" w:space="0" w:color="auto"/>
        <w:left w:val="none" w:sz="0" w:space="0" w:color="auto"/>
        <w:bottom w:val="none" w:sz="0" w:space="0" w:color="auto"/>
        <w:right w:val="none" w:sz="0" w:space="0" w:color="auto"/>
      </w:divBdr>
    </w:div>
    <w:div w:id="1403872804">
      <w:bodyDiv w:val="1"/>
      <w:marLeft w:val="0"/>
      <w:marRight w:val="0"/>
      <w:marTop w:val="0"/>
      <w:marBottom w:val="0"/>
      <w:divBdr>
        <w:top w:val="none" w:sz="0" w:space="0" w:color="auto"/>
        <w:left w:val="none" w:sz="0" w:space="0" w:color="auto"/>
        <w:bottom w:val="none" w:sz="0" w:space="0" w:color="auto"/>
        <w:right w:val="none" w:sz="0" w:space="0" w:color="auto"/>
      </w:divBdr>
    </w:div>
    <w:div w:id="1971326139">
      <w:bodyDiv w:val="1"/>
      <w:marLeft w:val="0"/>
      <w:marRight w:val="0"/>
      <w:marTop w:val="0"/>
      <w:marBottom w:val="0"/>
      <w:divBdr>
        <w:top w:val="none" w:sz="0" w:space="0" w:color="auto"/>
        <w:left w:val="none" w:sz="0" w:space="0" w:color="auto"/>
        <w:bottom w:val="none" w:sz="0" w:space="0" w:color="auto"/>
        <w:right w:val="none" w:sz="0" w:space="0" w:color="auto"/>
      </w:divBdr>
    </w:div>
    <w:div w:id="210503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8326</Words>
  <Characters>985</Characters>
  <Application>Microsoft Office Word</Application>
  <DocSecurity>0</DocSecurity>
  <Lines>8</Lines>
  <Paragraphs>18</Paragraphs>
  <ScaleCrop>false</ScaleCrop>
  <Company>PCC</Company>
  <LinksUpToDate>false</LinksUpToDate>
  <CharactersWithSpaces>9293</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6</cp:revision>
  <cp:lastPrinted>2026-02-24T08:15:00Z</cp:lastPrinted>
  <dcterms:created xsi:type="dcterms:W3CDTF">2026-06-30T06:04:00Z</dcterms:created>
  <dcterms:modified xsi:type="dcterms:W3CDTF">2026-07-23T08:15:00Z</dcterms:modified>
  <cp:category>I30</cp:category>
</cp:coreProperties>
</file>