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E9F722F" w14:textId="77777777" w:rsidR="001F2389" w:rsidRPr="00007C46" w:rsidRDefault="001F2389">
      <w:pPr>
        <w:spacing w:line="360" w:lineRule="exact"/>
        <w:jc w:val="center"/>
        <w:rPr>
          <w:rFonts w:eastAsia="標楷體"/>
          <w:sz w:val="32"/>
        </w:rPr>
      </w:pPr>
      <w:r w:rsidRPr="00007C46">
        <w:rPr>
          <w:rFonts w:eastAsia="標楷體"/>
          <w:sz w:val="32"/>
        </w:rPr>
        <w:t>投標須知</w:t>
      </w:r>
    </w:p>
    <w:p w14:paraId="05EC4088" w14:textId="77777777" w:rsidR="001F2389" w:rsidRPr="00007C46" w:rsidRDefault="001F2389">
      <w:pPr>
        <w:spacing w:line="360" w:lineRule="exact"/>
        <w:jc w:val="right"/>
        <w:rPr>
          <w:rFonts w:eastAsia="標楷體"/>
          <w:sz w:val="28"/>
        </w:rPr>
      </w:pPr>
      <w:r w:rsidRPr="00007C46">
        <w:rPr>
          <w:rFonts w:eastAsia="標楷體"/>
          <w:sz w:val="32"/>
        </w:rPr>
        <w:t xml:space="preserve">         </w:t>
      </w:r>
      <w:r w:rsidRPr="00007C46">
        <w:rPr>
          <w:rFonts w:eastAsia="標楷體"/>
          <w:szCs w:val="24"/>
        </w:rPr>
        <w:t>（</w:t>
      </w:r>
      <w:r w:rsidRPr="00007C46">
        <w:rPr>
          <w:rFonts w:eastAsia="標楷體"/>
          <w:szCs w:val="24"/>
        </w:rPr>
        <w:t>11</w:t>
      </w:r>
      <w:r w:rsidR="003B6DAB" w:rsidRPr="00007C46">
        <w:rPr>
          <w:rFonts w:eastAsia="標楷體" w:hint="eastAsia"/>
          <w:szCs w:val="24"/>
        </w:rPr>
        <w:t>4</w:t>
      </w:r>
      <w:r w:rsidRPr="00007C46">
        <w:rPr>
          <w:rFonts w:eastAsia="標楷體"/>
          <w:szCs w:val="24"/>
        </w:rPr>
        <w:t>.</w:t>
      </w:r>
      <w:r w:rsidR="00357481">
        <w:rPr>
          <w:rFonts w:eastAsia="標楷體" w:hint="eastAsia"/>
          <w:szCs w:val="24"/>
        </w:rPr>
        <w:t>7</w:t>
      </w:r>
      <w:r w:rsidRPr="00007C46">
        <w:rPr>
          <w:rFonts w:eastAsia="標楷體"/>
          <w:szCs w:val="24"/>
        </w:rPr>
        <w:t>.</w:t>
      </w:r>
      <w:r w:rsidR="00357481">
        <w:rPr>
          <w:rFonts w:eastAsia="標楷體" w:hint="eastAsia"/>
          <w:szCs w:val="24"/>
        </w:rPr>
        <w:t>3</w:t>
      </w:r>
      <w:r w:rsidRPr="00007C46">
        <w:rPr>
          <w:rFonts w:eastAsia="標楷體"/>
          <w:szCs w:val="24"/>
        </w:rPr>
        <w:t>版）</w:t>
      </w:r>
    </w:p>
    <w:p w14:paraId="53745182" w14:textId="77777777" w:rsidR="001F2389" w:rsidRPr="00007C46" w:rsidRDefault="001F2389">
      <w:pPr>
        <w:pStyle w:val="7"/>
        <w:ind w:left="0" w:firstLine="0"/>
        <w:jc w:val="both"/>
        <w:rPr>
          <w:rFonts w:eastAsia="標楷體"/>
          <w:spacing w:val="0"/>
          <w:sz w:val="28"/>
        </w:rPr>
      </w:pPr>
    </w:p>
    <w:p w14:paraId="3067D998"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以下各項招標規定內容，由機關填寫，投標廠商不得填寫或塗改。</w:t>
      </w:r>
    </w:p>
    <w:p w14:paraId="1B136F3E"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各項內含選項者，由機關擇符合本採購案者勾填。</w:t>
      </w:r>
    </w:p>
    <w:p w14:paraId="539F5AE4"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w:t>
      </w:r>
      <w:r w:rsidRPr="00007C46">
        <w:rPr>
          <w:rFonts w:eastAsia="標楷體"/>
          <w:sz w:val="28"/>
        </w:rPr>
        <w:t>採購適用政府採購法</w:t>
      </w:r>
      <w:r w:rsidRPr="00007C46">
        <w:rPr>
          <w:rFonts w:eastAsia="標楷體"/>
          <w:sz w:val="28"/>
        </w:rPr>
        <w:t>(</w:t>
      </w:r>
      <w:r w:rsidRPr="00007C46">
        <w:rPr>
          <w:rFonts w:eastAsia="標楷體"/>
          <w:sz w:val="28"/>
        </w:rPr>
        <w:t>以下簡稱採購法</w:t>
      </w:r>
      <w:r w:rsidRPr="00007C46">
        <w:rPr>
          <w:rFonts w:eastAsia="標楷體"/>
          <w:sz w:val="28"/>
        </w:rPr>
        <w:t>)</w:t>
      </w:r>
      <w:r w:rsidRPr="00007C46">
        <w:rPr>
          <w:rFonts w:eastAsia="標楷體"/>
          <w:sz w:val="28"/>
        </w:rPr>
        <w:t>及其主管機關所訂定之規定。</w:t>
      </w:r>
    </w:p>
    <w:p w14:paraId="236EAD9A" w14:textId="77777777" w:rsidR="001F2389" w:rsidRPr="00007C46" w:rsidRDefault="001F2389">
      <w:pPr>
        <w:pStyle w:val="7"/>
        <w:numPr>
          <w:ilvl w:val="0"/>
          <w:numId w:val="1"/>
        </w:numPr>
        <w:jc w:val="both"/>
        <w:rPr>
          <w:rFonts w:eastAsia="標楷體"/>
          <w:spacing w:val="0"/>
          <w:sz w:val="28"/>
        </w:rPr>
      </w:pPr>
      <w:r w:rsidRPr="000A0F65">
        <w:rPr>
          <w:rFonts w:eastAsia="標楷體"/>
          <w:spacing w:val="0"/>
          <w:sz w:val="28"/>
          <w:highlight w:val="yellow"/>
        </w:rPr>
        <w:t>本標案名稱</w:t>
      </w:r>
      <w:r w:rsidRPr="00007C46">
        <w:rPr>
          <w:rFonts w:eastAsia="標楷體"/>
          <w:spacing w:val="0"/>
          <w:sz w:val="28"/>
        </w:rPr>
        <w:t>：</w:t>
      </w:r>
      <w:r w:rsidR="00D74BC0">
        <w:rPr>
          <w:rFonts w:eastAsia="標楷體" w:hint="eastAsia"/>
          <w:spacing w:val="0"/>
          <w:sz w:val="28"/>
        </w:rPr>
        <w:t>快速</w:t>
      </w:r>
      <w:r w:rsidR="006C250A">
        <w:rPr>
          <w:rFonts w:eastAsia="標楷體" w:hint="eastAsia"/>
          <w:spacing w:val="0"/>
          <w:sz w:val="28"/>
        </w:rPr>
        <w:t>輸液管理系統</w:t>
      </w:r>
      <w:r w:rsidR="00C57F80">
        <w:rPr>
          <w:rFonts w:eastAsia="標楷體" w:hint="eastAsia"/>
          <w:spacing w:val="0"/>
          <w:sz w:val="28"/>
        </w:rPr>
        <w:t>2</w:t>
      </w:r>
      <w:r w:rsidR="005C658B">
        <w:rPr>
          <w:rFonts w:eastAsia="標楷體" w:hint="eastAsia"/>
          <w:spacing w:val="0"/>
          <w:sz w:val="28"/>
        </w:rPr>
        <w:t>組</w:t>
      </w:r>
    </w:p>
    <w:p w14:paraId="6806BF70" w14:textId="77777777" w:rsidR="001F2389" w:rsidRPr="00007C46" w:rsidRDefault="001F2389">
      <w:pPr>
        <w:pStyle w:val="7"/>
        <w:numPr>
          <w:ilvl w:val="0"/>
          <w:numId w:val="1"/>
        </w:numPr>
        <w:jc w:val="both"/>
        <w:rPr>
          <w:rFonts w:eastAsia="標楷體"/>
          <w:spacing w:val="0"/>
          <w:sz w:val="28"/>
        </w:rPr>
      </w:pPr>
      <w:r w:rsidRPr="000A0F65">
        <w:rPr>
          <w:rFonts w:eastAsia="標楷體"/>
          <w:spacing w:val="0"/>
          <w:sz w:val="28"/>
          <w:highlight w:val="yellow"/>
        </w:rPr>
        <w:t>採購標的為</w:t>
      </w:r>
      <w:r w:rsidRPr="00007C46">
        <w:rPr>
          <w:rFonts w:eastAsia="標楷體"/>
          <w:spacing w:val="0"/>
          <w:sz w:val="28"/>
        </w:rPr>
        <w:t>：</w:t>
      </w:r>
    </w:p>
    <w:p w14:paraId="65EB2B5D"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工程。</w:t>
      </w:r>
    </w:p>
    <w:p w14:paraId="09EB7C69" w14:textId="77777777" w:rsidR="001F2389" w:rsidRPr="00007C46" w:rsidRDefault="001F2389">
      <w:pPr>
        <w:pStyle w:val="7"/>
        <w:ind w:left="1191" w:hanging="1191"/>
        <w:jc w:val="both"/>
        <w:rPr>
          <w:rFonts w:eastAsia="標楷體"/>
          <w:spacing w:val="0"/>
          <w:sz w:val="28"/>
        </w:rPr>
      </w:pPr>
      <w:r w:rsidRPr="00007C46">
        <w:rPr>
          <w:rFonts w:eastAsia="標楷體"/>
          <w:spacing w:val="0"/>
          <w:sz w:val="28"/>
        </w:rPr>
        <w:t xml:space="preserve">    </w:t>
      </w:r>
      <w:r w:rsidR="006C250A" w:rsidRPr="00CD187E">
        <w:rPr>
          <w:rFonts w:ascii="標楷體" w:eastAsia="標楷體" w:hAnsi="標楷體"/>
          <w:color w:val="0000FF"/>
          <w:spacing w:val="0"/>
          <w:sz w:val="28"/>
        </w:rPr>
        <w:t>■</w:t>
      </w:r>
      <w:r w:rsidRPr="00007C46">
        <w:rPr>
          <w:rFonts w:eastAsia="標楷體"/>
          <w:spacing w:val="0"/>
          <w:sz w:val="28"/>
        </w:rPr>
        <w:t>(2)</w:t>
      </w:r>
      <w:r w:rsidRPr="00007C46">
        <w:rPr>
          <w:rFonts w:eastAsia="標楷體"/>
          <w:spacing w:val="0"/>
          <w:sz w:val="28"/>
        </w:rPr>
        <w:t>財物；其性質為：</w:t>
      </w:r>
      <w:r w:rsidR="006C250A" w:rsidRPr="00CD187E">
        <w:rPr>
          <w:rFonts w:ascii="標楷體" w:eastAsia="標楷體" w:hAnsi="標楷體"/>
          <w:color w:val="0000FF"/>
          <w:spacing w:val="0"/>
          <w:sz w:val="28"/>
        </w:rPr>
        <w:t>■</w:t>
      </w:r>
      <w:r w:rsidRPr="00007C46">
        <w:rPr>
          <w:rFonts w:eastAsia="標楷體"/>
          <w:spacing w:val="0"/>
          <w:sz w:val="28"/>
        </w:rPr>
        <w:t>購買；</w:t>
      </w:r>
      <w:r w:rsidRPr="00007C46">
        <w:rPr>
          <w:rFonts w:ascii="Wingdings" w:eastAsia="Wingdings" w:hAnsi="Wingdings" w:cs="Wingdings"/>
          <w:spacing w:val="0"/>
          <w:sz w:val="28"/>
        </w:rPr>
        <w:t></w:t>
      </w:r>
      <w:r w:rsidRPr="00007C46">
        <w:rPr>
          <w:rFonts w:eastAsia="標楷體"/>
          <w:spacing w:val="0"/>
          <w:sz w:val="28"/>
        </w:rPr>
        <w:t>租賃；</w:t>
      </w:r>
      <w:r w:rsidRPr="00007C46">
        <w:rPr>
          <w:rFonts w:ascii="Wingdings" w:eastAsia="Wingdings" w:hAnsi="Wingdings" w:cs="Wingdings"/>
          <w:spacing w:val="0"/>
          <w:sz w:val="28"/>
        </w:rPr>
        <w:t></w:t>
      </w:r>
      <w:r w:rsidRPr="00007C46">
        <w:rPr>
          <w:rFonts w:eastAsia="標楷體"/>
          <w:spacing w:val="0"/>
          <w:sz w:val="28"/>
        </w:rPr>
        <w:t>定製；</w:t>
      </w:r>
      <w:r w:rsidRPr="00007C46">
        <w:rPr>
          <w:rFonts w:ascii="Wingdings" w:eastAsia="Wingdings" w:hAnsi="Wingdings" w:cs="Wingdings"/>
          <w:spacing w:val="0"/>
          <w:sz w:val="28"/>
        </w:rPr>
        <w:t></w:t>
      </w:r>
      <w:r w:rsidRPr="00007C46">
        <w:rPr>
          <w:rFonts w:eastAsia="標楷體"/>
          <w:sz w:val="28"/>
        </w:rPr>
        <w:t>兼具兩種以上性質者</w:t>
      </w:r>
      <w:r w:rsidRPr="00007C46">
        <w:rPr>
          <w:rFonts w:eastAsia="標楷體"/>
          <w:spacing w:val="0"/>
          <w:sz w:val="28"/>
        </w:rPr>
        <w:t>（請勾選）。</w:t>
      </w:r>
    </w:p>
    <w:p w14:paraId="2A1071A8"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勞務。</w:t>
      </w:r>
    </w:p>
    <w:p w14:paraId="53E505A2" w14:textId="77777777" w:rsidR="001F2389" w:rsidRPr="00007C46" w:rsidRDefault="001F2389">
      <w:pPr>
        <w:pStyle w:val="7"/>
        <w:numPr>
          <w:ilvl w:val="0"/>
          <w:numId w:val="1"/>
        </w:numPr>
        <w:jc w:val="both"/>
        <w:rPr>
          <w:rFonts w:eastAsia="標楷體"/>
          <w:spacing w:val="0"/>
          <w:sz w:val="28"/>
        </w:rPr>
      </w:pPr>
      <w:r w:rsidRPr="000A0F65">
        <w:rPr>
          <w:rFonts w:eastAsia="標楷體"/>
          <w:spacing w:val="0"/>
          <w:sz w:val="28"/>
          <w:highlight w:val="yellow"/>
        </w:rPr>
        <w:t>本採購屬</w:t>
      </w:r>
      <w:r w:rsidRPr="00007C46">
        <w:rPr>
          <w:rFonts w:eastAsia="標楷體"/>
          <w:spacing w:val="0"/>
          <w:sz w:val="28"/>
        </w:rPr>
        <w:t>：</w:t>
      </w:r>
    </w:p>
    <w:p w14:paraId="1415FC4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公告金額十分之一以下之採購。</w:t>
      </w:r>
    </w:p>
    <w:p w14:paraId="2A7B32BD"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逾公告金額十分之一未達公告金額之採購。</w:t>
      </w:r>
    </w:p>
    <w:p w14:paraId="5356506E"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0A0F65" w:rsidRPr="00CD187E">
        <w:rPr>
          <w:rFonts w:ascii="標楷體" w:eastAsia="標楷體" w:hAnsi="標楷體"/>
          <w:color w:val="0000FF"/>
          <w:spacing w:val="0"/>
          <w:sz w:val="28"/>
        </w:rPr>
        <w:t>■</w:t>
      </w:r>
      <w:r w:rsidRPr="00FE0018">
        <w:rPr>
          <w:rFonts w:eastAsia="標楷體"/>
          <w:spacing w:val="0"/>
          <w:sz w:val="28"/>
        </w:rPr>
        <w:t>(3)</w:t>
      </w:r>
      <w:r w:rsidRPr="00007C46">
        <w:rPr>
          <w:rFonts w:eastAsia="標楷體"/>
          <w:spacing w:val="0"/>
          <w:sz w:val="28"/>
        </w:rPr>
        <w:t>公告金額以上未達查核金額之採購。</w:t>
      </w:r>
    </w:p>
    <w:p w14:paraId="315868A6"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查核金額以上未達巨額之採購。</w:t>
      </w:r>
    </w:p>
    <w:p w14:paraId="27B3763B" w14:textId="77777777" w:rsidR="001F2389" w:rsidRPr="00007C46" w:rsidRDefault="001F2389">
      <w:pPr>
        <w:pStyle w:val="7"/>
        <w:ind w:left="0" w:firstLine="0"/>
        <w:jc w:val="both"/>
        <w:rPr>
          <w:rFonts w:ascii="Wingdings" w:eastAsia="Wingdings" w:hAnsi="Wingdings" w:cs="Wingdings"/>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巨額採購。</w:t>
      </w:r>
    </w:p>
    <w:p w14:paraId="2ACB8BAD" w14:textId="77777777" w:rsidR="001F2389" w:rsidRPr="00007C46" w:rsidRDefault="001F2389">
      <w:pPr>
        <w:pStyle w:val="7"/>
        <w:ind w:left="1353" w:hanging="235"/>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已依「機關提報巨額採購使用情形及效益分析作業規定」第</w:t>
      </w:r>
      <w:r w:rsidRPr="00007C46">
        <w:rPr>
          <w:rFonts w:eastAsia="標楷體"/>
          <w:spacing w:val="0"/>
          <w:sz w:val="28"/>
        </w:rPr>
        <w:t>2</w:t>
      </w:r>
      <w:r w:rsidRPr="00007C46">
        <w:rPr>
          <w:rFonts w:eastAsia="標楷體"/>
          <w:spacing w:val="0"/>
          <w:sz w:val="28"/>
        </w:rPr>
        <w:t>點第</w:t>
      </w:r>
      <w:r w:rsidRPr="00007C46">
        <w:rPr>
          <w:rFonts w:eastAsia="標楷體"/>
          <w:spacing w:val="0"/>
          <w:sz w:val="28"/>
        </w:rPr>
        <w:t>1</w:t>
      </w:r>
      <w:r w:rsidRPr="00007C46">
        <w:rPr>
          <w:rFonts w:eastAsia="標楷體"/>
          <w:spacing w:val="0"/>
          <w:sz w:val="28"/>
        </w:rPr>
        <w:t>項，簽准預期使用情形及效益目標。</w:t>
      </w:r>
    </w:p>
    <w:p w14:paraId="5DBA484F" w14:textId="77777777" w:rsidR="001F2389" w:rsidRPr="00007C46" w:rsidRDefault="001F2389" w:rsidP="00066C7E">
      <w:pPr>
        <w:pStyle w:val="7"/>
        <w:numPr>
          <w:ilvl w:val="0"/>
          <w:numId w:val="1"/>
        </w:numPr>
        <w:jc w:val="both"/>
        <w:rPr>
          <w:rFonts w:eastAsia="標楷體"/>
          <w:spacing w:val="4"/>
          <w:sz w:val="28"/>
        </w:rPr>
      </w:pPr>
      <w:r w:rsidRPr="00007C46">
        <w:rPr>
          <w:rFonts w:eastAsia="標楷體"/>
          <w:spacing w:val="0"/>
          <w:sz w:val="28"/>
        </w:rPr>
        <w:t>本採購：</w:t>
      </w:r>
      <w:r w:rsidRPr="00CD187E">
        <w:rPr>
          <w:rFonts w:eastAsia="標楷體"/>
          <w:color w:val="0000FF"/>
          <w:spacing w:val="0"/>
          <w:sz w:val="28"/>
        </w:rPr>
        <w:t>非共同供應契約。</w:t>
      </w:r>
    </w:p>
    <w:p w14:paraId="4E74DE15" w14:textId="77777777" w:rsidR="001F2389" w:rsidRPr="00007C46" w:rsidRDefault="001F2389">
      <w:pPr>
        <w:pStyle w:val="7"/>
        <w:numPr>
          <w:ilvl w:val="0"/>
          <w:numId w:val="1"/>
        </w:numPr>
        <w:jc w:val="both"/>
        <w:rPr>
          <w:rFonts w:eastAsia="標楷體"/>
          <w:spacing w:val="0"/>
          <w:sz w:val="28"/>
        </w:rPr>
      </w:pPr>
      <w:r w:rsidRPr="000A0F65">
        <w:rPr>
          <w:rFonts w:eastAsia="標楷體"/>
          <w:spacing w:val="4"/>
          <w:sz w:val="28"/>
          <w:highlight w:val="yellow"/>
        </w:rPr>
        <w:t>本採購預算金額</w:t>
      </w:r>
      <w:r w:rsidRPr="00007C46">
        <w:rPr>
          <w:rFonts w:eastAsia="標楷體"/>
          <w:spacing w:val="4"/>
          <w:sz w:val="28"/>
        </w:rPr>
        <w:t>：</w:t>
      </w:r>
      <w:r w:rsidR="00D74BC0">
        <w:rPr>
          <w:rFonts w:eastAsia="標楷體" w:hint="eastAsia"/>
          <w:spacing w:val="4"/>
          <w:sz w:val="28"/>
        </w:rPr>
        <w:t>N</w:t>
      </w:r>
      <w:r w:rsidR="00D74BC0">
        <w:rPr>
          <w:rFonts w:eastAsia="標楷體"/>
          <w:spacing w:val="4"/>
          <w:sz w:val="28"/>
        </w:rPr>
        <w:t>T$3,600</w:t>
      </w:r>
      <w:r w:rsidR="00D74BC0">
        <w:rPr>
          <w:rFonts w:eastAsia="標楷體" w:hint="eastAsia"/>
          <w:spacing w:val="4"/>
          <w:sz w:val="28"/>
        </w:rPr>
        <w:t>,</w:t>
      </w:r>
      <w:r w:rsidR="00D74BC0">
        <w:rPr>
          <w:rFonts w:eastAsia="標楷體"/>
          <w:spacing w:val="4"/>
          <w:sz w:val="28"/>
        </w:rPr>
        <w:t>000</w:t>
      </w:r>
    </w:p>
    <w:p w14:paraId="7478AE3B"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本採購預計金額：</w:t>
      </w:r>
      <w:proofErr w:type="gramStart"/>
      <w:r w:rsidR="000A0F65" w:rsidRPr="00CD187E">
        <w:rPr>
          <w:rFonts w:eastAsia="標楷體" w:hint="eastAsia"/>
          <w:color w:val="0000FF"/>
          <w:spacing w:val="0"/>
          <w:sz w:val="28"/>
        </w:rPr>
        <w:t>不</w:t>
      </w:r>
      <w:proofErr w:type="gramEnd"/>
      <w:r w:rsidR="000A0F65" w:rsidRPr="00CD187E">
        <w:rPr>
          <w:rFonts w:eastAsia="標楷體" w:hint="eastAsia"/>
          <w:color w:val="0000FF"/>
          <w:spacing w:val="0"/>
          <w:sz w:val="28"/>
        </w:rPr>
        <w:t>公告</w:t>
      </w:r>
      <w:r w:rsidR="00CD187E">
        <w:rPr>
          <w:rFonts w:eastAsia="標楷體" w:hint="eastAsia"/>
          <w:color w:val="0000FF"/>
          <w:spacing w:val="0"/>
          <w:sz w:val="28"/>
        </w:rPr>
        <w:t>。</w:t>
      </w:r>
    </w:p>
    <w:p w14:paraId="54C10F22"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上級機關名稱：</w:t>
      </w:r>
      <w:r w:rsidR="000D49A3" w:rsidRPr="00CD187E">
        <w:rPr>
          <w:rFonts w:eastAsia="標楷體" w:hint="eastAsia"/>
          <w:color w:val="0000FF"/>
          <w:spacing w:val="0"/>
          <w:sz w:val="28"/>
        </w:rPr>
        <w:t>衛生福利部</w:t>
      </w:r>
      <w:r w:rsidR="00CD187E">
        <w:rPr>
          <w:rFonts w:eastAsia="標楷體" w:hint="eastAsia"/>
          <w:color w:val="0000FF"/>
          <w:spacing w:val="0"/>
          <w:sz w:val="28"/>
        </w:rPr>
        <w:t>。</w:t>
      </w:r>
    </w:p>
    <w:p w14:paraId="0D6E7561"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依採購法第</w:t>
      </w:r>
      <w:r w:rsidRPr="00007C46">
        <w:rPr>
          <w:rFonts w:eastAsia="標楷體"/>
          <w:spacing w:val="0"/>
          <w:sz w:val="28"/>
        </w:rPr>
        <w:t>4</w:t>
      </w:r>
      <w:r w:rsidRPr="00007C46">
        <w:rPr>
          <w:rFonts w:eastAsia="標楷體"/>
          <w:spacing w:val="0"/>
          <w:sz w:val="28"/>
        </w:rPr>
        <w:t>條接受補助辦理採購者，補助機關名稱及地址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0D49A3" w:rsidRPr="00CD187E">
        <w:rPr>
          <w:rFonts w:eastAsia="標楷體" w:hint="eastAsia"/>
          <w:color w:val="0000FF"/>
          <w:spacing w:val="0"/>
          <w:sz w:val="28"/>
        </w:rPr>
        <w:t>衛生福利部</w:t>
      </w:r>
      <w:r w:rsidR="00CD187E">
        <w:rPr>
          <w:rFonts w:eastAsia="標楷體" w:hint="eastAsia"/>
          <w:color w:val="0000FF"/>
          <w:spacing w:val="0"/>
          <w:sz w:val="28"/>
        </w:rPr>
        <w:t>；地址：</w:t>
      </w:r>
      <w:r w:rsidR="000D49A3" w:rsidRPr="00CD187E">
        <w:rPr>
          <w:rFonts w:eastAsia="標楷體" w:hint="eastAsia"/>
          <w:color w:val="0000FF"/>
          <w:spacing w:val="0"/>
          <w:sz w:val="28"/>
        </w:rPr>
        <w:t>台北市南港區忠孝東路六段</w:t>
      </w:r>
      <w:r w:rsidR="000D49A3" w:rsidRPr="00CD187E">
        <w:rPr>
          <w:rFonts w:eastAsia="標楷體"/>
          <w:color w:val="0000FF"/>
          <w:spacing w:val="0"/>
          <w:sz w:val="28"/>
        </w:rPr>
        <w:t>488</w:t>
      </w:r>
      <w:r w:rsidR="000D49A3" w:rsidRPr="00CD187E">
        <w:rPr>
          <w:rFonts w:eastAsia="標楷體" w:hint="eastAsia"/>
          <w:color w:val="0000FF"/>
          <w:spacing w:val="0"/>
          <w:sz w:val="28"/>
        </w:rPr>
        <w:t>號</w:t>
      </w:r>
      <w:r w:rsidR="00CD187E">
        <w:rPr>
          <w:rFonts w:eastAsia="標楷體" w:hint="eastAsia"/>
          <w:color w:val="0000FF"/>
          <w:spacing w:val="0"/>
          <w:sz w:val="28"/>
        </w:rPr>
        <w:t>。</w:t>
      </w:r>
    </w:p>
    <w:p w14:paraId="6199BE89"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5</w:t>
      </w:r>
      <w:r w:rsidRPr="00007C46">
        <w:rPr>
          <w:rFonts w:eastAsia="標楷體"/>
          <w:spacing w:val="0"/>
          <w:sz w:val="28"/>
        </w:rPr>
        <w:t>條由法人或團體代辦採購者，委託機關名稱及地址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0D49A3" w:rsidRPr="00CD187E">
        <w:rPr>
          <w:rFonts w:eastAsia="標楷體" w:hint="eastAsia"/>
          <w:color w:val="0000FF"/>
          <w:spacing w:val="0"/>
          <w:sz w:val="28"/>
        </w:rPr>
        <w:t>不適用本案採購</w:t>
      </w:r>
      <w:r w:rsidR="00CD187E">
        <w:rPr>
          <w:rFonts w:eastAsia="標楷體" w:hint="eastAsia"/>
          <w:color w:val="0000FF"/>
          <w:spacing w:val="0"/>
          <w:sz w:val="28"/>
        </w:rPr>
        <w:t>。</w:t>
      </w:r>
    </w:p>
    <w:p w14:paraId="622F85BA"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40</w:t>
      </w:r>
      <w:r w:rsidRPr="00007C46">
        <w:rPr>
          <w:rFonts w:eastAsia="標楷體"/>
          <w:spacing w:val="0"/>
          <w:sz w:val="28"/>
        </w:rPr>
        <w:t>條代辦採購者，洽辦機關名稱及地址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0D49A3" w:rsidRPr="00CD187E">
        <w:rPr>
          <w:rFonts w:eastAsia="標楷體" w:hint="eastAsia"/>
          <w:color w:val="0000FF"/>
          <w:spacing w:val="0"/>
          <w:sz w:val="28"/>
        </w:rPr>
        <w:t>不適用本案採購</w:t>
      </w:r>
      <w:r w:rsidR="00CD187E">
        <w:rPr>
          <w:rFonts w:eastAsia="標楷體" w:hint="eastAsia"/>
          <w:color w:val="0000FF"/>
          <w:spacing w:val="0"/>
          <w:sz w:val="28"/>
        </w:rPr>
        <w:t>。</w:t>
      </w:r>
    </w:p>
    <w:p w14:paraId="542A295B"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75</w:t>
      </w:r>
      <w:r w:rsidRPr="00007C46">
        <w:rPr>
          <w:rFonts w:eastAsia="標楷體"/>
          <w:spacing w:val="0"/>
          <w:sz w:val="28"/>
        </w:rPr>
        <w:t>條，受理廠商異議之機關名稱、地址及電話：同招標機關。</w:t>
      </w:r>
    </w:p>
    <w:p w14:paraId="70815A67"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76</w:t>
      </w:r>
      <w:r w:rsidRPr="00007C46">
        <w:rPr>
          <w:rFonts w:eastAsia="標楷體"/>
          <w:spacing w:val="0"/>
          <w:sz w:val="28"/>
        </w:rPr>
        <w:t>條及第</w:t>
      </w:r>
      <w:r w:rsidRPr="00007C46">
        <w:rPr>
          <w:rFonts w:eastAsia="標楷體"/>
          <w:spacing w:val="0"/>
          <w:sz w:val="28"/>
        </w:rPr>
        <w:t>85</w:t>
      </w:r>
      <w:r w:rsidRPr="00007C46">
        <w:rPr>
          <w:rFonts w:eastAsia="標楷體"/>
          <w:spacing w:val="0"/>
          <w:sz w:val="28"/>
        </w:rPr>
        <w:t>條之</w:t>
      </w:r>
      <w:r w:rsidRPr="00007C46">
        <w:rPr>
          <w:rFonts w:eastAsia="標楷體"/>
          <w:spacing w:val="0"/>
          <w:sz w:val="28"/>
        </w:rPr>
        <w:t>1</w:t>
      </w:r>
      <w:r w:rsidRPr="00007C46">
        <w:rPr>
          <w:rFonts w:eastAsia="標楷體"/>
          <w:spacing w:val="0"/>
          <w:sz w:val="28"/>
        </w:rPr>
        <w:t>，受理廠商申訴（未達公告金額之採購，除屬採購法第</w:t>
      </w:r>
      <w:r w:rsidRPr="00007C46">
        <w:rPr>
          <w:rFonts w:eastAsia="標楷體"/>
          <w:spacing w:val="0"/>
          <w:sz w:val="28"/>
        </w:rPr>
        <w:t>31</w:t>
      </w:r>
      <w:r w:rsidRPr="00007C46">
        <w:rPr>
          <w:rFonts w:eastAsia="標楷體"/>
          <w:spacing w:val="0"/>
          <w:sz w:val="28"/>
        </w:rPr>
        <w:t>條規定不予發還或追繳</w:t>
      </w:r>
      <w:proofErr w:type="gramStart"/>
      <w:r w:rsidRPr="00007C46">
        <w:rPr>
          <w:rFonts w:eastAsia="標楷體"/>
          <w:spacing w:val="0"/>
          <w:sz w:val="28"/>
        </w:rPr>
        <w:t>押</w:t>
      </w:r>
      <w:proofErr w:type="gramEnd"/>
      <w:r w:rsidRPr="00007C46">
        <w:rPr>
          <w:rFonts w:eastAsia="標楷體"/>
          <w:spacing w:val="0"/>
          <w:sz w:val="28"/>
        </w:rPr>
        <w:t>標金之爭議者外，不適用申訴制度）或履約爭議調解</w:t>
      </w:r>
      <w:r w:rsidRPr="00007C46">
        <w:rPr>
          <w:rFonts w:eastAsia="標楷體"/>
          <w:spacing w:val="0"/>
          <w:sz w:val="28"/>
        </w:rPr>
        <w:t>(</w:t>
      </w:r>
      <w:r w:rsidRPr="00007C46">
        <w:rPr>
          <w:rFonts w:eastAsia="標楷體"/>
          <w:spacing w:val="0"/>
          <w:sz w:val="28"/>
        </w:rPr>
        <w:t>無金額限制</w:t>
      </w:r>
      <w:r w:rsidRPr="00007C46">
        <w:rPr>
          <w:rFonts w:eastAsia="標楷體"/>
          <w:spacing w:val="0"/>
          <w:sz w:val="28"/>
        </w:rPr>
        <w:t>)</w:t>
      </w:r>
      <w:r w:rsidRPr="00007C46">
        <w:rPr>
          <w:rFonts w:eastAsia="標楷體"/>
          <w:spacing w:val="0"/>
          <w:sz w:val="28"/>
        </w:rPr>
        <w:t>之採購申訴審議委員會名稱、地址及電話：</w:t>
      </w:r>
      <w:r w:rsidR="008E23D6" w:rsidRPr="00CD187E">
        <w:rPr>
          <w:rFonts w:eastAsia="標楷體" w:hint="eastAsia"/>
          <w:color w:val="0000FF"/>
          <w:spacing w:val="0"/>
          <w:sz w:val="28"/>
        </w:rPr>
        <w:t>行政院公共工程委員會採購申訴審議委員會</w:t>
      </w:r>
      <w:r w:rsidR="00CD187E" w:rsidRPr="00CD187E">
        <w:rPr>
          <w:rFonts w:eastAsia="標楷體" w:hint="eastAsia"/>
          <w:color w:val="0000FF"/>
          <w:spacing w:val="0"/>
          <w:sz w:val="28"/>
        </w:rPr>
        <w:t>；地址：</w:t>
      </w:r>
      <w:r w:rsidR="008E23D6" w:rsidRPr="00CD187E">
        <w:rPr>
          <w:rFonts w:eastAsia="標楷體" w:hint="eastAsia"/>
          <w:color w:val="0000FF"/>
          <w:spacing w:val="0"/>
          <w:sz w:val="28"/>
        </w:rPr>
        <w:t>台北市信義區松仁路</w:t>
      </w:r>
      <w:r w:rsidR="008E23D6" w:rsidRPr="00CD187E">
        <w:rPr>
          <w:rFonts w:eastAsia="標楷體"/>
          <w:color w:val="0000FF"/>
          <w:spacing w:val="0"/>
          <w:sz w:val="28"/>
        </w:rPr>
        <w:t>3</w:t>
      </w:r>
      <w:r w:rsidR="008E23D6" w:rsidRPr="00CD187E">
        <w:rPr>
          <w:rFonts w:eastAsia="標楷體" w:hint="eastAsia"/>
          <w:color w:val="0000FF"/>
          <w:spacing w:val="0"/>
          <w:sz w:val="28"/>
        </w:rPr>
        <w:t>號</w:t>
      </w:r>
      <w:r w:rsidR="008E23D6" w:rsidRPr="00CD187E">
        <w:rPr>
          <w:rFonts w:eastAsia="標楷體"/>
          <w:color w:val="0000FF"/>
          <w:spacing w:val="0"/>
          <w:sz w:val="28"/>
        </w:rPr>
        <w:t>9</w:t>
      </w:r>
      <w:r w:rsidR="008E23D6" w:rsidRPr="00CD187E">
        <w:rPr>
          <w:rFonts w:eastAsia="標楷體" w:hint="eastAsia"/>
          <w:color w:val="0000FF"/>
          <w:spacing w:val="0"/>
          <w:sz w:val="28"/>
        </w:rPr>
        <w:t>樓</w:t>
      </w:r>
      <w:r w:rsidR="00CD187E" w:rsidRPr="00CD187E">
        <w:rPr>
          <w:rFonts w:eastAsia="標楷體" w:hint="eastAsia"/>
          <w:color w:val="0000FF"/>
          <w:spacing w:val="0"/>
          <w:sz w:val="28"/>
        </w:rPr>
        <w:t>；電話：</w:t>
      </w:r>
      <w:r w:rsidR="008E23D6" w:rsidRPr="00CD187E">
        <w:rPr>
          <w:rFonts w:eastAsia="標楷體"/>
          <w:color w:val="0000FF"/>
          <w:spacing w:val="0"/>
          <w:sz w:val="28"/>
        </w:rPr>
        <w:t>02-8789-7530</w:t>
      </w:r>
      <w:r w:rsidR="00CD187E">
        <w:rPr>
          <w:rFonts w:eastAsia="標楷體" w:hint="eastAsia"/>
          <w:color w:val="0000FF"/>
          <w:spacing w:val="0"/>
          <w:sz w:val="28"/>
        </w:rPr>
        <w:t>。</w:t>
      </w:r>
    </w:p>
    <w:p w14:paraId="2D761329" w14:textId="77777777" w:rsidR="001F2389" w:rsidRPr="00007C46" w:rsidRDefault="001F2389" w:rsidP="00FD035C">
      <w:pPr>
        <w:pStyle w:val="7"/>
        <w:numPr>
          <w:ilvl w:val="0"/>
          <w:numId w:val="1"/>
        </w:numPr>
        <w:ind w:left="851" w:hanging="851"/>
        <w:jc w:val="both"/>
        <w:rPr>
          <w:rFonts w:eastAsia="標楷體"/>
          <w:spacing w:val="0"/>
          <w:sz w:val="28"/>
        </w:rPr>
      </w:pPr>
      <w:r w:rsidRPr="00007C46">
        <w:rPr>
          <w:rFonts w:eastAsia="標楷體"/>
          <w:spacing w:val="0"/>
          <w:sz w:val="28"/>
        </w:rPr>
        <w:t>本採購為：</w:t>
      </w:r>
      <w:r w:rsidRPr="00CD187E">
        <w:rPr>
          <w:rFonts w:eastAsia="標楷體"/>
          <w:color w:val="0000FF"/>
          <w:spacing w:val="0"/>
          <w:sz w:val="28"/>
        </w:rPr>
        <w:t>未</w:t>
      </w:r>
      <w:r w:rsidRPr="00CD187E">
        <w:rPr>
          <w:rFonts w:eastAsia="標楷體"/>
          <w:color w:val="0000FF"/>
          <w:sz w:val="28"/>
        </w:rPr>
        <w:t>分批辦理</w:t>
      </w:r>
      <w:r w:rsidRPr="00CD187E">
        <w:rPr>
          <w:rFonts w:eastAsia="標楷體"/>
          <w:color w:val="0000FF"/>
          <w:spacing w:val="0"/>
          <w:sz w:val="28"/>
        </w:rPr>
        <w:t>。</w:t>
      </w:r>
    </w:p>
    <w:p w14:paraId="25C9DB8C" w14:textId="77777777" w:rsidR="001F2389" w:rsidRPr="0067620E" w:rsidRDefault="001F2389">
      <w:pPr>
        <w:pStyle w:val="7"/>
        <w:numPr>
          <w:ilvl w:val="0"/>
          <w:numId w:val="1"/>
        </w:numPr>
        <w:ind w:left="851" w:hanging="851"/>
        <w:jc w:val="both"/>
        <w:rPr>
          <w:rFonts w:ascii="Wingdings" w:eastAsia="Wingdings" w:hAnsi="Wingdings" w:cs="Wingdings"/>
          <w:sz w:val="28"/>
          <w:highlight w:val="yellow"/>
        </w:rPr>
      </w:pPr>
      <w:r w:rsidRPr="0067620E">
        <w:rPr>
          <w:rFonts w:eastAsia="標楷體"/>
          <w:spacing w:val="0"/>
          <w:sz w:val="28"/>
          <w:highlight w:val="yellow"/>
        </w:rPr>
        <w:t>招標方式為：</w:t>
      </w:r>
    </w:p>
    <w:p w14:paraId="4BF8408E" w14:textId="77777777" w:rsidR="001F2389" w:rsidRPr="0067620E" w:rsidRDefault="00644927">
      <w:pPr>
        <w:pStyle w:val="7"/>
        <w:ind w:left="851" w:firstLine="0"/>
        <w:jc w:val="both"/>
        <w:rPr>
          <w:rFonts w:ascii="Wingdings" w:eastAsia="Wingdings" w:hAnsi="Wingdings" w:cs="Wingdings"/>
          <w:spacing w:val="0"/>
          <w:sz w:val="28"/>
          <w:highlight w:val="yellow"/>
        </w:rPr>
      </w:pPr>
      <w:r w:rsidRPr="0067620E">
        <w:rPr>
          <w:rFonts w:ascii="標楷體" w:eastAsia="標楷體" w:hAnsi="標楷體"/>
          <w:color w:val="0000FF"/>
          <w:spacing w:val="0"/>
          <w:sz w:val="28"/>
          <w:highlight w:val="yellow"/>
        </w:rPr>
        <w:lastRenderedPageBreak/>
        <w:t>■</w:t>
      </w:r>
      <w:r w:rsidR="001F2389" w:rsidRPr="0067620E">
        <w:rPr>
          <w:rFonts w:eastAsia="標楷體"/>
          <w:spacing w:val="0"/>
          <w:sz w:val="28"/>
          <w:highlight w:val="yellow"/>
        </w:rPr>
        <w:t>(1)</w:t>
      </w:r>
      <w:r w:rsidR="001F2389" w:rsidRPr="0067620E">
        <w:rPr>
          <w:rFonts w:eastAsia="標楷體"/>
          <w:spacing w:val="0"/>
          <w:sz w:val="28"/>
          <w:highlight w:val="yellow"/>
        </w:rPr>
        <w:t>公開招標</w:t>
      </w:r>
    </w:p>
    <w:p w14:paraId="0DD1785B" w14:textId="77777777" w:rsidR="001F2389" w:rsidRPr="0067620E" w:rsidRDefault="001F2389">
      <w:pPr>
        <w:pStyle w:val="7"/>
        <w:ind w:left="2093" w:hanging="972"/>
        <w:jc w:val="both"/>
        <w:rPr>
          <w:rFonts w:eastAsia="標楷體"/>
          <w:spacing w:val="0"/>
          <w:sz w:val="28"/>
          <w:highlight w:val="yellow"/>
        </w:rPr>
      </w:pPr>
      <w:r w:rsidRPr="0067620E">
        <w:rPr>
          <w:rFonts w:ascii="Wingdings" w:eastAsia="Wingdings" w:hAnsi="Wingdings" w:cs="Wingdings"/>
          <w:spacing w:val="0"/>
          <w:sz w:val="28"/>
          <w:highlight w:val="yellow"/>
        </w:rPr>
        <w:t></w:t>
      </w:r>
      <w:r w:rsidRPr="0067620E">
        <w:rPr>
          <w:rFonts w:eastAsia="標楷體"/>
          <w:spacing w:val="0"/>
          <w:sz w:val="28"/>
          <w:highlight w:val="yellow"/>
        </w:rPr>
        <w:t>（</w:t>
      </w:r>
      <w:r w:rsidRPr="0067620E">
        <w:rPr>
          <w:rFonts w:eastAsia="標楷體"/>
          <w:spacing w:val="0"/>
          <w:sz w:val="28"/>
          <w:highlight w:val="yellow"/>
        </w:rPr>
        <w:t>1-1</w:t>
      </w:r>
      <w:r w:rsidRPr="0067620E">
        <w:rPr>
          <w:rFonts w:eastAsia="標楷體"/>
          <w:spacing w:val="0"/>
          <w:sz w:val="28"/>
          <w:highlight w:val="yellow"/>
        </w:rPr>
        <w:t>）本案為複數決標並</w:t>
      </w:r>
      <w:proofErr w:type="gramStart"/>
      <w:r w:rsidRPr="0067620E">
        <w:rPr>
          <w:rFonts w:eastAsia="標楷體"/>
          <w:spacing w:val="0"/>
          <w:sz w:val="28"/>
          <w:highlight w:val="yellow"/>
        </w:rPr>
        <w:t>採</w:t>
      </w:r>
      <w:proofErr w:type="gramEnd"/>
      <w:r w:rsidRPr="0067620E">
        <w:rPr>
          <w:rFonts w:eastAsia="標楷體"/>
          <w:spacing w:val="0"/>
          <w:sz w:val="28"/>
          <w:highlight w:val="yellow"/>
        </w:rPr>
        <w:t>分項決標，廠商各項投標文件無需分項裝封，無需於大</w:t>
      </w:r>
      <w:proofErr w:type="gramStart"/>
      <w:r w:rsidRPr="0067620E">
        <w:rPr>
          <w:rFonts w:eastAsia="標楷體"/>
          <w:spacing w:val="0"/>
          <w:sz w:val="28"/>
          <w:highlight w:val="yellow"/>
        </w:rPr>
        <w:t>外標封</w:t>
      </w:r>
      <w:proofErr w:type="gramEnd"/>
      <w:r w:rsidRPr="0067620E">
        <w:rPr>
          <w:rFonts w:eastAsia="標楷體"/>
          <w:spacing w:val="0"/>
          <w:sz w:val="28"/>
          <w:highlight w:val="yellow"/>
        </w:rPr>
        <w:t>標示投標項次，有</w:t>
      </w:r>
      <w:r w:rsidRPr="0067620E">
        <w:rPr>
          <w:rFonts w:eastAsia="標楷體"/>
          <w:spacing w:val="0"/>
          <w:sz w:val="28"/>
          <w:highlight w:val="yellow"/>
        </w:rPr>
        <w:t>3</w:t>
      </w:r>
      <w:r w:rsidRPr="0067620E">
        <w:rPr>
          <w:rFonts w:eastAsia="標楷體"/>
          <w:spacing w:val="0"/>
          <w:sz w:val="28"/>
          <w:highlight w:val="yellow"/>
        </w:rPr>
        <w:t>家以上廠商投標，且符合政府採購法施行細則第</w:t>
      </w:r>
      <w:r w:rsidRPr="0067620E">
        <w:rPr>
          <w:rFonts w:eastAsia="標楷體"/>
          <w:spacing w:val="0"/>
          <w:sz w:val="28"/>
          <w:highlight w:val="yellow"/>
        </w:rPr>
        <w:t>55</w:t>
      </w:r>
      <w:r w:rsidRPr="0067620E">
        <w:rPr>
          <w:rFonts w:eastAsia="標楷體"/>
          <w:spacing w:val="0"/>
          <w:sz w:val="28"/>
          <w:highlight w:val="yellow"/>
        </w:rPr>
        <w:t>條規定時，即得開標。</w:t>
      </w:r>
    </w:p>
    <w:p w14:paraId="3802FCB2" w14:textId="77777777" w:rsidR="001F2389" w:rsidRPr="0067620E" w:rsidRDefault="001F2389">
      <w:pPr>
        <w:pStyle w:val="7"/>
        <w:ind w:left="1531" w:hanging="1531"/>
        <w:jc w:val="both"/>
        <w:rPr>
          <w:rFonts w:eastAsia="標楷體"/>
          <w:spacing w:val="0"/>
          <w:sz w:val="28"/>
          <w:highlight w:val="yellow"/>
        </w:rPr>
      </w:pPr>
      <w:r w:rsidRPr="0067620E">
        <w:rPr>
          <w:rFonts w:eastAsia="標楷體"/>
          <w:spacing w:val="0"/>
          <w:sz w:val="28"/>
          <w:highlight w:val="yellow"/>
        </w:rPr>
        <w:t xml:space="preserve">      </w:t>
      </w:r>
      <w:r w:rsidRPr="0067620E">
        <w:rPr>
          <w:rFonts w:ascii="Wingdings" w:eastAsia="Wingdings" w:hAnsi="Wingdings" w:cs="Wingdings"/>
          <w:sz w:val="28"/>
          <w:highlight w:val="yellow"/>
        </w:rPr>
        <w:t></w:t>
      </w:r>
      <w:r w:rsidRPr="0067620E">
        <w:rPr>
          <w:rFonts w:eastAsia="標楷體"/>
          <w:spacing w:val="0"/>
          <w:sz w:val="28"/>
          <w:highlight w:val="yellow"/>
        </w:rPr>
        <w:t>(2)</w:t>
      </w:r>
      <w:r w:rsidRPr="0067620E">
        <w:rPr>
          <w:rFonts w:eastAsia="標楷體"/>
          <w:spacing w:val="0"/>
          <w:sz w:val="28"/>
          <w:highlight w:val="yellow"/>
        </w:rPr>
        <w:t>選擇性招標：符合採購法第</w:t>
      </w:r>
      <w:r w:rsidRPr="0067620E">
        <w:rPr>
          <w:rFonts w:eastAsia="標楷體"/>
          <w:spacing w:val="0"/>
          <w:sz w:val="28"/>
          <w:highlight w:val="yellow"/>
        </w:rPr>
        <w:t>20</w:t>
      </w:r>
      <w:r w:rsidRPr="0067620E">
        <w:rPr>
          <w:rFonts w:eastAsia="標楷體"/>
          <w:spacing w:val="0"/>
          <w:sz w:val="28"/>
          <w:highlight w:val="yellow"/>
        </w:rPr>
        <w:t>條</w:t>
      </w:r>
      <w:r w:rsidRPr="0067620E">
        <w:rPr>
          <w:rFonts w:ascii="Wingdings" w:eastAsia="Wingdings" w:hAnsi="Wingdings" w:cs="Wingdings"/>
          <w:sz w:val="28"/>
          <w:highlight w:val="yellow"/>
        </w:rPr>
        <w:t></w:t>
      </w:r>
      <w:r w:rsidRPr="0067620E">
        <w:rPr>
          <w:rFonts w:eastAsia="標楷體"/>
          <w:spacing w:val="0"/>
          <w:sz w:val="28"/>
          <w:highlight w:val="yellow"/>
        </w:rPr>
        <w:t>第</w:t>
      </w:r>
      <w:r w:rsidRPr="0067620E">
        <w:rPr>
          <w:rFonts w:eastAsia="標楷體"/>
          <w:spacing w:val="0"/>
          <w:sz w:val="28"/>
          <w:highlight w:val="yellow"/>
        </w:rPr>
        <w:t>1</w:t>
      </w:r>
      <w:r w:rsidRPr="0067620E">
        <w:rPr>
          <w:rFonts w:eastAsia="標楷體"/>
          <w:spacing w:val="0"/>
          <w:sz w:val="28"/>
          <w:highlight w:val="yellow"/>
        </w:rPr>
        <w:t>款；</w:t>
      </w:r>
      <w:r w:rsidRPr="0067620E">
        <w:rPr>
          <w:rFonts w:ascii="Wingdings" w:eastAsia="Wingdings" w:hAnsi="Wingdings" w:cs="Wingdings"/>
          <w:sz w:val="28"/>
          <w:highlight w:val="yellow"/>
        </w:rPr>
        <w:t></w:t>
      </w:r>
      <w:r w:rsidRPr="0067620E">
        <w:rPr>
          <w:rFonts w:eastAsia="標楷體"/>
          <w:spacing w:val="0"/>
          <w:sz w:val="28"/>
          <w:highlight w:val="yellow"/>
        </w:rPr>
        <w:t>第</w:t>
      </w:r>
      <w:r w:rsidRPr="0067620E">
        <w:rPr>
          <w:rFonts w:eastAsia="標楷體"/>
          <w:spacing w:val="0"/>
          <w:sz w:val="28"/>
          <w:highlight w:val="yellow"/>
        </w:rPr>
        <w:t>2</w:t>
      </w:r>
      <w:r w:rsidRPr="0067620E">
        <w:rPr>
          <w:rFonts w:eastAsia="標楷體"/>
          <w:spacing w:val="0"/>
          <w:sz w:val="28"/>
          <w:highlight w:val="yellow"/>
        </w:rPr>
        <w:t>款；</w:t>
      </w:r>
      <w:r w:rsidRPr="0067620E">
        <w:rPr>
          <w:rFonts w:ascii="Wingdings" w:eastAsia="Wingdings" w:hAnsi="Wingdings" w:cs="Wingdings"/>
          <w:sz w:val="28"/>
          <w:highlight w:val="yellow"/>
        </w:rPr>
        <w:t></w:t>
      </w:r>
      <w:r w:rsidRPr="0067620E">
        <w:rPr>
          <w:rFonts w:eastAsia="標楷體"/>
          <w:spacing w:val="0"/>
          <w:sz w:val="28"/>
          <w:highlight w:val="yellow"/>
        </w:rPr>
        <w:t>第</w:t>
      </w:r>
      <w:r w:rsidRPr="0067620E">
        <w:rPr>
          <w:rFonts w:eastAsia="標楷體"/>
          <w:spacing w:val="0"/>
          <w:sz w:val="28"/>
          <w:highlight w:val="yellow"/>
        </w:rPr>
        <w:t>3</w:t>
      </w:r>
      <w:r w:rsidRPr="0067620E">
        <w:rPr>
          <w:rFonts w:eastAsia="標楷體"/>
          <w:spacing w:val="0"/>
          <w:sz w:val="28"/>
          <w:highlight w:val="yellow"/>
        </w:rPr>
        <w:t>款；</w:t>
      </w:r>
      <w:r w:rsidRPr="0067620E">
        <w:rPr>
          <w:rFonts w:ascii="Wingdings" w:eastAsia="Wingdings" w:hAnsi="Wingdings" w:cs="Wingdings"/>
          <w:sz w:val="28"/>
          <w:highlight w:val="yellow"/>
        </w:rPr>
        <w:t></w:t>
      </w:r>
      <w:r w:rsidRPr="0067620E">
        <w:rPr>
          <w:rFonts w:eastAsia="標楷體"/>
          <w:spacing w:val="0"/>
          <w:sz w:val="28"/>
          <w:highlight w:val="yellow"/>
        </w:rPr>
        <w:t>第</w:t>
      </w:r>
      <w:r w:rsidRPr="0067620E">
        <w:rPr>
          <w:rFonts w:eastAsia="標楷體"/>
          <w:spacing w:val="0"/>
          <w:sz w:val="28"/>
          <w:highlight w:val="yellow"/>
        </w:rPr>
        <w:t>4</w:t>
      </w:r>
      <w:r w:rsidRPr="0067620E">
        <w:rPr>
          <w:rFonts w:eastAsia="標楷體"/>
          <w:spacing w:val="0"/>
          <w:sz w:val="28"/>
          <w:highlight w:val="yellow"/>
        </w:rPr>
        <w:t>款；</w:t>
      </w:r>
      <w:r w:rsidRPr="0067620E">
        <w:rPr>
          <w:rFonts w:ascii="Wingdings" w:eastAsia="Wingdings" w:hAnsi="Wingdings" w:cs="Wingdings"/>
          <w:sz w:val="28"/>
          <w:highlight w:val="yellow"/>
        </w:rPr>
        <w:t></w:t>
      </w:r>
      <w:r w:rsidRPr="0067620E">
        <w:rPr>
          <w:rFonts w:eastAsia="標楷體"/>
          <w:spacing w:val="0"/>
          <w:sz w:val="28"/>
          <w:highlight w:val="yellow"/>
        </w:rPr>
        <w:t>第</w:t>
      </w:r>
      <w:r w:rsidRPr="0067620E">
        <w:rPr>
          <w:rFonts w:eastAsia="標楷體"/>
          <w:spacing w:val="0"/>
          <w:sz w:val="28"/>
          <w:highlight w:val="yellow"/>
        </w:rPr>
        <w:t>5</w:t>
      </w:r>
      <w:r w:rsidRPr="0067620E">
        <w:rPr>
          <w:rFonts w:eastAsia="標楷體"/>
          <w:spacing w:val="0"/>
          <w:sz w:val="28"/>
          <w:highlight w:val="yellow"/>
        </w:rPr>
        <w:t>款（請勾選款次）</w:t>
      </w:r>
    </w:p>
    <w:p w14:paraId="65A516FF" w14:textId="77777777" w:rsidR="001F2389" w:rsidRPr="0067620E" w:rsidRDefault="001F2389">
      <w:pPr>
        <w:pStyle w:val="7"/>
        <w:ind w:left="2098" w:hanging="2098"/>
        <w:jc w:val="both"/>
        <w:rPr>
          <w:rFonts w:eastAsia="標楷體"/>
          <w:spacing w:val="0"/>
          <w:sz w:val="28"/>
          <w:highlight w:val="yellow"/>
        </w:rPr>
      </w:pPr>
      <w:r w:rsidRPr="0067620E">
        <w:rPr>
          <w:rFonts w:eastAsia="標楷體"/>
          <w:spacing w:val="0"/>
          <w:sz w:val="28"/>
          <w:highlight w:val="yellow"/>
        </w:rPr>
        <w:t xml:space="preserve">        </w:t>
      </w:r>
      <w:r w:rsidRPr="0067620E">
        <w:rPr>
          <w:rFonts w:ascii="Wingdings" w:eastAsia="Wingdings" w:hAnsi="Wingdings" w:cs="Wingdings"/>
          <w:sz w:val="28"/>
          <w:highlight w:val="yellow"/>
        </w:rPr>
        <w:t></w:t>
      </w:r>
      <w:r w:rsidRPr="0067620E">
        <w:rPr>
          <w:rFonts w:eastAsia="標楷體"/>
          <w:spacing w:val="0"/>
          <w:sz w:val="28"/>
          <w:highlight w:val="yellow"/>
        </w:rPr>
        <w:t>（</w:t>
      </w:r>
      <w:r w:rsidRPr="0067620E">
        <w:rPr>
          <w:rFonts w:eastAsia="標楷體"/>
          <w:spacing w:val="0"/>
          <w:sz w:val="28"/>
          <w:highlight w:val="yellow"/>
        </w:rPr>
        <w:t>2-1</w:t>
      </w:r>
      <w:r w:rsidRPr="0067620E">
        <w:rPr>
          <w:rFonts w:eastAsia="標楷體"/>
          <w:spacing w:val="0"/>
          <w:sz w:val="28"/>
          <w:highlight w:val="yellow"/>
        </w:rPr>
        <w:t>）為特定個案辦理，於廠商資格審查後，邀請所有符合資格廠商投標。</w:t>
      </w:r>
    </w:p>
    <w:p w14:paraId="097028C7" w14:textId="77777777" w:rsidR="001F2389" w:rsidRPr="0067620E" w:rsidRDefault="001F2389">
      <w:pPr>
        <w:pStyle w:val="7"/>
        <w:ind w:left="2098" w:hanging="2098"/>
        <w:jc w:val="both"/>
        <w:rPr>
          <w:rFonts w:eastAsia="標楷體"/>
          <w:spacing w:val="0"/>
          <w:sz w:val="28"/>
          <w:highlight w:val="yellow"/>
        </w:rPr>
      </w:pPr>
      <w:r w:rsidRPr="0067620E">
        <w:rPr>
          <w:rFonts w:eastAsia="標楷體"/>
          <w:spacing w:val="0"/>
          <w:sz w:val="28"/>
          <w:highlight w:val="yellow"/>
        </w:rPr>
        <w:t xml:space="preserve">        </w:t>
      </w:r>
      <w:r w:rsidRPr="0067620E">
        <w:rPr>
          <w:rFonts w:ascii="Wingdings" w:eastAsia="Wingdings" w:hAnsi="Wingdings" w:cs="Wingdings"/>
          <w:sz w:val="28"/>
          <w:highlight w:val="yellow"/>
        </w:rPr>
        <w:t></w:t>
      </w:r>
      <w:r w:rsidRPr="0067620E">
        <w:rPr>
          <w:rFonts w:eastAsia="標楷體"/>
          <w:spacing w:val="0"/>
          <w:sz w:val="28"/>
          <w:highlight w:val="yellow"/>
        </w:rPr>
        <w:t>（</w:t>
      </w:r>
      <w:r w:rsidRPr="0067620E">
        <w:rPr>
          <w:rFonts w:eastAsia="標楷體"/>
          <w:spacing w:val="0"/>
          <w:sz w:val="28"/>
          <w:highlight w:val="yellow"/>
        </w:rPr>
        <w:t>2-2</w:t>
      </w:r>
      <w:r w:rsidRPr="0067620E">
        <w:rPr>
          <w:rFonts w:eastAsia="標楷體"/>
          <w:spacing w:val="0"/>
          <w:sz w:val="28"/>
          <w:highlight w:val="yellow"/>
        </w:rPr>
        <w:t>）為建立合格廠商名單；後續邀標方式為</w:t>
      </w:r>
      <w:r w:rsidRPr="0067620E">
        <w:rPr>
          <w:rFonts w:ascii="Wingdings" w:eastAsia="Wingdings" w:hAnsi="Wingdings" w:cs="Wingdings"/>
          <w:sz w:val="28"/>
          <w:highlight w:val="yellow"/>
        </w:rPr>
        <w:t></w:t>
      </w:r>
      <w:r w:rsidRPr="0067620E">
        <w:rPr>
          <w:rFonts w:eastAsia="標楷體"/>
          <w:sz w:val="28"/>
          <w:highlight w:val="yellow"/>
        </w:rPr>
        <w:t>個別邀請所有符合資格之廠商投標；</w:t>
      </w:r>
      <w:r w:rsidRPr="0067620E">
        <w:rPr>
          <w:rFonts w:ascii="Wingdings" w:eastAsia="Wingdings" w:hAnsi="Wingdings" w:cs="Wingdings"/>
          <w:sz w:val="28"/>
          <w:highlight w:val="yellow"/>
        </w:rPr>
        <w:t></w:t>
      </w:r>
      <w:r w:rsidRPr="0067620E">
        <w:rPr>
          <w:rFonts w:eastAsia="標楷體"/>
          <w:sz w:val="28"/>
          <w:highlight w:val="yellow"/>
        </w:rPr>
        <w:t>公告邀請所有符合資格之廠商投標；</w:t>
      </w:r>
      <w:r w:rsidRPr="0067620E">
        <w:rPr>
          <w:rFonts w:ascii="Wingdings" w:eastAsia="Wingdings" w:hAnsi="Wingdings" w:cs="Wingdings"/>
          <w:sz w:val="28"/>
          <w:highlight w:val="yellow"/>
        </w:rPr>
        <w:t></w:t>
      </w:r>
      <w:proofErr w:type="gramStart"/>
      <w:r w:rsidRPr="0067620E">
        <w:rPr>
          <w:rFonts w:eastAsia="標楷體"/>
          <w:sz w:val="28"/>
          <w:highlight w:val="yellow"/>
        </w:rPr>
        <w:t>依審標</w:t>
      </w:r>
      <w:proofErr w:type="gramEnd"/>
      <w:r w:rsidRPr="0067620E">
        <w:rPr>
          <w:rFonts w:eastAsia="標楷體"/>
          <w:sz w:val="28"/>
          <w:highlight w:val="yellow"/>
        </w:rPr>
        <w:t>順序，每次邀請</w:t>
      </w:r>
      <w:r w:rsidRPr="0067620E">
        <w:rPr>
          <w:rFonts w:eastAsia="標楷體"/>
          <w:sz w:val="28"/>
          <w:highlight w:val="yellow"/>
        </w:rPr>
        <w:t>___</w:t>
      </w:r>
      <w:r w:rsidRPr="0067620E">
        <w:rPr>
          <w:rFonts w:eastAsia="標楷體"/>
          <w:sz w:val="28"/>
          <w:highlight w:val="yellow"/>
        </w:rPr>
        <w:t>家符合資格之廠商投標；</w:t>
      </w:r>
      <w:r w:rsidRPr="0067620E">
        <w:rPr>
          <w:rFonts w:ascii="Wingdings" w:eastAsia="Wingdings" w:hAnsi="Wingdings" w:cs="Wingdings"/>
          <w:sz w:val="28"/>
          <w:highlight w:val="yellow"/>
        </w:rPr>
        <w:t></w:t>
      </w:r>
      <w:r w:rsidRPr="0067620E">
        <w:rPr>
          <w:rFonts w:eastAsia="標楷體"/>
          <w:sz w:val="28"/>
          <w:highlight w:val="yellow"/>
        </w:rPr>
        <w:t>以抽籤方式擇定邀請符合資格之廠商投標。</w:t>
      </w:r>
    </w:p>
    <w:p w14:paraId="2ED9229A" w14:textId="77777777" w:rsidR="001F2389" w:rsidRPr="0067620E" w:rsidRDefault="001F2389">
      <w:pPr>
        <w:pStyle w:val="7"/>
        <w:ind w:left="1276" w:hanging="1276"/>
        <w:jc w:val="both"/>
        <w:rPr>
          <w:rFonts w:eastAsia="標楷體"/>
          <w:spacing w:val="0"/>
          <w:sz w:val="28"/>
          <w:highlight w:val="yellow"/>
        </w:rPr>
      </w:pPr>
      <w:r w:rsidRPr="0067620E">
        <w:rPr>
          <w:rFonts w:eastAsia="標楷體"/>
          <w:spacing w:val="0"/>
          <w:sz w:val="28"/>
          <w:highlight w:val="yellow"/>
        </w:rPr>
        <w:t xml:space="preserve">      </w:t>
      </w:r>
      <w:r w:rsidRPr="0067620E">
        <w:rPr>
          <w:rFonts w:ascii="Wingdings" w:eastAsia="Wingdings" w:hAnsi="Wingdings" w:cs="Wingdings"/>
          <w:sz w:val="28"/>
          <w:highlight w:val="yellow"/>
        </w:rPr>
        <w:t></w:t>
      </w:r>
      <w:r w:rsidRPr="0067620E">
        <w:rPr>
          <w:rFonts w:eastAsia="標楷體"/>
          <w:spacing w:val="0"/>
          <w:sz w:val="28"/>
          <w:highlight w:val="yellow"/>
        </w:rPr>
        <w:t>(3)</w:t>
      </w:r>
      <w:r w:rsidRPr="0067620E">
        <w:rPr>
          <w:rFonts w:eastAsia="標楷體"/>
          <w:spacing w:val="0"/>
          <w:sz w:val="28"/>
          <w:highlight w:val="yellow"/>
        </w:rPr>
        <w:t>限制性招標：本案業經需求、使用或承辦採購單位敘明符合採購法第</w:t>
      </w:r>
      <w:r w:rsidRPr="0067620E">
        <w:rPr>
          <w:rFonts w:eastAsia="標楷體"/>
          <w:spacing w:val="0"/>
          <w:sz w:val="28"/>
          <w:highlight w:val="yellow"/>
        </w:rPr>
        <w:t>22</w:t>
      </w:r>
      <w:r w:rsidRPr="0067620E">
        <w:rPr>
          <w:rFonts w:eastAsia="標楷體"/>
          <w:spacing w:val="0"/>
          <w:sz w:val="28"/>
          <w:highlight w:val="yellow"/>
        </w:rPr>
        <w:t>條第</w:t>
      </w:r>
      <w:r w:rsidRPr="0067620E">
        <w:rPr>
          <w:rFonts w:eastAsia="標楷體"/>
          <w:spacing w:val="0"/>
          <w:sz w:val="28"/>
          <w:highlight w:val="yellow"/>
        </w:rPr>
        <w:t>1</w:t>
      </w:r>
      <w:r w:rsidRPr="0067620E">
        <w:rPr>
          <w:rFonts w:eastAsia="標楷體"/>
          <w:spacing w:val="0"/>
          <w:sz w:val="28"/>
          <w:highlight w:val="yellow"/>
        </w:rPr>
        <w:t>項第</w:t>
      </w:r>
      <w:r w:rsidRPr="0067620E">
        <w:rPr>
          <w:rFonts w:eastAsia="標楷體"/>
          <w:spacing w:val="0"/>
          <w:sz w:val="28"/>
          <w:highlight w:val="yellow"/>
        </w:rPr>
        <w:t xml:space="preserve">     </w:t>
      </w:r>
      <w:r w:rsidRPr="0067620E">
        <w:rPr>
          <w:rFonts w:eastAsia="標楷體"/>
          <w:spacing w:val="0"/>
          <w:sz w:val="28"/>
          <w:highlight w:val="yellow"/>
        </w:rPr>
        <w:t>款之情形，並簽報機關首長或其授權人員核准</w:t>
      </w:r>
      <w:proofErr w:type="gramStart"/>
      <w:r w:rsidRPr="0067620E">
        <w:rPr>
          <w:rFonts w:eastAsia="標楷體"/>
          <w:spacing w:val="0"/>
          <w:sz w:val="28"/>
          <w:highlight w:val="yellow"/>
        </w:rPr>
        <w:t>採</w:t>
      </w:r>
      <w:proofErr w:type="gramEnd"/>
      <w:r w:rsidRPr="0067620E">
        <w:rPr>
          <w:rFonts w:eastAsia="標楷體"/>
          <w:spacing w:val="0"/>
          <w:sz w:val="28"/>
          <w:highlight w:val="yellow"/>
        </w:rPr>
        <w:t>限制性招標。</w:t>
      </w:r>
    </w:p>
    <w:p w14:paraId="5B112C49" w14:textId="77777777" w:rsidR="001F2389" w:rsidRPr="0067620E" w:rsidRDefault="001F2389">
      <w:pPr>
        <w:pStyle w:val="7"/>
        <w:ind w:left="1701" w:hanging="1701"/>
        <w:jc w:val="both"/>
        <w:rPr>
          <w:rFonts w:eastAsia="標楷體"/>
          <w:spacing w:val="0"/>
          <w:sz w:val="28"/>
          <w:highlight w:val="yellow"/>
        </w:rPr>
      </w:pPr>
      <w:r w:rsidRPr="0067620E">
        <w:rPr>
          <w:rFonts w:eastAsia="標楷體"/>
          <w:spacing w:val="0"/>
          <w:sz w:val="28"/>
          <w:highlight w:val="yellow"/>
        </w:rPr>
        <w:t xml:space="preserve">       </w:t>
      </w:r>
      <w:r w:rsidRPr="0067620E">
        <w:rPr>
          <w:rFonts w:ascii="Wingdings" w:eastAsia="Wingdings" w:hAnsi="Wingdings" w:cs="Wingdings"/>
          <w:sz w:val="28"/>
          <w:highlight w:val="yellow"/>
        </w:rPr>
        <w:t></w:t>
      </w:r>
      <w:r w:rsidRPr="0067620E">
        <w:rPr>
          <w:rFonts w:eastAsia="標楷體"/>
          <w:spacing w:val="0"/>
          <w:sz w:val="28"/>
          <w:highlight w:val="yellow"/>
        </w:rPr>
        <w:t>（</w:t>
      </w:r>
      <w:r w:rsidRPr="0067620E">
        <w:rPr>
          <w:rFonts w:eastAsia="標楷體"/>
          <w:sz w:val="28"/>
          <w:highlight w:val="yellow"/>
        </w:rPr>
        <w:t>3-1</w:t>
      </w:r>
      <w:r w:rsidRPr="0067620E">
        <w:rPr>
          <w:rFonts w:eastAsia="標楷體"/>
          <w:spacing w:val="0"/>
          <w:sz w:val="28"/>
          <w:highlight w:val="yellow"/>
        </w:rPr>
        <w:t>）公開評選、公開</w:t>
      </w:r>
      <w:proofErr w:type="gramStart"/>
      <w:r w:rsidRPr="0067620E">
        <w:rPr>
          <w:rFonts w:eastAsia="標楷體"/>
          <w:spacing w:val="0"/>
          <w:sz w:val="28"/>
          <w:highlight w:val="yellow"/>
        </w:rPr>
        <w:t>勘</w:t>
      </w:r>
      <w:proofErr w:type="gramEnd"/>
      <w:r w:rsidRPr="0067620E">
        <w:rPr>
          <w:rFonts w:eastAsia="標楷體"/>
          <w:spacing w:val="0"/>
          <w:sz w:val="28"/>
          <w:highlight w:val="yellow"/>
        </w:rPr>
        <w:t>選優勝廠商：</w:t>
      </w:r>
    </w:p>
    <w:p w14:paraId="3CDCCB28" w14:textId="77777777" w:rsidR="001F2389" w:rsidRPr="0067620E" w:rsidRDefault="001F2389">
      <w:pPr>
        <w:pStyle w:val="7"/>
        <w:ind w:left="2211" w:hanging="2211"/>
        <w:jc w:val="both"/>
        <w:rPr>
          <w:rFonts w:eastAsia="標楷體"/>
          <w:sz w:val="28"/>
          <w:highlight w:val="yellow"/>
        </w:rPr>
      </w:pPr>
      <w:r w:rsidRPr="0067620E">
        <w:rPr>
          <w:rFonts w:eastAsia="標楷體"/>
          <w:spacing w:val="0"/>
          <w:sz w:val="28"/>
          <w:highlight w:val="yellow"/>
        </w:rPr>
        <w:t xml:space="preserve">          </w:t>
      </w:r>
      <w:r w:rsidRPr="0067620E">
        <w:rPr>
          <w:rFonts w:ascii="Wingdings" w:eastAsia="Wingdings" w:hAnsi="Wingdings" w:cs="Wingdings"/>
          <w:sz w:val="28"/>
          <w:highlight w:val="yellow"/>
        </w:rPr>
        <w:t></w:t>
      </w:r>
      <w:r w:rsidRPr="0067620E">
        <w:rPr>
          <w:rFonts w:eastAsia="標楷體"/>
          <w:spacing w:val="0"/>
          <w:sz w:val="28"/>
          <w:highlight w:val="yellow"/>
        </w:rPr>
        <w:t>（</w:t>
      </w:r>
      <w:r w:rsidRPr="0067620E">
        <w:rPr>
          <w:rFonts w:eastAsia="標楷體"/>
          <w:spacing w:val="0"/>
          <w:sz w:val="28"/>
          <w:highlight w:val="yellow"/>
        </w:rPr>
        <w:t>3-1-1</w:t>
      </w:r>
      <w:r w:rsidRPr="0067620E">
        <w:rPr>
          <w:rFonts w:eastAsia="標楷體"/>
          <w:spacing w:val="0"/>
          <w:sz w:val="28"/>
          <w:highlight w:val="yellow"/>
        </w:rPr>
        <w:t>）依採購法第</w:t>
      </w:r>
      <w:r w:rsidRPr="0067620E">
        <w:rPr>
          <w:rFonts w:eastAsia="標楷體"/>
          <w:spacing w:val="0"/>
          <w:sz w:val="28"/>
          <w:highlight w:val="yellow"/>
        </w:rPr>
        <w:t>22</w:t>
      </w:r>
      <w:r w:rsidRPr="0067620E">
        <w:rPr>
          <w:rFonts w:eastAsia="標楷體"/>
          <w:spacing w:val="0"/>
          <w:sz w:val="28"/>
          <w:highlight w:val="yellow"/>
        </w:rPr>
        <w:t>條第</w:t>
      </w:r>
      <w:r w:rsidRPr="0067620E">
        <w:rPr>
          <w:rFonts w:eastAsia="標楷體"/>
          <w:spacing w:val="0"/>
          <w:sz w:val="28"/>
          <w:highlight w:val="yellow"/>
        </w:rPr>
        <w:t>1</w:t>
      </w:r>
      <w:r w:rsidRPr="0067620E">
        <w:rPr>
          <w:rFonts w:eastAsia="標楷體"/>
          <w:spacing w:val="0"/>
          <w:sz w:val="28"/>
          <w:highlight w:val="yellow"/>
        </w:rPr>
        <w:t>項第</w:t>
      </w:r>
      <w:r w:rsidRPr="0067620E">
        <w:rPr>
          <w:rFonts w:eastAsia="標楷體"/>
          <w:spacing w:val="0"/>
          <w:sz w:val="28"/>
          <w:highlight w:val="yellow"/>
        </w:rPr>
        <w:t>9</w:t>
      </w:r>
      <w:r w:rsidRPr="0067620E">
        <w:rPr>
          <w:rFonts w:eastAsia="標楷體"/>
          <w:spacing w:val="0"/>
          <w:sz w:val="28"/>
          <w:highlight w:val="yellow"/>
        </w:rPr>
        <w:t>款辦理；</w:t>
      </w:r>
      <w:r w:rsidRPr="0067620E">
        <w:rPr>
          <w:rFonts w:ascii="Wingdings" w:eastAsia="Wingdings" w:hAnsi="Wingdings" w:cs="Wingdings"/>
          <w:sz w:val="28"/>
          <w:highlight w:val="yellow"/>
        </w:rPr>
        <w:t></w:t>
      </w:r>
      <w:r w:rsidRPr="0067620E">
        <w:rPr>
          <w:rFonts w:eastAsia="標楷體"/>
          <w:sz w:val="28"/>
          <w:highlight w:val="yellow"/>
        </w:rPr>
        <w:t>委託專業服務；</w:t>
      </w:r>
      <w:r w:rsidRPr="0067620E">
        <w:rPr>
          <w:rFonts w:ascii="Wingdings" w:eastAsia="Wingdings" w:hAnsi="Wingdings" w:cs="Wingdings"/>
          <w:sz w:val="28"/>
          <w:highlight w:val="yellow"/>
        </w:rPr>
        <w:t></w:t>
      </w:r>
      <w:r w:rsidRPr="0067620E">
        <w:rPr>
          <w:rFonts w:eastAsia="標楷體"/>
          <w:sz w:val="28"/>
          <w:highlight w:val="yellow"/>
        </w:rPr>
        <w:t>委託技術服務；</w:t>
      </w:r>
      <w:r w:rsidRPr="0067620E">
        <w:rPr>
          <w:rFonts w:ascii="Wingdings" w:eastAsia="Wingdings" w:hAnsi="Wingdings" w:cs="Wingdings"/>
          <w:sz w:val="28"/>
          <w:highlight w:val="yellow"/>
        </w:rPr>
        <w:t></w:t>
      </w:r>
      <w:r w:rsidRPr="0067620E">
        <w:rPr>
          <w:rFonts w:eastAsia="標楷體"/>
          <w:sz w:val="28"/>
          <w:highlight w:val="yellow"/>
        </w:rPr>
        <w:t>委託資訊服務；</w:t>
      </w:r>
      <w:r w:rsidRPr="0067620E">
        <w:rPr>
          <w:rFonts w:ascii="Wingdings" w:eastAsia="Wingdings" w:hAnsi="Wingdings" w:cs="Wingdings"/>
          <w:sz w:val="28"/>
          <w:highlight w:val="yellow"/>
        </w:rPr>
        <w:t></w:t>
      </w:r>
      <w:r w:rsidRPr="0067620E">
        <w:rPr>
          <w:rFonts w:eastAsia="標楷體"/>
          <w:sz w:val="28"/>
          <w:highlight w:val="yellow"/>
        </w:rPr>
        <w:t>委託社會福利服務。</w:t>
      </w:r>
      <w:r w:rsidRPr="0067620E">
        <w:rPr>
          <w:rFonts w:eastAsia="標楷體"/>
          <w:spacing w:val="0"/>
          <w:sz w:val="28"/>
          <w:highlight w:val="yellow"/>
        </w:rPr>
        <w:t xml:space="preserve">             </w:t>
      </w:r>
    </w:p>
    <w:p w14:paraId="7D6A80D0" w14:textId="77777777" w:rsidR="001F2389" w:rsidRPr="0067620E" w:rsidRDefault="001F2389">
      <w:pPr>
        <w:pStyle w:val="7"/>
        <w:ind w:left="2211" w:hanging="2211"/>
        <w:jc w:val="both"/>
        <w:rPr>
          <w:rFonts w:eastAsia="標楷體"/>
          <w:sz w:val="28"/>
          <w:highlight w:val="yellow"/>
        </w:rPr>
      </w:pPr>
      <w:r w:rsidRPr="0067620E">
        <w:rPr>
          <w:rFonts w:eastAsia="標楷體"/>
          <w:sz w:val="28"/>
          <w:highlight w:val="yellow"/>
        </w:rPr>
        <w:t xml:space="preserve">        </w:t>
      </w:r>
      <w:r w:rsidRPr="0067620E">
        <w:rPr>
          <w:rFonts w:ascii="Wingdings" w:eastAsia="Wingdings" w:hAnsi="Wingdings" w:cs="Wingdings"/>
          <w:sz w:val="28"/>
          <w:highlight w:val="yellow"/>
        </w:rPr>
        <w:t></w:t>
      </w:r>
      <w:r w:rsidRPr="0067620E">
        <w:rPr>
          <w:rFonts w:eastAsia="標楷體"/>
          <w:sz w:val="28"/>
          <w:highlight w:val="yellow"/>
        </w:rPr>
        <w:t>（</w:t>
      </w:r>
      <w:r w:rsidRPr="0067620E">
        <w:rPr>
          <w:rFonts w:eastAsia="標楷體"/>
          <w:sz w:val="28"/>
          <w:highlight w:val="yellow"/>
        </w:rPr>
        <w:t>3-1-2</w:t>
      </w:r>
      <w:r w:rsidRPr="0067620E">
        <w:rPr>
          <w:rFonts w:eastAsia="標楷體"/>
          <w:sz w:val="28"/>
          <w:highlight w:val="yellow"/>
        </w:rPr>
        <w:t>）</w:t>
      </w:r>
      <w:r w:rsidRPr="0067620E">
        <w:rPr>
          <w:rFonts w:eastAsia="標楷體"/>
          <w:spacing w:val="0"/>
          <w:sz w:val="28"/>
          <w:highlight w:val="yellow"/>
        </w:rPr>
        <w:t>依採購法第</w:t>
      </w:r>
      <w:r w:rsidRPr="0067620E">
        <w:rPr>
          <w:rFonts w:eastAsia="標楷體"/>
          <w:spacing w:val="0"/>
          <w:sz w:val="28"/>
          <w:highlight w:val="yellow"/>
        </w:rPr>
        <w:t>22</w:t>
      </w:r>
      <w:r w:rsidRPr="0067620E">
        <w:rPr>
          <w:rFonts w:eastAsia="標楷體"/>
          <w:spacing w:val="0"/>
          <w:sz w:val="28"/>
          <w:highlight w:val="yellow"/>
        </w:rPr>
        <w:t>條第</w:t>
      </w:r>
      <w:r w:rsidRPr="0067620E">
        <w:rPr>
          <w:rFonts w:eastAsia="標楷體"/>
          <w:spacing w:val="0"/>
          <w:sz w:val="28"/>
          <w:highlight w:val="yellow"/>
        </w:rPr>
        <w:t>1</w:t>
      </w:r>
      <w:r w:rsidRPr="0067620E">
        <w:rPr>
          <w:rFonts w:eastAsia="標楷體"/>
          <w:spacing w:val="0"/>
          <w:sz w:val="28"/>
          <w:highlight w:val="yellow"/>
        </w:rPr>
        <w:t>項第</w:t>
      </w:r>
      <w:r w:rsidRPr="0067620E">
        <w:rPr>
          <w:rFonts w:eastAsia="標楷體"/>
          <w:spacing w:val="0"/>
          <w:sz w:val="28"/>
          <w:highlight w:val="yellow"/>
        </w:rPr>
        <w:t>10</w:t>
      </w:r>
      <w:r w:rsidRPr="0067620E">
        <w:rPr>
          <w:rFonts w:eastAsia="標楷體"/>
          <w:spacing w:val="0"/>
          <w:sz w:val="28"/>
          <w:highlight w:val="yellow"/>
        </w:rPr>
        <w:t>款辦理。</w:t>
      </w:r>
      <w:r w:rsidRPr="0067620E">
        <w:rPr>
          <w:rFonts w:eastAsia="標楷體"/>
          <w:spacing w:val="0"/>
          <w:sz w:val="28"/>
          <w:highlight w:val="yellow"/>
        </w:rPr>
        <w:t xml:space="preserve">            </w:t>
      </w:r>
    </w:p>
    <w:p w14:paraId="79DCB01C" w14:textId="77777777" w:rsidR="001F2389" w:rsidRPr="0067620E" w:rsidRDefault="001F2389">
      <w:pPr>
        <w:pStyle w:val="7"/>
        <w:ind w:left="2268" w:hanging="2268"/>
        <w:jc w:val="both"/>
        <w:rPr>
          <w:rFonts w:eastAsia="標楷體"/>
          <w:spacing w:val="0"/>
          <w:sz w:val="28"/>
          <w:highlight w:val="yellow"/>
        </w:rPr>
      </w:pPr>
      <w:r w:rsidRPr="0067620E">
        <w:rPr>
          <w:rFonts w:eastAsia="標楷體"/>
          <w:sz w:val="28"/>
          <w:highlight w:val="yellow"/>
        </w:rPr>
        <w:t xml:space="preserve">        </w:t>
      </w:r>
      <w:r w:rsidRPr="0067620E">
        <w:rPr>
          <w:rFonts w:ascii="Wingdings" w:eastAsia="Wingdings" w:hAnsi="Wingdings" w:cs="Wingdings"/>
          <w:sz w:val="28"/>
          <w:highlight w:val="yellow"/>
        </w:rPr>
        <w:t></w:t>
      </w:r>
      <w:r w:rsidRPr="0067620E">
        <w:rPr>
          <w:rFonts w:eastAsia="標楷體"/>
          <w:sz w:val="28"/>
          <w:highlight w:val="yellow"/>
        </w:rPr>
        <w:t>（</w:t>
      </w:r>
      <w:r w:rsidRPr="0067620E">
        <w:rPr>
          <w:rFonts w:eastAsia="標楷體"/>
          <w:sz w:val="28"/>
          <w:highlight w:val="yellow"/>
        </w:rPr>
        <w:t>3-1-3</w:t>
      </w:r>
      <w:r w:rsidRPr="0067620E">
        <w:rPr>
          <w:rFonts w:eastAsia="標楷體"/>
          <w:sz w:val="28"/>
          <w:highlight w:val="yellow"/>
        </w:rPr>
        <w:t>）</w:t>
      </w:r>
      <w:r w:rsidRPr="0067620E">
        <w:rPr>
          <w:rFonts w:eastAsia="標楷體"/>
          <w:spacing w:val="0"/>
          <w:sz w:val="28"/>
          <w:highlight w:val="yellow"/>
        </w:rPr>
        <w:t>依採購法第</w:t>
      </w:r>
      <w:r w:rsidRPr="0067620E">
        <w:rPr>
          <w:rFonts w:eastAsia="標楷體"/>
          <w:spacing w:val="0"/>
          <w:sz w:val="28"/>
          <w:highlight w:val="yellow"/>
        </w:rPr>
        <w:t>22</w:t>
      </w:r>
      <w:r w:rsidRPr="0067620E">
        <w:rPr>
          <w:rFonts w:eastAsia="標楷體"/>
          <w:spacing w:val="0"/>
          <w:sz w:val="28"/>
          <w:highlight w:val="yellow"/>
        </w:rPr>
        <w:t>條第</w:t>
      </w:r>
      <w:r w:rsidRPr="0067620E">
        <w:rPr>
          <w:rFonts w:eastAsia="標楷體"/>
          <w:spacing w:val="0"/>
          <w:sz w:val="28"/>
          <w:highlight w:val="yellow"/>
        </w:rPr>
        <w:t>1</w:t>
      </w:r>
      <w:r w:rsidRPr="0067620E">
        <w:rPr>
          <w:rFonts w:eastAsia="標楷體"/>
          <w:spacing w:val="0"/>
          <w:sz w:val="28"/>
          <w:highlight w:val="yellow"/>
        </w:rPr>
        <w:t>項第</w:t>
      </w:r>
      <w:r w:rsidRPr="0067620E">
        <w:rPr>
          <w:rFonts w:eastAsia="標楷體"/>
          <w:spacing w:val="0"/>
          <w:sz w:val="28"/>
          <w:highlight w:val="yellow"/>
        </w:rPr>
        <w:t>11</w:t>
      </w:r>
      <w:r w:rsidRPr="0067620E">
        <w:rPr>
          <w:rFonts w:eastAsia="標楷體"/>
          <w:spacing w:val="0"/>
          <w:sz w:val="28"/>
          <w:highlight w:val="yellow"/>
        </w:rPr>
        <w:t>款辦理。</w:t>
      </w:r>
    </w:p>
    <w:p w14:paraId="225D0873" w14:textId="77777777" w:rsidR="001F2389" w:rsidRPr="0067620E" w:rsidRDefault="001F2389">
      <w:pPr>
        <w:pStyle w:val="7"/>
        <w:ind w:left="2268" w:hanging="2268"/>
        <w:jc w:val="both"/>
        <w:rPr>
          <w:rFonts w:eastAsia="標楷體"/>
          <w:spacing w:val="0"/>
          <w:sz w:val="28"/>
          <w:highlight w:val="yellow"/>
        </w:rPr>
      </w:pPr>
      <w:r w:rsidRPr="0067620E">
        <w:rPr>
          <w:rFonts w:eastAsia="標楷體"/>
          <w:spacing w:val="0"/>
          <w:sz w:val="28"/>
          <w:highlight w:val="yellow"/>
        </w:rPr>
        <w:t xml:space="preserve">       </w:t>
      </w:r>
      <w:r w:rsidRPr="0067620E">
        <w:rPr>
          <w:rFonts w:ascii="Wingdings" w:eastAsia="Wingdings" w:hAnsi="Wingdings" w:cs="Wingdings"/>
          <w:sz w:val="28"/>
          <w:highlight w:val="yellow"/>
        </w:rPr>
        <w:t></w:t>
      </w:r>
      <w:r w:rsidRPr="0067620E">
        <w:rPr>
          <w:rFonts w:eastAsia="標楷體"/>
          <w:spacing w:val="0"/>
          <w:sz w:val="28"/>
          <w:highlight w:val="yellow"/>
        </w:rPr>
        <w:t>（</w:t>
      </w:r>
      <w:r w:rsidRPr="0067620E">
        <w:rPr>
          <w:rFonts w:eastAsia="標楷體"/>
          <w:sz w:val="28"/>
          <w:highlight w:val="yellow"/>
        </w:rPr>
        <w:t>3-2</w:t>
      </w:r>
      <w:r w:rsidRPr="0067620E">
        <w:rPr>
          <w:rFonts w:eastAsia="標楷體"/>
          <w:spacing w:val="0"/>
          <w:sz w:val="28"/>
          <w:highlight w:val="yellow"/>
        </w:rPr>
        <w:t>）</w:t>
      </w:r>
      <w:r w:rsidRPr="0067620E">
        <w:rPr>
          <w:rFonts w:eastAsia="標楷體"/>
          <w:sz w:val="28"/>
          <w:highlight w:val="yellow"/>
        </w:rPr>
        <w:t>比價；</w:t>
      </w:r>
      <w:r w:rsidRPr="0067620E">
        <w:rPr>
          <w:rFonts w:ascii="Wingdings" w:eastAsia="Wingdings" w:hAnsi="Wingdings" w:cs="Wingdings"/>
          <w:sz w:val="28"/>
          <w:highlight w:val="yellow"/>
        </w:rPr>
        <w:t></w:t>
      </w:r>
      <w:r w:rsidRPr="0067620E">
        <w:rPr>
          <w:rFonts w:eastAsia="標楷體"/>
          <w:sz w:val="28"/>
          <w:highlight w:val="yellow"/>
        </w:rPr>
        <w:t>經前次公告招標結果，無廠商投標或無合格標，且符合採購法施行細則第</w:t>
      </w:r>
      <w:r w:rsidRPr="0067620E">
        <w:rPr>
          <w:rFonts w:eastAsia="標楷體"/>
          <w:sz w:val="28"/>
          <w:highlight w:val="yellow"/>
        </w:rPr>
        <w:t>22</w:t>
      </w:r>
      <w:r w:rsidRPr="0067620E">
        <w:rPr>
          <w:rFonts w:eastAsia="標楷體"/>
          <w:sz w:val="28"/>
          <w:highlight w:val="yellow"/>
        </w:rPr>
        <w:t>條第</w:t>
      </w:r>
      <w:r w:rsidRPr="0067620E">
        <w:rPr>
          <w:rFonts w:eastAsia="標楷體"/>
          <w:sz w:val="28"/>
          <w:highlight w:val="yellow"/>
        </w:rPr>
        <w:t>1</w:t>
      </w:r>
      <w:r w:rsidRPr="0067620E">
        <w:rPr>
          <w:rFonts w:eastAsia="標楷體"/>
          <w:sz w:val="28"/>
          <w:highlight w:val="yellow"/>
        </w:rPr>
        <w:t>項規定無廠商異議或申訴在處理中者，依採購法第</w:t>
      </w:r>
      <w:r w:rsidRPr="0067620E">
        <w:rPr>
          <w:rFonts w:eastAsia="標楷體"/>
          <w:sz w:val="28"/>
          <w:highlight w:val="yellow"/>
        </w:rPr>
        <w:t>22</w:t>
      </w:r>
      <w:r w:rsidRPr="0067620E">
        <w:rPr>
          <w:rFonts w:eastAsia="標楷體"/>
          <w:sz w:val="28"/>
          <w:highlight w:val="yellow"/>
        </w:rPr>
        <w:t>條第</w:t>
      </w:r>
      <w:r w:rsidRPr="0067620E">
        <w:rPr>
          <w:rFonts w:eastAsia="標楷體"/>
          <w:sz w:val="28"/>
          <w:highlight w:val="yellow"/>
        </w:rPr>
        <w:t>1</w:t>
      </w:r>
      <w:r w:rsidRPr="0067620E">
        <w:rPr>
          <w:rFonts w:eastAsia="標楷體"/>
          <w:sz w:val="28"/>
          <w:highlight w:val="yellow"/>
        </w:rPr>
        <w:t>項第</w:t>
      </w:r>
      <w:r w:rsidRPr="0067620E">
        <w:rPr>
          <w:rFonts w:eastAsia="標楷體"/>
          <w:sz w:val="28"/>
          <w:highlight w:val="yellow"/>
        </w:rPr>
        <w:t>1</w:t>
      </w:r>
      <w:r w:rsidRPr="0067620E">
        <w:rPr>
          <w:rFonts w:eastAsia="標楷體"/>
          <w:sz w:val="28"/>
          <w:highlight w:val="yellow"/>
        </w:rPr>
        <w:t>款規定，</w:t>
      </w:r>
      <w:proofErr w:type="gramStart"/>
      <w:r w:rsidRPr="0067620E">
        <w:rPr>
          <w:rFonts w:eastAsia="標楷體"/>
          <w:sz w:val="28"/>
          <w:highlight w:val="yellow"/>
        </w:rPr>
        <w:t>不</w:t>
      </w:r>
      <w:proofErr w:type="gramEnd"/>
      <w:r w:rsidRPr="0067620E">
        <w:rPr>
          <w:rFonts w:eastAsia="標楷體"/>
          <w:sz w:val="28"/>
          <w:highlight w:val="yellow"/>
        </w:rPr>
        <w:t>另公告招標，並依採購法施行細則第</w:t>
      </w:r>
      <w:r w:rsidRPr="0067620E">
        <w:rPr>
          <w:rFonts w:eastAsia="標楷體"/>
          <w:sz w:val="28"/>
          <w:highlight w:val="yellow"/>
        </w:rPr>
        <w:t>23</w:t>
      </w:r>
      <w:r w:rsidRPr="0067620E">
        <w:rPr>
          <w:rFonts w:eastAsia="標楷體"/>
          <w:sz w:val="28"/>
          <w:highlight w:val="yellow"/>
        </w:rPr>
        <w:t>條之</w:t>
      </w:r>
      <w:r w:rsidRPr="0067620E">
        <w:rPr>
          <w:rFonts w:eastAsia="標楷體"/>
          <w:sz w:val="28"/>
          <w:highlight w:val="yellow"/>
        </w:rPr>
        <w:t>1</w:t>
      </w:r>
      <w:r w:rsidRPr="0067620E">
        <w:rPr>
          <w:rFonts w:eastAsia="標楷體"/>
          <w:sz w:val="28"/>
          <w:highlight w:val="yellow"/>
        </w:rPr>
        <w:t>第</w:t>
      </w:r>
      <w:r w:rsidRPr="0067620E">
        <w:rPr>
          <w:rFonts w:eastAsia="標楷體"/>
          <w:sz w:val="28"/>
          <w:highlight w:val="yellow"/>
        </w:rPr>
        <w:t>1</w:t>
      </w:r>
      <w:r w:rsidRPr="0067620E">
        <w:rPr>
          <w:rFonts w:eastAsia="標楷體"/>
          <w:sz w:val="28"/>
          <w:highlight w:val="yellow"/>
        </w:rPr>
        <w:t>項規定，邀請過去表現優良之</w:t>
      </w:r>
      <w:r w:rsidRPr="0067620E">
        <w:rPr>
          <w:rFonts w:eastAsia="標楷體"/>
          <w:sz w:val="28"/>
          <w:highlight w:val="yellow"/>
        </w:rPr>
        <w:t>2</w:t>
      </w:r>
      <w:r w:rsidRPr="0067620E">
        <w:rPr>
          <w:rFonts w:eastAsia="標楷體"/>
          <w:sz w:val="28"/>
          <w:highlight w:val="yellow"/>
        </w:rPr>
        <w:t>家以上廠商以比價方式辦理；</w:t>
      </w:r>
      <w:r w:rsidRPr="0067620E">
        <w:rPr>
          <w:rFonts w:ascii="Wingdings" w:eastAsia="Wingdings" w:hAnsi="Wingdings" w:cs="Wingdings"/>
          <w:sz w:val="28"/>
          <w:highlight w:val="yellow"/>
        </w:rPr>
        <w:t></w:t>
      </w:r>
      <w:r w:rsidRPr="0067620E">
        <w:rPr>
          <w:rFonts w:eastAsia="標楷體"/>
          <w:spacing w:val="0"/>
          <w:sz w:val="28"/>
          <w:highlight w:val="yellow"/>
        </w:rPr>
        <w:t>符合採購法第</w:t>
      </w:r>
      <w:r w:rsidRPr="0067620E">
        <w:rPr>
          <w:rFonts w:eastAsia="標楷體"/>
          <w:spacing w:val="0"/>
          <w:sz w:val="28"/>
          <w:highlight w:val="yellow"/>
        </w:rPr>
        <w:t>22</w:t>
      </w:r>
      <w:r w:rsidRPr="0067620E">
        <w:rPr>
          <w:rFonts w:eastAsia="標楷體"/>
          <w:spacing w:val="0"/>
          <w:sz w:val="28"/>
          <w:highlight w:val="yellow"/>
        </w:rPr>
        <w:t>條第</w:t>
      </w:r>
      <w:r w:rsidRPr="0067620E">
        <w:rPr>
          <w:rFonts w:eastAsia="標楷體"/>
          <w:spacing w:val="0"/>
          <w:sz w:val="28"/>
          <w:highlight w:val="yellow"/>
        </w:rPr>
        <w:t>1</w:t>
      </w:r>
      <w:r w:rsidRPr="0067620E">
        <w:rPr>
          <w:rFonts w:eastAsia="標楷體"/>
          <w:spacing w:val="0"/>
          <w:sz w:val="28"/>
          <w:highlight w:val="yellow"/>
        </w:rPr>
        <w:t>項第</w:t>
      </w:r>
      <w:r w:rsidRPr="0067620E">
        <w:rPr>
          <w:rFonts w:eastAsia="標楷體"/>
          <w:spacing w:val="0"/>
          <w:sz w:val="28"/>
          <w:highlight w:val="yellow"/>
        </w:rPr>
        <w:t>___</w:t>
      </w:r>
      <w:r w:rsidRPr="0067620E">
        <w:rPr>
          <w:rFonts w:eastAsia="標楷體"/>
          <w:spacing w:val="0"/>
          <w:sz w:val="28"/>
          <w:highlight w:val="yellow"/>
        </w:rPr>
        <w:t>款（請列明款次，第</w:t>
      </w:r>
      <w:r w:rsidRPr="0067620E">
        <w:rPr>
          <w:rFonts w:eastAsia="標楷體"/>
          <w:spacing w:val="0"/>
          <w:sz w:val="28"/>
          <w:highlight w:val="yellow"/>
        </w:rPr>
        <w:t>16</w:t>
      </w:r>
      <w:r w:rsidRPr="0067620E">
        <w:rPr>
          <w:rFonts w:eastAsia="標楷體"/>
          <w:spacing w:val="0"/>
          <w:sz w:val="28"/>
          <w:highlight w:val="yellow"/>
        </w:rPr>
        <w:t>款之情形須</w:t>
      </w:r>
      <w:proofErr w:type="gramStart"/>
      <w:r w:rsidRPr="0067620E">
        <w:rPr>
          <w:rFonts w:eastAsia="標楷體"/>
          <w:spacing w:val="0"/>
          <w:sz w:val="28"/>
          <w:highlight w:val="yellow"/>
        </w:rPr>
        <w:t>併</w:t>
      </w:r>
      <w:proofErr w:type="gramEnd"/>
      <w:r w:rsidRPr="0067620E">
        <w:rPr>
          <w:rFonts w:eastAsia="標楷體"/>
          <w:spacing w:val="0"/>
          <w:sz w:val="28"/>
          <w:highlight w:val="yellow"/>
        </w:rPr>
        <w:t>填主管機關核准文號）；</w:t>
      </w:r>
      <w:r w:rsidRPr="0067620E">
        <w:rPr>
          <w:rFonts w:ascii="Wingdings" w:eastAsia="Wingdings" w:hAnsi="Wingdings" w:cs="Wingdings"/>
          <w:sz w:val="28"/>
          <w:highlight w:val="yellow"/>
        </w:rPr>
        <w:t></w:t>
      </w:r>
      <w:r w:rsidRPr="0067620E">
        <w:rPr>
          <w:rFonts w:eastAsia="標楷體"/>
          <w:spacing w:val="0"/>
          <w:sz w:val="28"/>
          <w:highlight w:val="yellow"/>
        </w:rPr>
        <w:t>符合採購法第</w:t>
      </w:r>
      <w:r w:rsidRPr="0067620E">
        <w:rPr>
          <w:rFonts w:eastAsia="標楷體"/>
          <w:spacing w:val="0"/>
          <w:sz w:val="28"/>
          <w:highlight w:val="yellow"/>
        </w:rPr>
        <w:t>104</w:t>
      </w:r>
      <w:r w:rsidRPr="0067620E">
        <w:rPr>
          <w:rFonts w:eastAsia="標楷體"/>
          <w:spacing w:val="0"/>
          <w:sz w:val="28"/>
          <w:highlight w:val="yellow"/>
        </w:rPr>
        <w:t>條第</w:t>
      </w:r>
      <w:r w:rsidRPr="0067620E">
        <w:rPr>
          <w:rFonts w:eastAsia="標楷體"/>
          <w:spacing w:val="0"/>
          <w:sz w:val="28"/>
          <w:highlight w:val="yellow"/>
        </w:rPr>
        <w:t>1</w:t>
      </w:r>
      <w:r w:rsidRPr="0067620E">
        <w:rPr>
          <w:rFonts w:eastAsia="標楷體"/>
          <w:spacing w:val="0"/>
          <w:sz w:val="28"/>
          <w:highlight w:val="yellow"/>
        </w:rPr>
        <w:t>項但書第</w:t>
      </w:r>
      <w:r w:rsidRPr="0067620E">
        <w:rPr>
          <w:rFonts w:eastAsia="標楷體"/>
          <w:spacing w:val="0"/>
          <w:sz w:val="28"/>
          <w:highlight w:val="yellow"/>
        </w:rPr>
        <w:t>___</w:t>
      </w:r>
      <w:r w:rsidRPr="0067620E">
        <w:rPr>
          <w:rFonts w:eastAsia="標楷體"/>
          <w:spacing w:val="0"/>
          <w:sz w:val="28"/>
          <w:highlight w:val="yellow"/>
        </w:rPr>
        <w:t>款（請列明款次及相關機關核准文號）；</w:t>
      </w:r>
      <w:r w:rsidRPr="0067620E">
        <w:rPr>
          <w:rFonts w:ascii="Wingdings" w:eastAsia="Wingdings" w:hAnsi="Wingdings" w:cs="Wingdings"/>
          <w:sz w:val="28"/>
          <w:highlight w:val="yellow"/>
        </w:rPr>
        <w:t></w:t>
      </w:r>
      <w:r w:rsidRPr="0067620E">
        <w:rPr>
          <w:rFonts w:eastAsia="標楷體"/>
          <w:sz w:val="28"/>
          <w:highlight w:val="yellow"/>
        </w:rPr>
        <w:t>符合採購法</w:t>
      </w:r>
      <w:r w:rsidRPr="0067620E">
        <w:rPr>
          <w:rFonts w:eastAsia="標楷體"/>
          <w:spacing w:val="0"/>
          <w:sz w:val="28"/>
          <w:highlight w:val="yellow"/>
        </w:rPr>
        <w:t>第</w:t>
      </w:r>
      <w:r w:rsidRPr="0067620E">
        <w:rPr>
          <w:rFonts w:eastAsia="標楷體"/>
          <w:spacing w:val="0"/>
          <w:sz w:val="28"/>
          <w:highlight w:val="yellow"/>
        </w:rPr>
        <w:t>105</w:t>
      </w:r>
      <w:r w:rsidRPr="0067620E">
        <w:rPr>
          <w:rFonts w:eastAsia="標楷體"/>
          <w:spacing w:val="0"/>
          <w:sz w:val="28"/>
          <w:highlight w:val="yellow"/>
        </w:rPr>
        <w:t>條第</w:t>
      </w:r>
      <w:r w:rsidRPr="0067620E">
        <w:rPr>
          <w:rFonts w:eastAsia="標楷體"/>
          <w:spacing w:val="0"/>
          <w:sz w:val="28"/>
          <w:highlight w:val="yellow"/>
        </w:rPr>
        <w:t>1</w:t>
      </w:r>
      <w:r w:rsidRPr="0067620E">
        <w:rPr>
          <w:rFonts w:eastAsia="標楷體"/>
          <w:spacing w:val="0"/>
          <w:sz w:val="28"/>
          <w:highlight w:val="yellow"/>
        </w:rPr>
        <w:t>項第</w:t>
      </w:r>
      <w:r w:rsidRPr="0067620E">
        <w:rPr>
          <w:rFonts w:eastAsia="標楷體"/>
          <w:spacing w:val="0"/>
          <w:sz w:val="28"/>
          <w:highlight w:val="yellow"/>
        </w:rPr>
        <w:t>___</w:t>
      </w:r>
      <w:r w:rsidRPr="0067620E">
        <w:rPr>
          <w:rFonts w:eastAsia="標楷體"/>
          <w:spacing w:val="0"/>
          <w:sz w:val="28"/>
          <w:highlight w:val="yellow"/>
        </w:rPr>
        <w:t>款</w:t>
      </w:r>
      <w:r w:rsidRPr="0067620E">
        <w:rPr>
          <w:rFonts w:eastAsia="標楷體"/>
          <w:spacing w:val="0"/>
          <w:sz w:val="28"/>
          <w:highlight w:val="yellow"/>
        </w:rPr>
        <w:t>(</w:t>
      </w:r>
      <w:proofErr w:type="gramStart"/>
      <w:r w:rsidRPr="0067620E">
        <w:rPr>
          <w:rFonts w:eastAsia="標楷體"/>
          <w:spacing w:val="0"/>
          <w:sz w:val="28"/>
          <w:highlight w:val="yellow"/>
        </w:rPr>
        <w:t>請列明款</w:t>
      </w:r>
      <w:proofErr w:type="gramEnd"/>
      <w:r w:rsidRPr="0067620E">
        <w:rPr>
          <w:rFonts w:eastAsia="標楷體"/>
          <w:spacing w:val="0"/>
          <w:sz w:val="28"/>
          <w:highlight w:val="yellow"/>
        </w:rPr>
        <w:t>次及相關機關核准文號</w:t>
      </w:r>
      <w:r w:rsidRPr="0067620E">
        <w:rPr>
          <w:rFonts w:eastAsia="標楷體"/>
          <w:spacing w:val="0"/>
          <w:sz w:val="28"/>
          <w:highlight w:val="yellow"/>
        </w:rPr>
        <w:t>)</w:t>
      </w:r>
      <w:r w:rsidRPr="0067620E">
        <w:rPr>
          <w:rFonts w:eastAsia="標楷體"/>
          <w:spacing w:val="0"/>
          <w:sz w:val="28"/>
          <w:highlight w:val="yellow"/>
        </w:rPr>
        <w:t>；</w:t>
      </w:r>
      <w:r w:rsidRPr="0067620E">
        <w:rPr>
          <w:rFonts w:ascii="Wingdings" w:eastAsia="Wingdings" w:hAnsi="Wingdings" w:cs="Wingdings"/>
          <w:sz w:val="28"/>
          <w:highlight w:val="yellow"/>
        </w:rPr>
        <w:t></w:t>
      </w:r>
      <w:r w:rsidRPr="0067620E">
        <w:rPr>
          <w:rFonts w:eastAsia="標楷體"/>
          <w:sz w:val="28"/>
          <w:highlight w:val="yellow"/>
        </w:rPr>
        <w:t>符合中央機關未達公告金額採購招標辦法第</w:t>
      </w:r>
      <w:r w:rsidRPr="0067620E">
        <w:rPr>
          <w:rFonts w:eastAsia="標楷體"/>
          <w:sz w:val="28"/>
          <w:highlight w:val="yellow"/>
        </w:rPr>
        <w:t>___</w:t>
      </w:r>
      <w:r w:rsidRPr="0067620E">
        <w:rPr>
          <w:rFonts w:eastAsia="標楷體"/>
          <w:sz w:val="28"/>
          <w:highlight w:val="yellow"/>
        </w:rPr>
        <w:t>條第</w:t>
      </w:r>
      <w:r w:rsidRPr="0067620E">
        <w:rPr>
          <w:rFonts w:eastAsia="標楷體"/>
          <w:sz w:val="28"/>
          <w:highlight w:val="yellow"/>
        </w:rPr>
        <w:t>___</w:t>
      </w:r>
      <w:r w:rsidRPr="0067620E">
        <w:rPr>
          <w:rFonts w:eastAsia="標楷體"/>
          <w:sz w:val="28"/>
          <w:highlight w:val="yellow"/>
        </w:rPr>
        <w:t>項第</w:t>
      </w:r>
      <w:r w:rsidRPr="0067620E">
        <w:rPr>
          <w:rFonts w:eastAsia="標楷體"/>
          <w:sz w:val="28"/>
          <w:highlight w:val="yellow"/>
        </w:rPr>
        <w:t>___</w:t>
      </w:r>
      <w:r w:rsidRPr="0067620E">
        <w:rPr>
          <w:rFonts w:eastAsia="標楷體"/>
          <w:sz w:val="28"/>
          <w:highlight w:val="yellow"/>
        </w:rPr>
        <w:t>款規定</w:t>
      </w:r>
      <w:r w:rsidRPr="0067620E">
        <w:rPr>
          <w:rFonts w:eastAsia="標楷體"/>
          <w:spacing w:val="0"/>
          <w:sz w:val="28"/>
          <w:highlight w:val="yellow"/>
        </w:rPr>
        <w:t>；</w:t>
      </w:r>
      <w:r w:rsidRPr="0067620E">
        <w:rPr>
          <w:rFonts w:ascii="Wingdings" w:eastAsia="Wingdings" w:hAnsi="Wingdings" w:cs="Wingdings"/>
          <w:sz w:val="28"/>
          <w:highlight w:val="yellow"/>
        </w:rPr>
        <w:t></w:t>
      </w:r>
      <w:r w:rsidRPr="0067620E">
        <w:rPr>
          <w:rFonts w:eastAsia="標楷體"/>
          <w:sz w:val="28"/>
          <w:highlight w:val="yellow"/>
        </w:rPr>
        <w:t>符合地方政府依採購法第</w:t>
      </w:r>
      <w:r w:rsidRPr="0067620E">
        <w:rPr>
          <w:rFonts w:eastAsia="標楷體"/>
          <w:sz w:val="28"/>
          <w:highlight w:val="yellow"/>
        </w:rPr>
        <w:t>23</w:t>
      </w:r>
      <w:r w:rsidRPr="0067620E">
        <w:rPr>
          <w:rFonts w:eastAsia="標楷體"/>
          <w:sz w:val="28"/>
          <w:highlight w:val="yellow"/>
        </w:rPr>
        <w:t>條所定未達公告金額採購招標辦法第</w:t>
      </w:r>
      <w:r w:rsidRPr="0067620E">
        <w:rPr>
          <w:rFonts w:eastAsia="標楷體"/>
          <w:sz w:val="28"/>
          <w:highlight w:val="yellow"/>
        </w:rPr>
        <w:t>___</w:t>
      </w:r>
      <w:r w:rsidRPr="0067620E">
        <w:rPr>
          <w:rFonts w:eastAsia="標楷體"/>
          <w:sz w:val="28"/>
          <w:highlight w:val="yellow"/>
        </w:rPr>
        <w:t>條第</w:t>
      </w:r>
      <w:r w:rsidRPr="0067620E">
        <w:rPr>
          <w:rFonts w:eastAsia="標楷體"/>
          <w:sz w:val="28"/>
          <w:highlight w:val="yellow"/>
        </w:rPr>
        <w:t>___</w:t>
      </w:r>
      <w:r w:rsidRPr="0067620E">
        <w:rPr>
          <w:rFonts w:eastAsia="標楷體"/>
          <w:sz w:val="28"/>
          <w:highlight w:val="yellow"/>
        </w:rPr>
        <w:t>項第</w:t>
      </w:r>
      <w:r w:rsidRPr="0067620E">
        <w:rPr>
          <w:rFonts w:eastAsia="標楷體"/>
          <w:sz w:val="28"/>
          <w:highlight w:val="yellow"/>
        </w:rPr>
        <w:t>___</w:t>
      </w:r>
      <w:r w:rsidRPr="0067620E">
        <w:rPr>
          <w:rFonts w:eastAsia="標楷體"/>
          <w:sz w:val="28"/>
          <w:highlight w:val="yellow"/>
        </w:rPr>
        <w:t>款規定。</w:t>
      </w:r>
    </w:p>
    <w:p w14:paraId="6619FB5E" w14:textId="77777777" w:rsidR="001F2389" w:rsidRPr="0067620E" w:rsidRDefault="001F2389">
      <w:pPr>
        <w:pStyle w:val="7"/>
        <w:ind w:left="2268" w:hanging="2268"/>
        <w:rPr>
          <w:rFonts w:eastAsia="標楷體"/>
          <w:spacing w:val="0"/>
          <w:sz w:val="28"/>
          <w:highlight w:val="yellow"/>
        </w:rPr>
      </w:pPr>
      <w:r w:rsidRPr="0067620E">
        <w:rPr>
          <w:rFonts w:eastAsia="標楷體"/>
          <w:spacing w:val="0"/>
          <w:sz w:val="28"/>
          <w:highlight w:val="yellow"/>
        </w:rPr>
        <w:t xml:space="preserve">       </w:t>
      </w:r>
      <w:r w:rsidRPr="0067620E">
        <w:rPr>
          <w:rFonts w:ascii="Wingdings" w:eastAsia="Wingdings" w:hAnsi="Wingdings" w:cs="Wingdings"/>
          <w:sz w:val="28"/>
          <w:highlight w:val="yellow"/>
        </w:rPr>
        <w:t></w:t>
      </w:r>
      <w:r w:rsidRPr="0067620E">
        <w:rPr>
          <w:rFonts w:eastAsia="標楷體"/>
          <w:spacing w:val="0"/>
          <w:sz w:val="28"/>
          <w:highlight w:val="yellow"/>
        </w:rPr>
        <w:t>（</w:t>
      </w:r>
      <w:r w:rsidRPr="0067620E">
        <w:rPr>
          <w:rFonts w:eastAsia="標楷體"/>
          <w:spacing w:val="0"/>
          <w:sz w:val="28"/>
          <w:highlight w:val="yellow"/>
        </w:rPr>
        <w:t>3-3</w:t>
      </w:r>
      <w:r w:rsidRPr="0067620E">
        <w:rPr>
          <w:rFonts w:eastAsia="標楷體"/>
          <w:spacing w:val="0"/>
          <w:sz w:val="28"/>
          <w:highlight w:val="yellow"/>
        </w:rPr>
        <w:t>）</w:t>
      </w:r>
      <w:r w:rsidRPr="0067620E">
        <w:rPr>
          <w:rFonts w:eastAsia="標楷體"/>
          <w:sz w:val="28"/>
          <w:highlight w:val="yellow"/>
        </w:rPr>
        <w:t>議價；</w:t>
      </w:r>
      <w:r w:rsidRPr="0067620E">
        <w:rPr>
          <w:rFonts w:ascii="Wingdings" w:eastAsia="Wingdings" w:hAnsi="Wingdings" w:cs="Wingdings"/>
          <w:sz w:val="28"/>
          <w:highlight w:val="yellow"/>
        </w:rPr>
        <w:t></w:t>
      </w:r>
      <w:r w:rsidRPr="0067620E">
        <w:rPr>
          <w:rFonts w:eastAsia="標楷體"/>
          <w:spacing w:val="0"/>
          <w:sz w:val="28"/>
          <w:highlight w:val="yellow"/>
        </w:rPr>
        <w:t>符合採購法第</w:t>
      </w:r>
      <w:r w:rsidRPr="0067620E">
        <w:rPr>
          <w:rFonts w:eastAsia="標楷體"/>
          <w:spacing w:val="0"/>
          <w:sz w:val="28"/>
          <w:highlight w:val="yellow"/>
        </w:rPr>
        <w:t>22</w:t>
      </w:r>
      <w:r w:rsidRPr="0067620E">
        <w:rPr>
          <w:rFonts w:eastAsia="標楷體"/>
          <w:spacing w:val="0"/>
          <w:sz w:val="28"/>
          <w:highlight w:val="yellow"/>
        </w:rPr>
        <w:t>條第</w:t>
      </w:r>
      <w:r w:rsidRPr="0067620E">
        <w:rPr>
          <w:rFonts w:eastAsia="標楷體"/>
          <w:spacing w:val="0"/>
          <w:sz w:val="28"/>
          <w:highlight w:val="yellow"/>
        </w:rPr>
        <w:t>1</w:t>
      </w:r>
      <w:r w:rsidRPr="0067620E">
        <w:rPr>
          <w:rFonts w:eastAsia="標楷體"/>
          <w:spacing w:val="0"/>
          <w:sz w:val="28"/>
          <w:highlight w:val="yellow"/>
        </w:rPr>
        <w:t>項第</w:t>
      </w:r>
      <w:r w:rsidRPr="0067620E">
        <w:rPr>
          <w:rFonts w:eastAsia="標楷體"/>
          <w:spacing w:val="0"/>
          <w:sz w:val="28"/>
          <w:highlight w:val="yellow"/>
        </w:rPr>
        <w:t>___</w:t>
      </w:r>
      <w:r w:rsidRPr="0067620E">
        <w:rPr>
          <w:rFonts w:eastAsia="標楷體"/>
          <w:spacing w:val="0"/>
          <w:sz w:val="28"/>
          <w:highlight w:val="yellow"/>
        </w:rPr>
        <w:t>款</w:t>
      </w:r>
      <w:proofErr w:type="gramStart"/>
      <w:r w:rsidRPr="0067620E">
        <w:rPr>
          <w:rFonts w:eastAsia="標楷體"/>
          <w:spacing w:val="0"/>
          <w:sz w:val="28"/>
          <w:highlight w:val="yellow"/>
        </w:rPr>
        <w:t>（</w:t>
      </w:r>
      <w:proofErr w:type="gramEnd"/>
      <w:r w:rsidRPr="0067620E">
        <w:rPr>
          <w:rFonts w:eastAsia="標楷體"/>
          <w:spacing w:val="0"/>
          <w:sz w:val="28"/>
          <w:highlight w:val="yellow"/>
        </w:rPr>
        <w:t>請列明款次，其未得以比價方式辦理之原因：</w:t>
      </w:r>
      <w:r w:rsidRPr="0067620E">
        <w:rPr>
          <w:rFonts w:eastAsia="標楷體"/>
          <w:spacing w:val="0"/>
          <w:sz w:val="28"/>
          <w:highlight w:val="yellow"/>
        </w:rPr>
        <w:t>_______</w:t>
      </w:r>
      <w:r w:rsidRPr="0067620E">
        <w:rPr>
          <w:rFonts w:eastAsia="標楷體"/>
          <w:spacing w:val="0"/>
          <w:sz w:val="28"/>
          <w:highlight w:val="yellow"/>
        </w:rPr>
        <w:t>；第</w:t>
      </w:r>
      <w:r w:rsidRPr="0067620E">
        <w:rPr>
          <w:rFonts w:eastAsia="標楷體"/>
          <w:spacing w:val="0"/>
          <w:sz w:val="28"/>
          <w:highlight w:val="yellow"/>
        </w:rPr>
        <w:t>16</w:t>
      </w:r>
      <w:r w:rsidRPr="0067620E">
        <w:rPr>
          <w:rFonts w:eastAsia="標楷體"/>
          <w:spacing w:val="0"/>
          <w:sz w:val="28"/>
          <w:highlight w:val="yellow"/>
        </w:rPr>
        <w:t>款之情形須</w:t>
      </w:r>
      <w:proofErr w:type="gramStart"/>
      <w:r w:rsidRPr="0067620E">
        <w:rPr>
          <w:rFonts w:eastAsia="標楷體"/>
          <w:spacing w:val="0"/>
          <w:sz w:val="28"/>
          <w:highlight w:val="yellow"/>
        </w:rPr>
        <w:t>併</w:t>
      </w:r>
      <w:proofErr w:type="gramEnd"/>
      <w:r w:rsidRPr="0067620E">
        <w:rPr>
          <w:rFonts w:eastAsia="標楷體"/>
          <w:spacing w:val="0"/>
          <w:sz w:val="28"/>
          <w:highlight w:val="yellow"/>
        </w:rPr>
        <w:t>填主管機關核准文號</w:t>
      </w:r>
      <w:proofErr w:type="gramStart"/>
      <w:r w:rsidRPr="0067620E">
        <w:rPr>
          <w:rFonts w:eastAsia="標楷體"/>
          <w:spacing w:val="0"/>
          <w:sz w:val="28"/>
          <w:highlight w:val="yellow"/>
        </w:rPr>
        <w:t>）</w:t>
      </w:r>
      <w:proofErr w:type="gramEnd"/>
      <w:r w:rsidRPr="0067620E">
        <w:rPr>
          <w:rFonts w:eastAsia="標楷體"/>
          <w:spacing w:val="0"/>
          <w:sz w:val="28"/>
          <w:highlight w:val="yellow"/>
        </w:rPr>
        <w:t>；</w:t>
      </w:r>
      <w:r w:rsidRPr="0067620E">
        <w:rPr>
          <w:rFonts w:ascii="Wingdings" w:eastAsia="Wingdings" w:hAnsi="Wingdings" w:cs="Wingdings"/>
          <w:sz w:val="28"/>
          <w:highlight w:val="yellow"/>
        </w:rPr>
        <w:t></w:t>
      </w:r>
      <w:r w:rsidRPr="0067620E">
        <w:rPr>
          <w:rFonts w:eastAsia="標楷體"/>
          <w:spacing w:val="0"/>
          <w:sz w:val="28"/>
          <w:highlight w:val="yellow"/>
        </w:rPr>
        <w:t>符合採購法第</w:t>
      </w:r>
      <w:r w:rsidRPr="0067620E">
        <w:rPr>
          <w:rFonts w:eastAsia="標楷體"/>
          <w:spacing w:val="0"/>
          <w:sz w:val="28"/>
          <w:highlight w:val="yellow"/>
        </w:rPr>
        <w:t>104</w:t>
      </w:r>
      <w:r w:rsidRPr="0067620E">
        <w:rPr>
          <w:rFonts w:eastAsia="標楷體"/>
          <w:spacing w:val="0"/>
          <w:sz w:val="28"/>
          <w:highlight w:val="yellow"/>
        </w:rPr>
        <w:t>條第</w:t>
      </w:r>
      <w:r w:rsidRPr="0067620E">
        <w:rPr>
          <w:rFonts w:eastAsia="標楷體"/>
          <w:spacing w:val="0"/>
          <w:sz w:val="28"/>
          <w:highlight w:val="yellow"/>
        </w:rPr>
        <w:t>1</w:t>
      </w:r>
      <w:r w:rsidRPr="0067620E">
        <w:rPr>
          <w:rFonts w:eastAsia="標楷體"/>
          <w:spacing w:val="0"/>
          <w:sz w:val="28"/>
          <w:highlight w:val="yellow"/>
        </w:rPr>
        <w:t>項第</w:t>
      </w:r>
      <w:r w:rsidRPr="0067620E">
        <w:rPr>
          <w:rFonts w:eastAsia="標楷體"/>
          <w:spacing w:val="0"/>
          <w:sz w:val="28"/>
          <w:highlight w:val="yellow"/>
        </w:rPr>
        <w:t>___</w:t>
      </w:r>
      <w:r w:rsidRPr="0067620E">
        <w:rPr>
          <w:rFonts w:eastAsia="標楷體"/>
          <w:spacing w:val="0"/>
          <w:sz w:val="28"/>
          <w:highlight w:val="yellow"/>
        </w:rPr>
        <w:t>款</w:t>
      </w:r>
      <w:proofErr w:type="gramStart"/>
      <w:r w:rsidRPr="0067620E">
        <w:rPr>
          <w:rFonts w:eastAsia="標楷體"/>
          <w:spacing w:val="0"/>
          <w:sz w:val="28"/>
          <w:highlight w:val="yellow"/>
        </w:rPr>
        <w:t>（</w:t>
      </w:r>
      <w:proofErr w:type="gramEnd"/>
      <w:r w:rsidRPr="0067620E">
        <w:rPr>
          <w:rFonts w:eastAsia="標楷體"/>
          <w:spacing w:val="0"/>
          <w:sz w:val="28"/>
          <w:highlight w:val="yellow"/>
        </w:rPr>
        <w:t>請列明款次及相關機關核准文號，非填第</w:t>
      </w:r>
      <w:r w:rsidRPr="0067620E">
        <w:rPr>
          <w:rFonts w:eastAsia="標楷體"/>
          <w:spacing w:val="0"/>
          <w:sz w:val="28"/>
          <w:highlight w:val="yellow"/>
        </w:rPr>
        <w:t>4</w:t>
      </w:r>
      <w:r w:rsidRPr="0067620E">
        <w:rPr>
          <w:rFonts w:eastAsia="標楷體"/>
          <w:spacing w:val="0"/>
          <w:sz w:val="28"/>
          <w:highlight w:val="yellow"/>
        </w:rPr>
        <w:t>款者，其未得以比價方式辦理之原因：</w:t>
      </w:r>
      <w:r w:rsidRPr="0067620E">
        <w:rPr>
          <w:rFonts w:eastAsia="標楷體"/>
          <w:spacing w:val="0"/>
          <w:sz w:val="28"/>
          <w:highlight w:val="yellow"/>
        </w:rPr>
        <w:t>______</w:t>
      </w:r>
      <w:proofErr w:type="gramStart"/>
      <w:r w:rsidRPr="0067620E">
        <w:rPr>
          <w:rFonts w:eastAsia="標楷體"/>
          <w:spacing w:val="0"/>
          <w:sz w:val="28"/>
          <w:highlight w:val="yellow"/>
        </w:rPr>
        <w:t>）</w:t>
      </w:r>
      <w:proofErr w:type="gramEnd"/>
      <w:r w:rsidRPr="0067620E">
        <w:rPr>
          <w:rFonts w:eastAsia="標楷體"/>
          <w:spacing w:val="0"/>
          <w:sz w:val="28"/>
          <w:highlight w:val="yellow"/>
        </w:rPr>
        <w:t>；</w:t>
      </w:r>
      <w:r w:rsidRPr="0067620E">
        <w:rPr>
          <w:rFonts w:ascii="Wingdings" w:eastAsia="Wingdings" w:hAnsi="Wingdings" w:cs="Wingdings"/>
          <w:sz w:val="28"/>
          <w:highlight w:val="yellow"/>
        </w:rPr>
        <w:t></w:t>
      </w:r>
      <w:r w:rsidRPr="0067620E">
        <w:rPr>
          <w:rFonts w:eastAsia="標楷體"/>
          <w:sz w:val="28"/>
          <w:highlight w:val="yellow"/>
        </w:rPr>
        <w:t>符</w:t>
      </w:r>
      <w:r w:rsidRPr="0067620E">
        <w:rPr>
          <w:rFonts w:eastAsia="標楷體"/>
          <w:sz w:val="28"/>
          <w:highlight w:val="yellow"/>
        </w:rPr>
        <w:lastRenderedPageBreak/>
        <w:t>合採購法第</w:t>
      </w:r>
      <w:r w:rsidRPr="0067620E">
        <w:rPr>
          <w:rFonts w:eastAsia="標楷體"/>
          <w:sz w:val="28"/>
          <w:highlight w:val="yellow"/>
        </w:rPr>
        <w:t>105</w:t>
      </w:r>
      <w:r w:rsidRPr="0067620E">
        <w:rPr>
          <w:rFonts w:eastAsia="標楷體"/>
          <w:sz w:val="28"/>
          <w:highlight w:val="yellow"/>
        </w:rPr>
        <w:t>條第</w:t>
      </w:r>
      <w:r w:rsidRPr="0067620E">
        <w:rPr>
          <w:rFonts w:eastAsia="標楷體"/>
          <w:sz w:val="28"/>
          <w:highlight w:val="yellow"/>
        </w:rPr>
        <w:t>1</w:t>
      </w:r>
      <w:r w:rsidRPr="0067620E">
        <w:rPr>
          <w:rFonts w:eastAsia="標楷體"/>
          <w:sz w:val="28"/>
          <w:highlight w:val="yellow"/>
        </w:rPr>
        <w:t>項第</w:t>
      </w:r>
      <w:r w:rsidRPr="0067620E">
        <w:rPr>
          <w:rFonts w:eastAsia="標楷體"/>
          <w:sz w:val="28"/>
          <w:highlight w:val="yellow"/>
        </w:rPr>
        <w:t>___</w:t>
      </w:r>
      <w:r w:rsidRPr="0067620E">
        <w:rPr>
          <w:rFonts w:eastAsia="標楷體"/>
          <w:sz w:val="28"/>
          <w:highlight w:val="yellow"/>
        </w:rPr>
        <w:t>款</w:t>
      </w:r>
      <w:r w:rsidRPr="0067620E">
        <w:rPr>
          <w:rFonts w:eastAsia="標楷體"/>
          <w:sz w:val="28"/>
          <w:highlight w:val="yellow"/>
        </w:rPr>
        <w:t>(</w:t>
      </w:r>
      <w:proofErr w:type="gramStart"/>
      <w:r w:rsidRPr="0067620E">
        <w:rPr>
          <w:rFonts w:eastAsia="標楷體"/>
          <w:sz w:val="28"/>
          <w:highlight w:val="yellow"/>
        </w:rPr>
        <w:t>請列明款</w:t>
      </w:r>
      <w:proofErr w:type="gramEnd"/>
      <w:r w:rsidRPr="0067620E">
        <w:rPr>
          <w:rFonts w:eastAsia="標楷體"/>
          <w:sz w:val="28"/>
          <w:highlight w:val="yellow"/>
        </w:rPr>
        <w:t>次及相關機關核准文號，填第</w:t>
      </w:r>
      <w:r w:rsidRPr="0067620E">
        <w:rPr>
          <w:rFonts w:eastAsia="標楷體"/>
          <w:sz w:val="28"/>
          <w:highlight w:val="yellow"/>
        </w:rPr>
        <w:t>1</w:t>
      </w:r>
      <w:r w:rsidRPr="0067620E">
        <w:rPr>
          <w:rFonts w:eastAsia="標楷體"/>
          <w:sz w:val="28"/>
          <w:highlight w:val="yellow"/>
        </w:rPr>
        <w:t>款或第</w:t>
      </w:r>
      <w:r w:rsidRPr="0067620E">
        <w:rPr>
          <w:rFonts w:eastAsia="標楷體"/>
          <w:sz w:val="28"/>
          <w:highlight w:val="yellow"/>
        </w:rPr>
        <w:t>2</w:t>
      </w:r>
      <w:r w:rsidRPr="0067620E">
        <w:rPr>
          <w:rFonts w:eastAsia="標楷體"/>
          <w:sz w:val="28"/>
          <w:highlight w:val="yellow"/>
        </w:rPr>
        <w:t>款者，其未得以比價方式辦理之原因：</w:t>
      </w:r>
      <w:r w:rsidRPr="0067620E">
        <w:rPr>
          <w:rFonts w:eastAsia="標楷體"/>
          <w:sz w:val="28"/>
          <w:highlight w:val="yellow"/>
        </w:rPr>
        <w:t>______)</w:t>
      </w:r>
      <w:r w:rsidRPr="0067620E">
        <w:rPr>
          <w:rFonts w:eastAsia="標楷體"/>
          <w:spacing w:val="0"/>
          <w:sz w:val="28"/>
          <w:highlight w:val="yellow"/>
        </w:rPr>
        <w:t>；</w:t>
      </w:r>
      <w:r w:rsidRPr="0067620E">
        <w:rPr>
          <w:rFonts w:ascii="Wingdings" w:eastAsia="Wingdings" w:hAnsi="Wingdings" w:cs="Wingdings"/>
          <w:sz w:val="28"/>
          <w:highlight w:val="yellow"/>
        </w:rPr>
        <w:t></w:t>
      </w:r>
      <w:r w:rsidRPr="0067620E">
        <w:rPr>
          <w:rFonts w:eastAsia="標楷體"/>
          <w:sz w:val="28"/>
          <w:highlight w:val="yellow"/>
        </w:rPr>
        <w:t>符合中央機關未達公告金額採購招標辦法第</w:t>
      </w:r>
      <w:r w:rsidRPr="0067620E">
        <w:rPr>
          <w:rFonts w:eastAsia="標楷體"/>
          <w:sz w:val="28"/>
          <w:highlight w:val="yellow"/>
        </w:rPr>
        <w:t>___</w:t>
      </w:r>
      <w:r w:rsidRPr="0067620E">
        <w:rPr>
          <w:rFonts w:eastAsia="標楷體"/>
          <w:sz w:val="28"/>
          <w:highlight w:val="yellow"/>
        </w:rPr>
        <w:t>條第</w:t>
      </w:r>
      <w:r w:rsidRPr="0067620E">
        <w:rPr>
          <w:rFonts w:eastAsia="標楷體"/>
          <w:sz w:val="28"/>
          <w:highlight w:val="yellow"/>
        </w:rPr>
        <w:t>___</w:t>
      </w:r>
      <w:r w:rsidRPr="0067620E">
        <w:rPr>
          <w:rFonts w:eastAsia="標楷體"/>
          <w:sz w:val="28"/>
          <w:highlight w:val="yellow"/>
        </w:rPr>
        <w:t>項第</w:t>
      </w:r>
      <w:r w:rsidRPr="0067620E">
        <w:rPr>
          <w:rFonts w:eastAsia="標楷體"/>
          <w:sz w:val="28"/>
          <w:highlight w:val="yellow"/>
        </w:rPr>
        <w:t>___</w:t>
      </w:r>
      <w:r w:rsidRPr="0067620E">
        <w:rPr>
          <w:rFonts w:eastAsia="標楷體"/>
          <w:sz w:val="28"/>
          <w:highlight w:val="yellow"/>
        </w:rPr>
        <w:t>款規定</w:t>
      </w:r>
      <w:proofErr w:type="gramStart"/>
      <w:r w:rsidRPr="0067620E">
        <w:rPr>
          <w:rFonts w:eastAsia="標楷體"/>
          <w:sz w:val="28"/>
          <w:highlight w:val="yellow"/>
        </w:rPr>
        <w:t>（</w:t>
      </w:r>
      <w:proofErr w:type="gramEnd"/>
      <w:r w:rsidRPr="0067620E">
        <w:rPr>
          <w:rFonts w:eastAsia="標楷體"/>
          <w:sz w:val="28"/>
          <w:highlight w:val="yellow"/>
        </w:rPr>
        <w:t>其未得以比價方式辦理之原因：</w:t>
      </w:r>
      <w:r w:rsidRPr="0067620E">
        <w:rPr>
          <w:rFonts w:eastAsia="標楷體"/>
          <w:spacing w:val="0"/>
          <w:sz w:val="28"/>
          <w:highlight w:val="yellow"/>
        </w:rPr>
        <w:t>_______</w:t>
      </w:r>
      <w:proofErr w:type="gramStart"/>
      <w:r w:rsidRPr="0067620E">
        <w:rPr>
          <w:rFonts w:eastAsia="標楷體"/>
          <w:sz w:val="28"/>
          <w:highlight w:val="yellow"/>
        </w:rPr>
        <w:t>）</w:t>
      </w:r>
      <w:proofErr w:type="gramEnd"/>
      <w:r w:rsidRPr="0067620E">
        <w:rPr>
          <w:rFonts w:eastAsia="標楷體"/>
          <w:spacing w:val="0"/>
          <w:sz w:val="28"/>
          <w:highlight w:val="yellow"/>
        </w:rPr>
        <w:t>；</w:t>
      </w:r>
      <w:r w:rsidRPr="0067620E">
        <w:rPr>
          <w:rFonts w:ascii="Wingdings" w:eastAsia="Wingdings" w:hAnsi="Wingdings" w:cs="Wingdings"/>
          <w:sz w:val="28"/>
          <w:highlight w:val="yellow"/>
        </w:rPr>
        <w:t></w:t>
      </w:r>
      <w:r w:rsidRPr="0067620E">
        <w:rPr>
          <w:rFonts w:eastAsia="標楷體"/>
          <w:sz w:val="28"/>
          <w:highlight w:val="yellow"/>
        </w:rPr>
        <w:t>符合地方政府依採購法第</w:t>
      </w:r>
      <w:r w:rsidRPr="0067620E">
        <w:rPr>
          <w:rFonts w:eastAsia="標楷體"/>
          <w:sz w:val="28"/>
          <w:highlight w:val="yellow"/>
        </w:rPr>
        <w:t>23</w:t>
      </w:r>
      <w:r w:rsidRPr="0067620E">
        <w:rPr>
          <w:rFonts w:eastAsia="標楷體"/>
          <w:sz w:val="28"/>
          <w:highlight w:val="yellow"/>
        </w:rPr>
        <w:t>條所定未達公告金額採購招標辦法第</w:t>
      </w:r>
      <w:r w:rsidRPr="0067620E">
        <w:rPr>
          <w:rFonts w:eastAsia="標楷體"/>
          <w:sz w:val="28"/>
          <w:highlight w:val="yellow"/>
        </w:rPr>
        <w:t>___</w:t>
      </w:r>
      <w:r w:rsidRPr="0067620E">
        <w:rPr>
          <w:rFonts w:eastAsia="標楷體"/>
          <w:sz w:val="28"/>
          <w:highlight w:val="yellow"/>
        </w:rPr>
        <w:t>條第</w:t>
      </w:r>
      <w:r w:rsidRPr="0067620E">
        <w:rPr>
          <w:rFonts w:eastAsia="標楷體"/>
          <w:sz w:val="28"/>
          <w:highlight w:val="yellow"/>
        </w:rPr>
        <w:t>___</w:t>
      </w:r>
      <w:r w:rsidRPr="0067620E">
        <w:rPr>
          <w:rFonts w:eastAsia="標楷體"/>
          <w:sz w:val="28"/>
          <w:highlight w:val="yellow"/>
        </w:rPr>
        <w:t>項第</w:t>
      </w:r>
      <w:r w:rsidRPr="0067620E">
        <w:rPr>
          <w:rFonts w:eastAsia="標楷體"/>
          <w:sz w:val="28"/>
          <w:highlight w:val="yellow"/>
        </w:rPr>
        <w:t>___</w:t>
      </w:r>
      <w:r w:rsidRPr="0067620E">
        <w:rPr>
          <w:rFonts w:eastAsia="標楷體"/>
          <w:sz w:val="28"/>
          <w:highlight w:val="yellow"/>
        </w:rPr>
        <w:t>款規定。</w:t>
      </w:r>
    </w:p>
    <w:p w14:paraId="0DCD2BF4" w14:textId="77777777" w:rsidR="001F2389" w:rsidRPr="0067620E" w:rsidRDefault="001F2389">
      <w:pPr>
        <w:pStyle w:val="7"/>
        <w:ind w:left="2268" w:hanging="2268"/>
        <w:jc w:val="both"/>
        <w:rPr>
          <w:rFonts w:eastAsia="標楷體"/>
          <w:sz w:val="28"/>
          <w:highlight w:val="yellow"/>
        </w:rPr>
      </w:pPr>
      <w:r w:rsidRPr="0067620E">
        <w:rPr>
          <w:rFonts w:eastAsia="標楷體"/>
          <w:spacing w:val="0"/>
          <w:sz w:val="28"/>
          <w:highlight w:val="yellow"/>
        </w:rPr>
        <w:t xml:space="preserve">        </w:t>
      </w:r>
      <w:r w:rsidRPr="0067620E">
        <w:rPr>
          <w:rFonts w:ascii="Wingdings" w:eastAsia="Wingdings" w:hAnsi="Wingdings" w:cs="Wingdings"/>
          <w:sz w:val="28"/>
          <w:highlight w:val="yellow"/>
        </w:rPr>
        <w:t></w:t>
      </w:r>
      <w:r w:rsidRPr="0067620E">
        <w:rPr>
          <w:rFonts w:eastAsia="標楷體"/>
          <w:spacing w:val="0"/>
          <w:sz w:val="28"/>
          <w:highlight w:val="yellow"/>
        </w:rPr>
        <w:t>（</w:t>
      </w:r>
      <w:r w:rsidRPr="0067620E">
        <w:rPr>
          <w:rFonts w:eastAsia="標楷體"/>
          <w:spacing w:val="0"/>
          <w:sz w:val="28"/>
          <w:highlight w:val="yellow"/>
        </w:rPr>
        <w:t>3-4</w:t>
      </w:r>
      <w:r w:rsidRPr="0067620E">
        <w:rPr>
          <w:rFonts w:eastAsia="標楷體"/>
          <w:spacing w:val="0"/>
          <w:sz w:val="28"/>
          <w:highlight w:val="yellow"/>
        </w:rPr>
        <w:t>）依採購法第</w:t>
      </w:r>
      <w:r w:rsidRPr="0067620E">
        <w:rPr>
          <w:rFonts w:eastAsia="標楷體"/>
          <w:spacing w:val="0"/>
          <w:sz w:val="28"/>
          <w:highlight w:val="yellow"/>
        </w:rPr>
        <w:t>22</w:t>
      </w:r>
      <w:r w:rsidRPr="0067620E">
        <w:rPr>
          <w:rFonts w:eastAsia="標楷體"/>
          <w:spacing w:val="0"/>
          <w:sz w:val="28"/>
          <w:highlight w:val="yellow"/>
        </w:rPr>
        <w:t>條第</w:t>
      </w:r>
      <w:r w:rsidRPr="0067620E">
        <w:rPr>
          <w:rFonts w:eastAsia="標楷體"/>
          <w:spacing w:val="0"/>
          <w:sz w:val="28"/>
          <w:highlight w:val="yellow"/>
        </w:rPr>
        <w:t>1</w:t>
      </w:r>
      <w:r w:rsidRPr="0067620E">
        <w:rPr>
          <w:rFonts w:eastAsia="標楷體"/>
          <w:spacing w:val="0"/>
          <w:sz w:val="28"/>
          <w:highlight w:val="yellow"/>
        </w:rPr>
        <w:t>項第</w:t>
      </w:r>
      <w:r w:rsidRPr="0067620E">
        <w:rPr>
          <w:rFonts w:eastAsia="標楷體"/>
          <w:spacing w:val="0"/>
          <w:sz w:val="28"/>
          <w:highlight w:val="yellow"/>
        </w:rPr>
        <w:t>____</w:t>
      </w:r>
      <w:r w:rsidRPr="0067620E">
        <w:rPr>
          <w:rFonts w:eastAsia="標楷體"/>
          <w:spacing w:val="0"/>
          <w:sz w:val="28"/>
          <w:highlight w:val="yellow"/>
        </w:rPr>
        <w:t>款辦理（請列明款次），並以公告程序徵求受邀廠商，作為邀請比、議價之用。</w:t>
      </w:r>
      <w:r w:rsidRPr="0067620E">
        <w:rPr>
          <w:rFonts w:eastAsia="標楷體"/>
          <w:spacing w:val="0"/>
          <w:sz w:val="28"/>
          <w:highlight w:val="yellow"/>
        </w:rPr>
        <w:t xml:space="preserve">       </w:t>
      </w:r>
    </w:p>
    <w:p w14:paraId="131BEB36" w14:textId="77777777" w:rsidR="001F2389" w:rsidRPr="0067620E" w:rsidRDefault="001F2389">
      <w:pPr>
        <w:pStyle w:val="7"/>
        <w:ind w:left="1531" w:hanging="1531"/>
        <w:jc w:val="both"/>
        <w:rPr>
          <w:rFonts w:eastAsia="標楷體"/>
          <w:spacing w:val="0"/>
          <w:sz w:val="28"/>
          <w:highlight w:val="yellow"/>
        </w:rPr>
      </w:pPr>
      <w:r w:rsidRPr="0067620E">
        <w:rPr>
          <w:rFonts w:eastAsia="標楷體"/>
          <w:sz w:val="28"/>
          <w:highlight w:val="yellow"/>
        </w:rPr>
        <w:t xml:space="preserve">     </w:t>
      </w:r>
      <w:r w:rsidRPr="0067620E">
        <w:rPr>
          <w:rFonts w:ascii="Wingdings" w:eastAsia="Wingdings" w:hAnsi="Wingdings" w:cs="Wingdings"/>
          <w:sz w:val="28"/>
          <w:highlight w:val="yellow"/>
        </w:rPr>
        <w:t></w:t>
      </w:r>
      <w:r w:rsidRPr="0067620E">
        <w:rPr>
          <w:rFonts w:eastAsia="標楷體"/>
          <w:spacing w:val="0"/>
          <w:sz w:val="28"/>
          <w:highlight w:val="yellow"/>
        </w:rPr>
        <w:t>(4)</w:t>
      </w:r>
      <w:r w:rsidRPr="0067620E">
        <w:rPr>
          <w:rFonts w:eastAsia="標楷體"/>
          <w:spacing w:val="0"/>
          <w:sz w:val="28"/>
          <w:highlight w:val="yellow"/>
        </w:rPr>
        <w:t>依採購法第</w:t>
      </w:r>
      <w:r w:rsidRPr="0067620E">
        <w:rPr>
          <w:rFonts w:eastAsia="標楷體"/>
          <w:spacing w:val="0"/>
          <w:sz w:val="28"/>
          <w:highlight w:val="yellow"/>
        </w:rPr>
        <w:t>49</w:t>
      </w:r>
      <w:r w:rsidRPr="0067620E">
        <w:rPr>
          <w:rFonts w:eastAsia="標楷體"/>
          <w:spacing w:val="0"/>
          <w:sz w:val="28"/>
          <w:highlight w:val="yellow"/>
        </w:rPr>
        <w:t>條規定公開取得書面報價或企劃書。（限未達公告金額之採購案始得</w:t>
      </w:r>
      <w:proofErr w:type="gramStart"/>
      <w:r w:rsidRPr="0067620E">
        <w:rPr>
          <w:rFonts w:eastAsia="標楷體"/>
          <w:spacing w:val="0"/>
          <w:sz w:val="28"/>
          <w:highlight w:val="yellow"/>
        </w:rPr>
        <w:t>採</w:t>
      </w:r>
      <w:proofErr w:type="gramEnd"/>
      <w:r w:rsidRPr="0067620E">
        <w:rPr>
          <w:rFonts w:eastAsia="標楷體"/>
          <w:spacing w:val="0"/>
          <w:sz w:val="28"/>
          <w:highlight w:val="yellow"/>
        </w:rPr>
        <w:t>行）。</w:t>
      </w:r>
    </w:p>
    <w:p w14:paraId="311B399B" w14:textId="77777777" w:rsidR="001F2389" w:rsidRPr="00007C46" w:rsidRDefault="001F2389">
      <w:pPr>
        <w:pStyle w:val="7"/>
        <w:ind w:left="2280" w:hanging="2280"/>
        <w:jc w:val="both"/>
        <w:rPr>
          <w:rFonts w:eastAsia="標楷體"/>
          <w:spacing w:val="0"/>
          <w:sz w:val="28"/>
        </w:rPr>
      </w:pPr>
      <w:r w:rsidRPr="0067620E">
        <w:rPr>
          <w:rFonts w:eastAsia="標楷體"/>
          <w:spacing w:val="0"/>
          <w:sz w:val="28"/>
          <w:highlight w:val="yellow"/>
        </w:rPr>
        <w:t xml:space="preserve">        </w:t>
      </w:r>
      <w:r w:rsidRPr="0067620E">
        <w:rPr>
          <w:rFonts w:ascii="Wingdings" w:eastAsia="Wingdings" w:hAnsi="Wingdings" w:cs="Wingdings"/>
          <w:sz w:val="28"/>
          <w:highlight w:val="yellow"/>
        </w:rPr>
        <w:t></w:t>
      </w:r>
      <w:r w:rsidRPr="0067620E">
        <w:rPr>
          <w:rFonts w:eastAsia="標楷體"/>
          <w:spacing w:val="0"/>
          <w:sz w:val="28"/>
          <w:highlight w:val="yellow"/>
        </w:rPr>
        <w:t>（</w:t>
      </w:r>
      <w:r w:rsidRPr="0067620E">
        <w:rPr>
          <w:rFonts w:eastAsia="標楷體"/>
          <w:spacing w:val="0"/>
          <w:sz w:val="28"/>
          <w:highlight w:val="yellow"/>
        </w:rPr>
        <w:t>4-1</w:t>
      </w:r>
      <w:r w:rsidRPr="0067620E">
        <w:rPr>
          <w:rFonts w:eastAsia="標楷體"/>
          <w:spacing w:val="0"/>
          <w:sz w:val="28"/>
          <w:highlight w:val="yellow"/>
        </w:rPr>
        <w:t>）本案業經機關首長或其授權人員核准，本次公告未能取得</w:t>
      </w:r>
      <w:r w:rsidRPr="0067620E">
        <w:rPr>
          <w:rFonts w:eastAsia="標楷體"/>
          <w:spacing w:val="0"/>
          <w:sz w:val="28"/>
          <w:highlight w:val="yellow"/>
        </w:rPr>
        <w:t>3</w:t>
      </w:r>
      <w:r w:rsidRPr="0067620E">
        <w:rPr>
          <w:rFonts w:eastAsia="標楷體"/>
          <w:spacing w:val="0"/>
          <w:sz w:val="28"/>
          <w:highlight w:val="yellow"/>
        </w:rPr>
        <w:t>家以上廠商之書面報價或企劃書時，將改</w:t>
      </w:r>
      <w:proofErr w:type="gramStart"/>
      <w:r w:rsidRPr="0067620E">
        <w:rPr>
          <w:rFonts w:eastAsia="標楷體"/>
          <w:spacing w:val="0"/>
          <w:sz w:val="28"/>
          <w:highlight w:val="yellow"/>
        </w:rPr>
        <w:t>採</w:t>
      </w:r>
      <w:proofErr w:type="gramEnd"/>
      <w:r w:rsidRPr="0067620E">
        <w:rPr>
          <w:rFonts w:eastAsia="標楷體"/>
          <w:spacing w:val="0"/>
          <w:sz w:val="28"/>
          <w:highlight w:val="yellow"/>
        </w:rPr>
        <w:t>限制性招標方式辦理。</w:t>
      </w:r>
    </w:p>
    <w:p w14:paraId="7C7DB19E" w14:textId="77777777" w:rsidR="00785D34" w:rsidRPr="00785D34" w:rsidRDefault="001F2389">
      <w:pPr>
        <w:pStyle w:val="7"/>
        <w:numPr>
          <w:ilvl w:val="0"/>
          <w:numId w:val="1"/>
        </w:numPr>
        <w:ind w:left="851" w:hanging="851"/>
        <w:jc w:val="both"/>
        <w:rPr>
          <w:rFonts w:ascii="Wingdings" w:eastAsia="Wingdings" w:hAnsi="Wingdings" w:cs="Wingdings"/>
          <w:sz w:val="28"/>
        </w:rPr>
      </w:pPr>
      <w:r w:rsidRPr="00737565">
        <w:rPr>
          <w:rFonts w:eastAsia="標楷體"/>
          <w:spacing w:val="0"/>
          <w:sz w:val="28"/>
        </w:rPr>
        <w:t>本採購：</w:t>
      </w:r>
    </w:p>
    <w:p w14:paraId="7D13F115" w14:textId="77777777" w:rsidR="001F2389" w:rsidRPr="003B0BA5" w:rsidRDefault="00737565" w:rsidP="003B0BA5">
      <w:pPr>
        <w:pStyle w:val="7"/>
        <w:numPr>
          <w:ilvl w:val="0"/>
          <w:numId w:val="4"/>
        </w:numPr>
        <w:ind w:left="1843" w:hanging="992"/>
        <w:jc w:val="both"/>
        <w:rPr>
          <w:rFonts w:ascii="Wingdings" w:eastAsia="Wingdings" w:hAnsi="Wingdings" w:cs="Wingdings"/>
          <w:color w:val="0000FF"/>
          <w:sz w:val="28"/>
        </w:rPr>
      </w:pPr>
      <w:r w:rsidRPr="003B0BA5">
        <w:rPr>
          <w:rFonts w:eastAsia="標楷體" w:hint="eastAsia"/>
          <w:color w:val="0000FF"/>
          <w:spacing w:val="0"/>
          <w:sz w:val="28"/>
        </w:rPr>
        <w:t>不</w:t>
      </w:r>
      <w:r w:rsidRPr="003B0BA5">
        <w:rPr>
          <w:rFonts w:eastAsia="標楷體"/>
          <w:color w:val="0000FF"/>
          <w:spacing w:val="0"/>
          <w:sz w:val="28"/>
        </w:rPr>
        <w:t>適用我國締結之條約或協定</w:t>
      </w:r>
      <w:r w:rsidRPr="003B0BA5">
        <w:rPr>
          <w:rFonts w:eastAsia="標楷體" w:hint="eastAsia"/>
          <w:color w:val="0000FF"/>
          <w:spacing w:val="0"/>
          <w:sz w:val="28"/>
        </w:rPr>
        <w:t>，外國廠商不得參與投標。</w:t>
      </w:r>
    </w:p>
    <w:p w14:paraId="0114A80C" w14:textId="77777777" w:rsidR="00A87758" w:rsidRPr="003B0BA5" w:rsidRDefault="00785D34" w:rsidP="003B0BA5">
      <w:pPr>
        <w:pStyle w:val="7"/>
        <w:numPr>
          <w:ilvl w:val="0"/>
          <w:numId w:val="4"/>
        </w:numPr>
        <w:ind w:left="1843" w:hanging="992"/>
        <w:jc w:val="both"/>
        <w:rPr>
          <w:rFonts w:ascii="Wingdings" w:eastAsia="Wingdings" w:hAnsi="Wingdings" w:cs="Wingdings"/>
          <w:color w:val="0000FF"/>
          <w:sz w:val="28"/>
        </w:rPr>
      </w:pPr>
      <w:r w:rsidRPr="003B0BA5">
        <w:rPr>
          <w:rFonts w:eastAsia="標楷體" w:hint="eastAsia"/>
          <w:color w:val="0000FF"/>
          <w:spacing w:val="0"/>
          <w:sz w:val="28"/>
        </w:rPr>
        <w:t>本採購</w:t>
      </w:r>
      <w:r w:rsidR="0034435F" w:rsidRPr="003B0BA5">
        <w:rPr>
          <w:rFonts w:eastAsia="標楷體" w:hint="eastAsia"/>
          <w:color w:val="0000FF"/>
          <w:spacing w:val="0"/>
          <w:sz w:val="28"/>
        </w:rPr>
        <w:t>不適用</w:t>
      </w:r>
      <w:r w:rsidRPr="003B0BA5">
        <w:rPr>
          <w:rFonts w:eastAsia="標楷體" w:hint="eastAsia"/>
          <w:color w:val="0000FF"/>
          <w:spacing w:val="0"/>
          <w:sz w:val="28"/>
        </w:rPr>
        <w:t>廠商履約過程之使用具有聯網或無線傳輸能力之通訊組件，</w:t>
      </w:r>
      <w:proofErr w:type="gramStart"/>
      <w:r w:rsidRPr="003B0BA5">
        <w:rPr>
          <w:rFonts w:eastAsia="標楷體" w:hint="eastAsia"/>
          <w:color w:val="0000FF"/>
          <w:spacing w:val="0"/>
          <w:sz w:val="28"/>
        </w:rPr>
        <w:t>該組件</w:t>
      </w:r>
      <w:proofErr w:type="gramEnd"/>
      <w:r w:rsidRPr="003B0BA5">
        <w:rPr>
          <w:rFonts w:eastAsia="標楷體" w:hint="eastAsia"/>
          <w:color w:val="0000FF"/>
          <w:spacing w:val="0"/>
          <w:sz w:val="28"/>
        </w:rPr>
        <w:t>不得為大陸廠牌或</w:t>
      </w:r>
      <w:r w:rsidR="00455929" w:rsidRPr="003B0BA5">
        <w:rPr>
          <w:rFonts w:eastAsia="標楷體" w:hint="eastAsia"/>
          <w:color w:val="0000FF"/>
          <w:spacing w:val="0"/>
          <w:sz w:val="28"/>
        </w:rPr>
        <w:t>原</w:t>
      </w:r>
      <w:r w:rsidRPr="003B0BA5">
        <w:rPr>
          <w:rFonts w:eastAsia="標楷體" w:hint="eastAsia"/>
          <w:color w:val="0000FF"/>
          <w:spacing w:val="0"/>
          <w:sz w:val="28"/>
        </w:rPr>
        <w:t>產地不得為大陸地區之規定。本採購非屬經濟部投審司公告「具敏感性或國安（含資安）疑慮之業務範疇」，本案標的物之設備（軟體）不得提供原產地為大陸地區供應之產品及投標廠商與其協力廠商不得含有陸資成分。</w:t>
      </w:r>
    </w:p>
    <w:p w14:paraId="107F79C0" w14:textId="77777777" w:rsidR="001F2389" w:rsidRPr="005355E5" w:rsidRDefault="001F2389">
      <w:pPr>
        <w:pStyle w:val="7"/>
        <w:numPr>
          <w:ilvl w:val="0"/>
          <w:numId w:val="1"/>
        </w:numPr>
        <w:ind w:left="851" w:hanging="851"/>
        <w:jc w:val="both"/>
        <w:rPr>
          <w:rFonts w:eastAsia="標楷體"/>
          <w:spacing w:val="0"/>
          <w:sz w:val="28"/>
        </w:rPr>
      </w:pPr>
      <w:r w:rsidRPr="005355E5">
        <w:rPr>
          <w:rFonts w:eastAsia="標楷體"/>
          <w:spacing w:val="0"/>
          <w:sz w:val="28"/>
        </w:rPr>
        <w:t>本採購：</w:t>
      </w:r>
    </w:p>
    <w:p w14:paraId="056E86BB" w14:textId="77777777" w:rsidR="001F2389" w:rsidRPr="005355E5" w:rsidRDefault="001F2389">
      <w:pPr>
        <w:pStyle w:val="7"/>
        <w:ind w:left="0" w:firstLine="0"/>
        <w:jc w:val="both"/>
        <w:rPr>
          <w:rFonts w:eastAsia="標楷體"/>
          <w:spacing w:val="0"/>
          <w:sz w:val="28"/>
        </w:rPr>
      </w:pPr>
      <w:r w:rsidRPr="005355E5">
        <w:rPr>
          <w:rFonts w:eastAsia="標楷體"/>
          <w:spacing w:val="0"/>
          <w:sz w:val="28"/>
        </w:rPr>
        <w:t xml:space="preserve">      </w:t>
      </w:r>
      <w:r w:rsidRPr="005355E5">
        <w:rPr>
          <w:rFonts w:ascii="Wingdings" w:eastAsia="Wingdings" w:hAnsi="Wingdings" w:cs="Wingdings"/>
          <w:sz w:val="28"/>
        </w:rPr>
        <w:t></w:t>
      </w:r>
      <w:r w:rsidRPr="005355E5">
        <w:rPr>
          <w:rFonts w:eastAsia="標楷體"/>
          <w:spacing w:val="0"/>
          <w:sz w:val="28"/>
        </w:rPr>
        <w:t>(1)</w:t>
      </w:r>
      <w:r w:rsidRPr="005355E5">
        <w:rPr>
          <w:rFonts w:eastAsia="標楷體"/>
          <w:spacing w:val="0"/>
          <w:sz w:val="28"/>
        </w:rPr>
        <w:t>依採購法第</w:t>
      </w:r>
      <w:r w:rsidRPr="005355E5">
        <w:rPr>
          <w:rFonts w:eastAsia="標楷體"/>
          <w:spacing w:val="0"/>
          <w:sz w:val="28"/>
        </w:rPr>
        <w:t>24</w:t>
      </w:r>
      <w:r w:rsidRPr="005355E5">
        <w:rPr>
          <w:rFonts w:eastAsia="標楷體"/>
          <w:spacing w:val="0"/>
          <w:sz w:val="28"/>
        </w:rPr>
        <w:t>條規定以統包辦理招標。</w:t>
      </w:r>
    </w:p>
    <w:p w14:paraId="7C3379F3" w14:textId="77777777" w:rsidR="001F2389" w:rsidRPr="00007C46" w:rsidRDefault="001F2389">
      <w:pPr>
        <w:pStyle w:val="7"/>
        <w:ind w:left="0" w:firstLine="0"/>
        <w:jc w:val="both"/>
        <w:rPr>
          <w:rFonts w:eastAsia="標楷體"/>
          <w:spacing w:val="0"/>
          <w:sz w:val="28"/>
        </w:rPr>
      </w:pPr>
      <w:r w:rsidRPr="005355E5">
        <w:rPr>
          <w:rFonts w:eastAsia="標楷體"/>
          <w:spacing w:val="0"/>
          <w:sz w:val="28"/>
        </w:rPr>
        <w:t xml:space="preserve">      </w:t>
      </w:r>
      <w:r w:rsidR="005355E5" w:rsidRPr="005355E5">
        <w:rPr>
          <w:rFonts w:ascii="標楷體" w:eastAsia="標楷體" w:hAnsi="標楷體"/>
          <w:color w:val="0000FF"/>
          <w:sz w:val="28"/>
        </w:rPr>
        <w:t>■</w:t>
      </w:r>
      <w:r w:rsidRPr="005355E5">
        <w:rPr>
          <w:rFonts w:eastAsia="標楷體"/>
          <w:spacing w:val="0"/>
          <w:sz w:val="28"/>
        </w:rPr>
        <w:t>(2)</w:t>
      </w:r>
      <w:r w:rsidRPr="005355E5">
        <w:rPr>
          <w:rFonts w:eastAsia="標楷體"/>
          <w:spacing w:val="0"/>
          <w:sz w:val="28"/>
        </w:rPr>
        <w:t>非以統包辦理招標。</w:t>
      </w:r>
    </w:p>
    <w:p w14:paraId="5DDA68CF" w14:textId="77777777" w:rsidR="001F2389" w:rsidRPr="003D7450" w:rsidRDefault="001F2389" w:rsidP="003D7450">
      <w:pPr>
        <w:pStyle w:val="7"/>
        <w:numPr>
          <w:ilvl w:val="0"/>
          <w:numId w:val="1"/>
        </w:numPr>
        <w:ind w:left="794" w:hanging="794"/>
        <w:jc w:val="both"/>
        <w:rPr>
          <w:rFonts w:eastAsia="標楷體"/>
          <w:spacing w:val="0"/>
          <w:sz w:val="28"/>
        </w:rPr>
      </w:pPr>
      <w:r w:rsidRPr="00007C46">
        <w:rPr>
          <w:rFonts w:eastAsia="標楷體"/>
          <w:spacing w:val="0"/>
          <w:sz w:val="28"/>
        </w:rPr>
        <w:t>本採購：</w:t>
      </w:r>
      <w:r w:rsidRPr="003B0BA5">
        <w:rPr>
          <w:rFonts w:eastAsia="標楷體"/>
          <w:color w:val="0000FF"/>
          <w:spacing w:val="0"/>
          <w:sz w:val="28"/>
        </w:rPr>
        <w:t>不</w:t>
      </w:r>
      <w:r w:rsidRPr="003B0BA5">
        <w:rPr>
          <w:rFonts w:eastAsia="標楷體"/>
          <w:color w:val="0000FF"/>
          <w:sz w:val="28"/>
        </w:rPr>
        <w:t>允許廠商共同投標。</w:t>
      </w:r>
    </w:p>
    <w:p w14:paraId="1EF3A34B" w14:textId="77777777" w:rsidR="002665D9" w:rsidRPr="00007C46" w:rsidRDefault="002665D9" w:rsidP="002665D9">
      <w:pPr>
        <w:pStyle w:val="7"/>
        <w:numPr>
          <w:ilvl w:val="0"/>
          <w:numId w:val="1"/>
        </w:numPr>
        <w:ind w:left="851" w:hanging="851"/>
        <w:jc w:val="both"/>
        <w:rPr>
          <w:rFonts w:eastAsia="標楷體"/>
          <w:sz w:val="28"/>
        </w:rPr>
      </w:pPr>
      <w:r w:rsidRPr="00007C46">
        <w:rPr>
          <w:rFonts w:eastAsia="標楷體" w:hint="eastAsia"/>
          <w:color w:val="000000"/>
          <w:sz w:val="28"/>
        </w:rPr>
        <w:t>廠商投標文件遞送方式：</w:t>
      </w:r>
    </w:p>
    <w:p w14:paraId="03CC42C6" w14:textId="77777777" w:rsidR="002665D9" w:rsidRPr="00007C46" w:rsidRDefault="00D221B9" w:rsidP="002665D9">
      <w:pPr>
        <w:spacing w:line="360" w:lineRule="exact"/>
        <w:ind w:leftChars="350" w:left="1828" w:hangingChars="353" w:hanging="988"/>
        <w:jc w:val="both"/>
        <w:rPr>
          <w:rFonts w:eastAsia="標楷體"/>
          <w:sz w:val="28"/>
        </w:rPr>
      </w:pPr>
      <w:r w:rsidRPr="003B0BA5">
        <w:rPr>
          <w:rFonts w:ascii="標楷體" w:eastAsia="標楷體" w:hAnsi="標楷體"/>
          <w:color w:val="0000FF"/>
          <w:sz w:val="28"/>
        </w:rPr>
        <w:t>■</w:t>
      </w:r>
      <w:r w:rsidR="002665D9" w:rsidRPr="00007C46">
        <w:rPr>
          <w:rFonts w:eastAsia="標楷體" w:hint="eastAsia"/>
          <w:sz w:val="28"/>
        </w:rPr>
        <w:t>（</w:t>
      </w:r>
      <w:r w:rsidR="002665D9" w:rsidRPr="00007C46">
        <w:rPr>
          <w:rFonts w:eastAsia="標楷體" w:hint="eastAsia"/>
          <w:sz w:val="28"/>
        </w:rPr>
        <w:t>1</w:t>
      </w:r>
      <w:r w:rsidR="002665D9" w:rsidRPr="00007C46">
        <w:rPr>
          <w:rFonts w:eastAsia="標楷體" w:hint="eastAsia"/>
          <w:sz w:val="28"/>
        </w:rPr>
        <w:t>）以書面方式投標。</w:t>
      </w:r>
    </w:p>
    <w:p w14:paraId="4E2A6731" w14:textId="77777777" w:rsidR="002665D9" w:rsidRPr="00007C46" w:rsidRDefault="002665D9" w:rsidP="002665D9">
      <w:pPr>
        <w:spacing w:line="360" w:lineRule="exact"/>
        <w:ind w:leftChars="350" w:left="1828" w:hangingChars="353" w:hanging="988"/>
        <w:jc w:val="both"/>
        <w:rPr>
          <w:rFonts w:eastAsia="標楷體"/>
          <w:kern w:val="0"/>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w:t>
      </w:r>
      <w:r w:rsidRPr="00007C46">
        <w:rPr>
          <w:rFonts w:eastAsia="標楷體" w:hint="eastAsia"/>
          <w:sz w:val="28"/>
        </w:rPr>
        <w:t>）</w:t>
      </w:r>
      <w:r w:rsidRPr="00007C46">
        <w:rPr>
          <w:rFonts w:eastAsia="標楷體"/>
          <w:kern w:val="0"/>
          <w:sz w:val="28"/>
        </w:rPr>
        <w:t>以電子資料傳輸</w:t>
      </w:r>
      <w:r w:rsidRPr="00007C46">
        <w:rPr>
          <w:rFonts w:eastAsia="標楷體" w:hint="eastAsia"/>
          <w:sz w:val="28"/>
        </w:rPr>
        <w:t>方式投標</w:t>
      </w:r>
      <w:r w:rsidRPr="00007C46">
        <w:rPr>
          <w:rFonts w:eastAsia="標楷體" w:hint="eastAsia"/>
          <w:kern w:val="0"/>
          <w:sz w:val="28"/>
        </w:rPr>
        <w:t>：</w:t>
      </w:r>
    </w:p>
    <w:p w14:paraId="4BC5A4A8" w14:textId="77777777" w:rsidR="002665D9" w:rsidRPr="00007C46" w:rsidRDefault="002665D9" w:rsidP="002665D9">
      <w:pPr>
        <w:spacing w:line="360" w:lineRule="exact"/>
        <w:ind w:leftChars="350" w:left="1828" w:hangingChars="353" w:hanging="988"/>
        <w:jc w:val="both"/>
        <w:rPr>
          <w:rFonts w:eastAsia="標楷體"/>
          <w:sz w:val="28"/>
        </w:rPr>
      </w:pPr>
      <w:r w:rsidRPr="00007C46">
        <w:rPr>
          <w:rFonts w:eastAsia="標楷體" w:hint="eastAsia"/>
          <w:kern w:val="0"/>
          <w:sz w:val="28"/>
        </w:rPr>
        <w:t xml:space="preserve">　　</w:t>
      </w:r>
      <w:r w:rsidRPr="00007C46">
        <w:rPr>
          <w:rFonts w:eastAsia="標楷體"/>
          <w:sz w:val="28"/>
        </w:rPr>
        <w:sym w:font="Wingdings" w:char="F0A8"/>
      </w:r>
      <w:r w:rsidRPr="00007C46">
        <w:rPr>
          <w:rFonts w:eastAsia="標楷體" w:hint="eastAsia"/>
          <w:sz w:val="28"/>
        </w:rPr>
        <w:t>（</w:t>
      </w:r>
      <w:r w:rsidRPr="00007C46">
        <w:rPr>
          <w:rFonts w:eastAsia="標楷體" w:hint="eastAsia"/>
          <w:sz w:val="28"/>
        </w:rPr>
        <w:t>2-1</w:t>
      </w:r>
      <w:r w:rsidRPr="00007C46">
        <w:rPr>
          <w:rFonts w:eastAsia="標楷體" w:hint="eastAsia"/>
          <w:sz w:val="28"/>
        </w:rPr>
        <w:t>）廠商無法以電子投標，應以書面投標項目</w:t>
      </w:r>
      <w:r w:rsidRPr="00007C46">
        <w:rPr>
          <w:rFonts w:ascii="標楷體" w:eastAsia="標楷體" w:hAnsi="標楷體"/>
          <w:color w:val="000000"/>
          <w:sz w:val="28"/>
        </w:rPr>
        <w:t>(</w:t>
      </w:r>
      <w:proofErr w:type="gramStart"/>
      <w:r w:rsidRPr="00007C46">
        <w:rPr>
          <w:rFonts w:ascii="標楷體" w:eastAsia="標楷體" w:hAnsi="標楷體"/>
          <w:color w:val="000000"/>
          <w:sz w:val="28"/>
        </w:rPr>
        <w:t>無者免填</w:t>
      </w:r>
      <w:proofErr w:type="gramEnd"/>
      <w:r w:rsidRPr="00007C46">
        <w:rPr>
          <w:rFonts w:ascii="標楷體" w:eastAsia="標楷體" w:hAnsi="標楷體"/>
          <w:color w:val="000000"/>
          <w:sz w:val="28"/>
        </w:rPr>
        <w:t>)</w:t>
      </w:r>
      <w:r w:rsidRPr="00007C46">
        <w:rPr>
          <w:rFonts w:eastAsia="標楷體" w:hint="eastAsia"/>
          <w:sz w:val="28"/>
        </w:rPr>
        <w:t>：</w:t>
      </w:r>
    </w:p>
    <w:p w14:paraId="784AA369" w14:textId="77777777" w:rsidR="002665D9" w:rsidRPr="00007C46" w:rsidRDefault="002665D9" w:rsidP="002665D9">
      <w:pPr>
        <w:spacing w:line="360" w:lineRule="exact"/>
        <w:ind w:leftChars="350" w:left="1828" w:hangingChars="353" w:hanging="988"/>
        <w:jc w:val="both"/>
        <w:rPr>
          <w:rFonts w:eastAsia="標楷體"/>
          <w:color w:val="FFFFFF"/>
          <w:sz w:val="28"/>
          <w:u w:val="single" w:color="000000"/>
        </w:rPr>
      </w:pPr>
      <w:r w:rsidRPr="00007C46">
        <w:rPr>
          <w:rFonts w:eastAsia="標楷體" w:hint="eastAsia"/>
          <w:sz w:val="28"/>
        </w:rPr>
        <w:t xml:space="preserve">　　　</w:t>
      </w:r>
      <w:r w:rsidRPr="00007C46">
        <w:rPr>
          <w:rFonts w:eastAsia="標楷體" w:hint="eastAsia"/>
          <w:sz w:val="28"/>
        </w:rPr>
        <w:t xml:space="preserve"> </w:t>
      </w:r>
      <w:r w:rsidRPr="00007C46">
        <w:rPr>
          <w:rFonts w:eastAsia="標楷體" w:hint="eastAsia"/>
          <w:sz w:val="28"/>
          <w:u w:val="single" w:color="0D0D0D"/>
        </w:rPr>
        <w:t xml:space="preserve">　</w:t>
      </w:r>
      <w:r w:rsidRPr="00007C46">
        <w:rPr>
          <w:rFonts w:eastAsia="標楷體" w:hint="eastAsia"/>
          <w:color w:val="FFFFFF"/>
          <w:sz w:val="28"/>
          <w:u w:val="single" w:color="000000"/>
        </w:rPr>
        <w:t>０００００</w:t>
      </w:r>
      <w:r w:rsidRPr="00007C46">
        <w:rPr>
          <w:rFonts w:eastAsia="標楷體" w:hint="eastAsia"/>
          <w:color w:val="FFFFFF"/>
          <w:sz w:val="28"/>
          <w:u w:val="single" w:color="000000"/>
        </w:rPr>
        <w:t xml:space="preserve">                                        </w:t>
      </w:r>
    </w:p>
    <w:p w14:paraId="626BDFF0" w14:textId="77777777" w:rsidR="002665D9" w:rsidRPr="00007C46" w:rsidRDefault="002665D9" w:rsidP="002665D9">
      <w:pPr>
        <w:spacing w:line="360" w:lineRule="exact"/>
        <w:ind w:leftChars="550" w:left="1743" w:hangingChars="151" w:hanging="423"/>
        <w:jc w:val="both"/>
        <w:rPr>
          <w:rFonts w:eastAsia="標楷體"/>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2-2</w:t>
      </w:r>
      <w:r w:rsidRPr="00007C46">
        <w:rPr>
          <w:rFonts w:eastAsia="標楷體" w:hint="eastAsia"/>
          <w:sz w:val="28"/>
        </w:rPr>
        <w:t>）廠商以</w:t>
      </w:r>
      <w:r w:rsidRPr="00007C46">
        <w:rPr>
          <w:rFonts w:eastAsia="標楷體"/>
          <w:kern w:val="0"/>
          <w:sz w:val="28"/>
        </w:rPr>
        <w:t>電子資料傳輸</w:t>
      </w:r>
      <w:r w:rsidRPr="00007C46">
        <w:rPr>
          <w:rFonts w:eastAsia="標楷體" w:hint="eastAsia"/>
          <w:kern w:val="0"/>
          <w:sz w:val="28"/>
        </w:rPr>
        <w:t>之內容，應另以書面提供予機關之項目（如有不符者，以電子傳輸資料為</w:t>
      </w:r>
      <w:proofErr w:type="gramStart"/>
      <w:r w:rsidRPr="00007C46">
        <w:rPr>
          <w:rFonts w:eastAsia="標楷體" w:hint="eastAsia"/>
          <w:kern w:val="0"/>
          <w:sz w:val="28"/>
        </w:rPr>
        <w:t>準</w:t>
      </w:r>
      <w:proofErr w:type="gramEnd"/>
      <w:r w:rsidRPr="00007C46">
        <w:rPr>
          <w:rFonts w:eastAsia="標楷體" w:hint="eastAsia"/>
          <w:kern w:val="0"/>
          <w:sz w:val="28"/>
        </w:rPr>
        <w:t>）</w:t>
      </w:r>
      <w:r w:rsidRPr="00007C46">
        <w:rPr>
          <w:rFonts w:eastAsia="標楷體" w:hint="eastAsia"/>
          <w:sz w:val="28"/>
        </w:rPr>
        <w:t>：</w:t>
      </w:r>
    </w:p>
    <w:p w14:paraId="5F7AF07F" w14:textId="77777777" w:rsidR="002665D9" w:rsidRPr="00007C46" w:rsidRDefault="002665D9" w:rsidP="002665D9">
      <w:pPr>
        <w:spacing w:line="360" w:lineRule="exact"/>
        <w:ind w:leftChars="750" w:left="2788" w:hangingChars="353" w:hanging="988"/>
        <w:jc w:val="both"/>
        <w:rPr>
          <w:rFonts w:eastAsia="標楷體"/>
          <w:color w:val="FFFFFF"/>
          <w:sz w:val="28"/>
          <w:u w:val="single" w:color="000000"/>
        </w:rPr>
      </w:pPr>
      <w:r w:rsidRPr="00007C46">
        <w:rPr>
          <w:rFonts w:eastAsia="標楷體" w:hint="eastAsia"/>
          <w:sz w:val="28"/>
          <w:u w:val="single" w:color="0D0D0D"/>
        </w:rPr>
        <w:t xml:space="preserve">　</w:t>
      </w:r>
      <w:r w:rsidRPr="00007C46">
        <w:rPr>
          <w:rFonts w:eastAsia="標楷體" w:hint="eastAsia"/>
          <w:color w:val="FFFFFF"/>
          <w:sz w:val="28"/>
          <w:u w:val="single" w:color="000000"/>
        </w:rPr>
        <w:t>００００</w:t>
      </w:r>
      <w:r w:rsidRPr="00007C46">
        <w:rPr>
          <w:rFonts w:eastAsia="標楷體" w:hint="eastAsia"/>
          <w:color w:val="FFFFFF"/>
          <w:sz w:val="28"/>
          <w:u w:val="single" w:color="000000"/>
        </w:rPr>
        <w:t xml:space="preserve">                                  </w:t>
      </w:r>
      <w:r w:rsidRPr="00007C46">
        <w:rPr>
          <w:rFonts w:eastAsia="標楷體" w:hint="eastAsia"/>
          <w:color w:val="FFFFFF"/>
          <w:sz w:val="28"/>
          <w:u w:val="single" w:color="000000"/>
        </w:rPr>
        <w:t>０</w:t>
      </w:r>
      <w:r w:rsidRPr="00007C46">
        <w:rPr>
          <w:rFonts w:eastAsia="標楷體" w:hint="eastAsia"/>
          <w:color w:val="FFFFFF"/>
          <w:sz w:val="28"/>
          <w:u w:val="single" w:color="000000"/>
        </w:rPr>
        <w:t xml:space="preserve">      </w:t>
      </w:r>
    </w:p>
    <w:p w14:paraId="0A693113" w14:textId="77777777" w:rsidR="001F2389" w:rsidRPr="00007C46" w:rsidRDefault="001F2389">
      <w:pPr>
        <w:pStyle w:val="7"/>
        <w:numPr>
          <w:ilvl w:val="0"/>
          <w:numId w:val="1"/>
        </w:numPr>
        <w:ind w:left="851" w:hanging="851"/>
        <w:jc w:val="both"/>
        <w:rPr>
          <w:rFonts w:eastAsia="標楷體"/>
          <w:spacing w:val="6"/>
          <w:sz w:val="28"/>
        </w:rPr>
      </w:pPr>
      <w:r w:rsidRPr="00007C46">
        <w:rPr>
          <w:rFonts w:eastAsia="標楷體"/>
          <w:sz w:val="28"/>
        </w:rPr>
        <w:t>廠商對招標文件內容有疑義者，應</w:t>
      </w:r>
      <w:r w:rsidRPr="00007C46">
        <w:rPr>
          <w:rFonts w:eastAsia="標楷體"/>
          <w:spacing w:val="0"/>
          <w:sz w:val="28"/>
        </w:rPr>
        <w:t>以書面向招標機關請求釋疑之期限：</w:t>
      </w:r>
      <w:r w:rsidRPr="00007C46">
        <w:rPr>
          <w:rFonts w:eastAsia="標楷體"/>
          <w:sz w:val="28"/>
        </w:rPr>
        <w:t>自公告日或邀標日起等標期之四分之一，其尾數不足</w:t>
      </w:r>
      <w:r w:rsidRPr="00007C46">
        <w:rPr>
          <w:rFonts w:eastAsia="標楷體"/>
          <w:sz w:val="28"/>
        </w:rPr>
        <w:t>1</w:t>
      </w:r>
      <w:r w:rsidRPr="00007C46">
        <w:rPr>
          <w:rFonts w:eastAsia="標楷體"/>
          <w:sz w:val="28"/>
        </w:rPr>
        <w:t>日者，以</w:t>
      </w:r>
      <w:r w:rsidRPr="00007C46">
        <w:rPr>
          <w:rFonts w:eastAsia="標楷體"/>
          <w:sz w:val="28"/>
        </w:rPr>
        <w:t>1</w:t>
      </w:r>
      <w:r w:rsidRPr="00007C46">
        <w:rPr>
          <w:rFonts w:eastAsia="標楷體"/>
          <w:sz w:val="28"/>
        </w:rPr>
        <w:t>日計。</w:t>
      </w:r>
    </w:p>
    <w:p w14:paraId="008C5FD3" w14:textId="77777777" w:rsidR="001F2389" w:rsidRPr="00007C46" w:rsidRDefault="001F2389">
      <w:pPr>
        <w:pStyle w:val="7"/>
        <w:numPr>
          <w:ilvl w:val="0"/>
          <w:numId w:val="1"/>
        </w:numPr>
        <w:ind w:left="907" w:hanging="907"/>
        <w:jc w:val="both"/>
        <w:rPr>
          <w:rFonts w:eastAsia="標楷體"/>
          <w:spacing w:val="0"/>
          <w:sz w:val="28"/>
        </w:rPr>
      </w:pPr>
      <w:r w:rsidRPr="00007C46">
        <w:rPr>
          <w:rFonts w:eastAsia="標楷體"/>
          <w:spacing w:val="6"/>
          <w:sz w:val="28"/>
        </w:rPr>
        <w:t>機關以書面答復前條請求釋疑廠商之期限：依採購法施行細則第</w:t>
      </w:r>
      <w:r w:rsidRPr="00007C46">
        <w:rPr>
          <w:rFonts w:eastAsia="標楷體"/>
          <w:spacing w:val="6"/>
          <w:sz w:val="28"/>
        </w:rPr>
        <w:t>43</w:t>
      </w:r>
      <w:r w:rsidRPr="00007C46">
        <w:rPr>
          <w:rFonts w:eastAsia="標楷體"/>
          <w:spacing w:val="6"/>
          <w:sz w:val="28"/>
        </w:rPr>
        <w:t>條第</w:t>
      </w:r>
      <w:r w:rsidRPr="00007C46">
        <w:rPr>
          <w:rFonts w:eastAsia="標楷體"/>
          <w:spacing w:val="6"/>
          <w:sz w:val="28"/>
        </w:rPr>
        <w:t>3</w:t>
      </w:r>
      <w:r w:rsidRPr="00007C46">
        <w:rPr>
          <w:rFonts w:eastAsia="標楷體"/>
          <w:spacing w:val="6"/>
          <w:sz w:val="28"/>
        </w:rPr>
        <w:t>項規定。</w:t>
      </w:r>
      <w:proofErr w:type="gramStart"/>
      <w:r w:rsidRPr="00007C46">
        <w:rPr>
          <w:rFonts w:eastAsia="標楷體"/>
          <w:spacing w:val="6"/>
          <w:sz w:val="28"/>
        </w:rPr>
        <w:t>（</w:t>
      </w:r>
      <w:proofErr w:type="gramEnd"/>
      <w:r w:rsidRPr="00007C46">
        <w:rPr>
          <w:rFonts w:eastAsia="標楷體"/>
          <w:spacing w:val="6"/>
          <w:sz w:val="28"/>
        </w:rPr>
        <w:t>機關最後釋疑之次日起算至截止投標日或資格審查截止收件日之日數，不得少於原等標期之四分之一，其未滿</w:t>
      </w:r>
      <w:r w:rsidRPr="00007C46">
        <w:rPr>
          <w:rFonts w:eastAsia="標楷體"/>
          <w:spacing w:val="6"/>
          <w:sz w:val="28"/>
        </w:rPr>
        <w:t>1</w:t>
      </w:r>
      <w:r w:rsidRPr="00007C46">
        <w:rPr>
          <w:rFonts w:eastAsia="標楷體"/>
          <w:spacing w:val="6"/>
          <w:sz w:val="28"/>
        </w:rPr>
        <w:lastRenderedPageBreak/>
        <w:t>日者以</w:t>
      </w:r>
      <w:r w:rsidRPr="00007C46">
        <w:rPr>
          <w:rFonts w:eastAsia="標楷體"/>
          <w:spacing w:val="6"/>
          <w:sz w:val="28"/>
        </w:rPr>
        <w:t>1</w:t>
      </w:r>
      <w:r w:rsidRPr="00007C46">
        <w:rPr>
          <w:rFonts w:eastAsia="標楷體"/>
          <w:spacing w:val="6"/>
          <w:sz w:val="28"/>
        </w:rPr>
        <w:t>日計；前述日數有不足者，截止日至少應延後至補足不足之日數。）</w:t>
      </w:r>
    </w:p>
    <w:p w14:paraId="2444E4CA" w14:textId="77777777" w:rsidR="001F2389" w:rsidRPr="006E5FEC" w:rsidRDefault="001F2389" w:rsidP="006E5FEC">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本採購</w:t>
      </w:r>
      <w:r w:rsidRPr="00007C46">
        <w:rPr>
          <w:rFonts w:eastAsia="標楷體"/>
          <w:sz w:val="28"/>
        </w:rPr>
        <w:t>依</w:t>
      </w:r>
      <w:r w:rsidRPr="00007C46">
        <w:rPr>
          <w:rFonts w:eastAsia="標楷體"/>
          <w:spacing w:val="0"/>
          <w:sz w:val="28"/>
        </w:rPr>
        <w:t>採購法第</w:t>
      </w:r>
      <w:r w:rsidRPr="00007C46">
        <w:rPr>
          <w:rFonts w:eastAsia="標楷體"/>
          <w:spacing w:val="0"/>
          <w:sz w:val="28"/>
        </w:rPr>
        <w:t>33</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w:t>
      </w:r>
      <w:r w:rsidRPr="003B0BA5">
        <w:rPr>
          <w:rFonts w:eastAsia="標楷體"/>
          <w:color w:val="0000FF"/>
          <w:spacing w:val="0"/>
          <w:sz w:val="28"/>
        </w:rPr>
        <w:t>不</w:t>
      </w:r>
      <w:r w:rsidRPr="003B0BA5">
        <w:rPr>
          <w:rFonts w:eastAsia="標楷體"/>
          <w:color w:val="0000FF"/>
          <w:sz w:val="28"/>
        </w:rPr>
        <w:t>允許廠商於開標前補正非契約必要之點之文件。</w:t>
      </w:r>
    </w:p>
    <w:p w14:paraId="0209E9A3" w14:textId="77777777" w:rsidR="001F2389" w:rsidRPr="005A3472" w:rsidRDefault="001F2389" w:rsidP="005A3472">
      <w:pPr>
        <w:pStyle w:val="3"/>
        <w:numPr>
          <w:ilvl w:val="0"/>
          <w:numId w:val="1"/>
        </w:numPr>
        <w:ind w:left="1134" w:hanging="1134"/>
        <w:jc w:val="both"/>
        <w:rPr>
          <w:rFonts w:ascii="Times New Roman" w:eastAsia="標楷體" w:hAnsi="Times New Roman"/>
          <w:spacing w:val="0"/>
          <w:sz w:val="28"/>
        </w:rPr>
      </w:pPr>
      <w:r w:rsidRPr="00007C46">
        <w:rPr>
          <w:rFonts w:ascii="Times New Roman" w:eastAsia="標楷體" w:hAnsi="Times New Roman"/>
          <w:spacing w:val="0"/>
          <w:sz w:val="28"/>
        </w:rPr>
        <w:t>本採購</w:t>
      </w:r>
      <w:r w:rsidRPr="00007C46">
        <w:rPr>
          <w:rFonts w:ascii="Times New Roman" w:eastAsia="標楷體" w:hAnsi="Times New Roman"/>
          <w:sz w:val="28"/>
        </w:rPr>
        <w:t>依</w:t>
      </w:r>
      <w:r w:rsidRPr="00007C46">
        <w:rPr>
          <w:rFonts w:ascii="Times New Roman" w:eastAsia="標楷體" w:hAnsi="Times New Roman"/>
          <w:spacing w:val="0"/>
          <w:sz w:val="28"/>
        </w:rPr>
        <w:t>採購法第</w:t>
      </w:r>
      <w:r w:rsidRPr="00007C46">
        <w:rPr>
          <w:rFonts w:ascii="Times New Roman" w:eastAsia="標楷體" w:hAnsi="Times New Roman"/>
          <w:spacing w:val="0"/>
          <w:sz w:val="28"/>
        </w:rPr>
        <w:t>35</w:t>
      </w:r>
      <w:r w:rsidRPr="00007C46">
        <w:rPr>
          <w:rFonts w:ascii="Times New Roman" w:eastAsia="標楷體" w:hAnsi="Times New Roman"/>
          <w:spacing w:val="0"/>
          <w:sz w:val="28"/>
        </w:rPr>
        <w:t>條：</w:t>
      </w:r>
      <w:r w:rsidRPr="003B0BA5">
        <w:rPr>
          <w:rFonts w:ascii="Times New Roman" w:eastAsia="標楷體" w:hAnsi="Times New Roman"/>
          <w:color w:val="0000FF"/>
          <w:spacing w:val="0"/>
          <w:sz w:val="28"/>
        </w:rPr>
        <w:t>不</w:t>
      </w:r>
      <w:r w:rsidRPr="003B0BA5">
        <w:rPr>
          <w:rFonts w:ascii="Times New Roman" w:eastAsia="標楷體" w:hAnsi="Times New Roman"/>
          <w:color w:val="0000FF"/>
          <w:sz w:val="28"/>
        </w:rPr>
        <w:t>允許提出替代方案。</w:t>
      </w:r>
    </w:p>
    <w:p w14:paraId="5154BF6F"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投標文件有效期：自投標時起至開標後</w:t>
      </w:r>
      <w:r w:rsidR="00284414" w:rsidRPr="003B0BA5">
        <w:rPr>
          <w:rFonts w:eastAsia="標楷體"/>
          <w:color w:val="0000FF"/>
          <w:spacing w:val="0"/>
          <w:sz w:val="28"/>
        </w:rPr>
        <w:t>150</w:t>
      </w:r>
      <w:r w:rsidRPr="00007C46">
        <w:rPr>
          <w:rFonts w:eastAsia="標楷體" w:hint="eastAsia"/>
          <w:spacing w:val="0"/>
          <w:sz w:val="28"/>
        </w:rPr>
        <w:t>日</w:t>
      </w:r>
      <w:r w:rsidRPr="00007C46">
        <w:rPr>
          <w:rFonts w:eastAsia="標楷體"/>
          <w:spacing w:val="0"/>
          <w:sz w:val="28"/>
        </w:rPr>
        <w:t>止。如機關無法於前開</w:t>
      </w:r>
      <w:proofErr w:type="gramStart"/>
      <w:r w:rsidRPr="00007C46">
        <w:rPr>
          <w:rFonts w:eastAsia="標楷體"/>
          <w:spacing w:val="0"/>
          <w:sz w:val="28"/>
        </w:rPr>
        <w:t>有效期內決標</w:t>
      </w:r>
      <w:proofErr w:type="gramEnd"/>
      <w:r w:rsidRPr="00007C46">
        <w:rPr>
          <w:rFonts w:eastAsia="標楷體"/>
          <w:spacing w:val="0"/>
          <w:sz w:val="28"/>
        </w:rPr>
        <w:t>，得於</w:t>
      </w:r>
      <w:proofErr w:type="gramStart"/>
      <w:r w:rsidRPr="00007C46">
        <w:rPr>
          <w:rFonts w:eastAsia="標楷體"/>
          <w:spacing w:val="0"/>
          <w:sz w:val="28"/>
        </w:rPr>
        <w:t>必要時洽請</w:t>
      </w:r>
      <w:proofErr w:type="gramEnd"/>
      <w:r w:rsidRPr="00007C46">
        <w:rPr>
          <w:rFonts w:eastAsia="標楷體"/>
          <w:spacing w:val="0"/>
          <w:sz w:val="28"/>
        </w:rPr>
        <w:t>廠商延長投標文件之有效期。</w:t>
      </w:r>
      <w:r w:rsidR="00007C46" w:rsidRPr="00007C46">
        <w:rPr>
          <w:rFonts w:ascii="標楷體" w:eastAsia="標楷體" w:hAnsi="標楷體" w:cs="標楷體"/>
          <w:bCs/>
          <w:color w:val="FF0000"/>
          <w:sz w:val="28"/>
          <w:szCs w:val="28"/>
        </w:rPr>
        <w:t>至</w:t>
      </w:r>
      <w:r w:rsidR="00007C46" w:rsidRPr="00007C46">
        <w:rPr>
          <w:rFonts w:ascii="標楷體" w:eastAsia="標楷體" w:hAnsi="標楷體" w:cs="標楷體" w:hint="eastAsia"/>
          <w:bCs/>
          <w:color w:val="FF0000"/>
          <w:sz w:val="28"/>
          <w:szCs w:val="28"/>
        </w:rPr>
        <w:t>於</w:t>
      </w:r>
      <w:proofErr w:type="gramStart"/>
      <w:r w:rsidR="00007C46" w:rsidRPr="00007C46">
        <w:rPr>
          <w:rFonts w:ascii="標楷體" w:eastAsia="標楷體" w:hAnsi="標楷體" w:cs="標楷體" w:hint="eastAsia"/>
          <w:bCs/>
          <w:color w:val="FF0000"/>
          <w:sz w:val="28"/>
          <w:szCs w:val="28"/>
        </w:rPr>
        <w:t>押</w:t>
      </w:r>
      <w:proofErr w:type="gramEnd"/>
      <w:r w:rsidR="00007C46" w:rsidRPr="00007C46">
        <w:rPr>
          <w:rFonts w:ascii="標楷體" w:eastAsia="標楷體" w:hAnsi="標楷體" w:cs="標楷體" w:hint="eastAsia"/>
          <w:bCs/>
          <w:color w:val="FF0000"/>
          <w:sz w:val="28"/>
          <w:szCs w:val="28"/>
        </w:rPr>
        <w:t>標金有效期，依第35點辦理。</w:t>
      </w:r>
    </w:p>
    <w:p w14:paraId="3B40E3C6" w14:textId="77777777" w:rsidR="001F2389" w:rsidRPr="002301F6" w:rsidRDefault="001F2389" w:rsidP="002301F6">
      <w:pPr>
        <w:pStyle w:val="7"/>
        <w:numPr>
          <w:ilvl w:val="0"/>
          <w:numId w:val="1"/>
        </w:numPr>
        <w:ind w:left="1134" w:hanging="1134"/>
        <w:jc w:val="both"/>
        <w:rPr>
          <w:rFonts w:eastAsia="標楷體"/>
          <w:spacing w:val="0"/>
          <w:sz w:val="28"/>
        </w:rPr>
      </w:pPr>
      <w:r w:rsidRPr="00007C46">
        <w:rPr>
          <w:rFonts w:eastAsia="標楷體"/>
          <w:spacing w:val="0"/>
          <w:sz w:val="28"/>
        </w:rPr>
        <w:t>廠商應遞送</w:t>
      </w:r>
      <w:r w:rsidRPr="00007C46">
        <w:rPr>
          <w:rFonts w:eastAsia="標楷體"/>
          <w:sz w:val="28"/>
        </w:rPr>
        <w:t>投標文件份數</w:t>
      </w:r>
      <w:r w:rsidRPr="00007C46">
        <w:rPr>
          <w:rFonts w:eastAsia="標楷體"/>
          <w:spacing w:val="0"/>
          <w:sz w:val="28"/>
        </w:rPr>
        <w:t>：</w:t>
      </w:r>
      <w:r w:rsidRPr="003B0BA5">
        <w:rPr>
          <w:rFonts w:eastAsia="標楷體"/>
          <w:color w:val="0000FF"/>
          <w:spacing w:val="0"/>
          <w:sz w:val="28"/>
        </w:rPr>
        <w:t>1</w:t>
      </w:r>
      <w:r w:rsidRPr="003B0BA5">
        <w:rPr>
          <w:rFonts w:eastAsia="標楷體"/>
          <w:color w:val="0000FF"/>
          <w:spacing w:val="0"/>
          <w:sz w:val="28"/>
        </w:rPr>
        <w:t>式</w:t>
      </w:r>
      <w:r w:rsidRPr="003B0BA5">
        <w:rPr>
          <w:rFonts w:eastAsia="標楷體"/>
          <w:color w:val="0000FF"/>
          <w:spacing w:val="0"/>
          <w:sz w:val="28"/>
        </w:rPr>
        <w:t>1</w:t>
      </w:r>
      <w:r w:rsidRPr="003B0BA5">
        <w:rPr>
          <w:rFonts w:eastAsia="標楷體"/>
          <w:color w:val="0000FF"/>
          <w:spacing w:val="0"/>
          <w:sz w:val="28"/>
        </w:rPr>
        <w:t>份。</w:t>
      </w:r>
    </w:p>
    <w:p w14:paraId="436EFEF1" w14:textId="77777777" w:rsidR="001F2389" w:rsidRPr="002301F6" w:rsidRDefault="001F2389" w:rsidP="002301F6">
      <w:pPr>
        <w:pStyle w:val="7"/>
        <w:numPr>
          <w:ilvl w:val="0"/>
          <w:numId w:val="1"/>
        </w:numPr>
        <w:ind w:left="1134" w:hanging="1134"/>
        <w:jc w:val="both"/>
        <w:rPr>
          <w:rFonts w:eastAsia="標楷體"/>
          <w:color w:val="0070C0"/>
          <w:spacing w:val="0"/>
          <w:sz w:val="28"/>
        </w:rPr>
      </w:pPr>
      <w:r w:rsidRPr="00007C46">
        <w:rPr>
          <w:rFonts w:eastAsia="標楷體"/>
          <w:spacing w:val="0"/>
          <w:sz w:val="28"/>
        </w:rPr>
        <w:t>投標文件使用文字：</w:t>
      </w:r>
      <w:r w:rsidRPr="003B0BA5">
        <w:rPr>
          <w:rFonts w:eastAsia="標楷體"/>
          <w:color w:val="0000FF"/>
          <w:spacing w:val="0"/>
          <w:sz w:val="28"/>
        </w:rPr>
        <w:t>中文</w:t>
      </w:r>
      <w:r w:rsidRPr="003B0BA5">
        <w:rPr>
          <w:rFonts w:eastAsia="標楷體"/>
          <w:color w:val="0000FF"/>
          <w:spacing w:val="0"/>
          <w:sz w:val="28"/>
        </w:rPr>
        <w:t>(</w:t>
      </w:r>
      <w:r w:rsidRPr="003B0BA5">
        <w:rPr>
          <w:rFonts w:eastAsia="標楷體"/>
          <w:color w:val="0000FF"/>
          <w:spacing w:val="0"/>
          <w:sz w:val="28"/>
        </w:rPr>
        <w:t>正體字</w:t>
      </w:r>
      <w:r w:rsidRPr="003B0BA5">
        <w:rPr>
          <w:rFonts w:eastAsia="標楷體"/>
          <w:color w:val="0000FF"/>
          <w:spacing w:val="0"/>
          <w:sz w:val="28"/>
        </w:rPr>
        <w:t>)</w:t>
      </w:r>
      <w:r w:rsidRPr="003B0BA5">
        <w:rPr>
          <w:rFonts w:eastAsia="標楷體"/>
          <w:color w:val="0000FF"/>
          <w:spacing w:val="0"/>
          <w:sz w:val="28"/>
        </w:rPr>
        <w:t>，但特殊技術或材料之圖文資料得使用英文。</w:t>
      </w:r>
    </w:p>
    <w:p w14:paraId="14373F7E" w14:textId="799F6579" w:rsidR="001F2389" w:rsidRPr="003B0BA5" w:rsidRDefault="001F2389" w:rsidP="002348D6">
      <w:pPr>
        <w:pStyle w:val="7"/>
        <w:numPr>
          <w:ilvl w:val="0"/>
          <w:numId w:val="1"/>
        </w:numPr>
        <w:ind w:left="1134" w:hanging="1134"/>
        <w:jc w:val="both"/>
        <w:rPr>
          <w:rFonts w:eastAsia="標楷體"/>
          <w:spacing w:val="0"/>
          <w:sz w:val="28"/>
          <w:highlight w:val="cyan"/>
        </w:rPr>
      </w:pPr>
      <w:r w:rsidRPr="003B0BA5">
        <w:rPr>
          <w:rFonts w:eastAsia="標楷體"/>
          <w:spacing w:val="0"/>
          <w:sz w:val="28"/>
          <w:highlight w:val="cyan"/>
        </w:rPr>
        <w:t>公開開標案件之開標時間</w:t>
      </w:r>
      <w:r w:rsidRPr="003B0BA5">
        <w:rPr>
          <w:rFonts w:eastAsia="標楷體"/>
          <w:spacing w:val="0"/>
          <w:sz w:val="28"/>
          <w:highlight w:val="cyan"/>
        </w:rPr>
        <w:t>(</w:t>
      </w:r>
      <w:r w:rsidRPr="003B0BA5">
        <w:rPr>
          <w:rFonts w:eastAsia="標楷體"/>
          <w:spacing w:val="0"/>
          <w:sz w:val="28"/>
          <w:highlight w:val="cyan"/>
        </w:rPr>
        <w:t>依採購法不公開</w:t>
      </w:r>
      <w:proofErr w:type="gramStart"/>
      <w:r w:rsidRPr="003B0BA5">
        <w:rPr>
          <w:rFonts w:eastAsia="標楷體"/>
          <w:spacing w:val="0"/>
          <w:sz w:val="28"/>
          <w:highlight w:val="cyan"/>
        </w:rPr>
        <w:t>者免填</w:t>
      </w:r>
      <w:proofErr w:type="gramEnd"/>
      <w:r w:rsidRPr="003B0BA5">
        <w:rPr>
          <w:rFonts w:eastAsia="標楷體"/>
          <w:spacing w:val="0"/>
          <w:sz w:val="28"/>
          <w:highlight w:val="cyan"/>
        </w:rPr>
        <w:t>)</w:t>
      </w:r>
      <w:r w:rsidRPr="003B0BA5">
        <w:rPr>
          <w:rFonts w:eastAsia="標楷體"/>
          <w:spacing w:val="0"/>
          <w:sz w:val="28"/>
          <w:highlight w:val="cyan"/>
        </w:rPr>
        <w:t>：民國</w:t>
      </w:r>
      <w:r w:rsidR="00954C33">
        <w:rPr>
          <w:rFonts w:eastAsia="標楷體" w:hint="eastAsia"/>
          <w:spacing w:val="0"/>
          <w:sz w:val="28"/>
          <w:highlight w:val="cyan"/>
        </w:rPr>
        <w:t>115</w:t>
      </w:r>
      <w:r w:rsidRPr="003B0BA5">
        <w:rPr>
          <w:rFonts w:eastAsia="標楷體"/>
          <w:spacing w:val="0"/>
          <w:sz w:val="28"/>
          <w:highlight w:val="cyan"/>
        </w:rPr>
        <w:t>年</w:t>
      </w:r>
      <w:r w:rsidR="00954C33">
        <w:rPr>
          <w:rFonts w:eastAsia="標楷體" w:hint="eastAsia"/>
          <w:spacing w:val="0"/>
          <w:sz w:val="28"/>
          <w:highlight w:val="cyan"/>
        </w:rPr>
        <w:t>8</w:t>
      </w:r>
      <w:r w:rsidRPr="003B0BA5">
        <w:rPr>
          <w:rFonts w:eastAsia="標楷體"/>
          <w:spacing w:val="0"/>
          <w:sz w:val="28"/>
          <w:highlight w:val="cyan"/>
        </w:rPr>
        <w:t xml:space="preserve">  </w:t>
      </w:r>
      <w:r w:rsidRPr="003B0BA5">
        <w:rPr>
          <w:rFonts w:eastAsia="標楷體"/>
          <w:spacing w:val="0"/>
          <w:sz w:val="28"/>
          <w:highlight w:val="cyan"/>
        </w:rPr>
        <w:t>月</w:t>
      </w:r>
      <w:r w:rsidR="00954C33">
        <w:rPr>
          <w:rFonts w:eastAsia="標楷體" w:hint="eastAsia"/>
          <w:spacing w:val="0"/>
          <w:sz w:val="28"/>
          <w:highlight w:val="cyan"/>
        </w:rPr>
        <w:t>5</w:t>
      </w:r>
      <w:r w:rsidRPr="003B0BA5">
        <w:rPr>
          <w:rFonts w:eastAsia="標楷體"/>
          <w:spacing w:val="0"/>
          <w:sz w:val="28"/>
          <w:highlight w:val="cyan"/>
        </w:rPr>
        <w:t>日</w:t>
      </w:r>
      <w:r w:rsidR="00954C33">
        <w:rPr>
          <w:rFonts w:eastAsia="標楷體" w:hint="eastAsia"/>
          <w:spacing w:val="0"/>
          <w:sz w:val="28"/>
          <w:highlight w:val="cyan"/>
        </w:rPr>
        <w:t>14</w:t>
      </w:r>
      <w:r w:rsidRPr="003B0BA5">
        <w:rPr>
          <w:rFonts w:eastAsia="標楷體"/>
          <w:spacing w:val="0"/>
          <w:sz w:val="28"/>
          <w:highlight w:val="cyan"/>
        </w:rPr>
        <w:t>時</w:t>
      </w:r>
      <w:r w:rsidR="00954C33">
        <w:rPr>
          <w:rFonts w:eastAsia="標楷體" w:hint="eastAsia"/>
          <w:spacing w:val="0"/>
          <w:sz w:val="28"/>
          <w:highlight w:val="cyan"/>
        </w:rPr>
        <w:t>30</w:t>
      </w:r>
      <w:r w:rsidRPr="003B0BA5">
        <w:rPr>
          <w:rFonts w:eastAsia="標楷體"/>
          <w:spacing w:val="0"/>
          <w:sz w:val="28"/>
          <w:highlight w:val="cyan"/>
        </w:rPr>
        <w:t>分。</w:t>
      </w:r>
    </w:p>
    <w:p w14:paraId="268B7361" w14:textId="409F6529" w:rsidR="001F2389" w:rsidRPr="003B0BA5" w:rsidRDefault="001F2389">
      <w:pPr>
        <w:pStyle w:val="7"/>
        <w:numPr>
          <w:ilvl w:val="0"/>
          <w:numId w:val="1"/>
        </w:numPr>
        <w:ind w:left="1134" w:hanging="1134"/>
        <w:jc w:val="both"/>
        <w:rPr>
          <w:rFonts w:eastAsia="標楷體"/>
          <w:spacing w:val="0"/>
          <w:sz w:val="28"/>
          <w:highlight w:val="cyan"/>
        </w:rPr>
      </w:pPr>
      <w:r w:rsidRPr="003B0BA5">
        <w:rPr>
          <w:rFonts w:eastAsia="標楷體"/>
          <w:spacing w:val="0"/>
          <w:sz w:val="28"/>
          <w:highlight w:val="cyan"/>
        </w:rPr>
        <w:t>公開開標案件之開標地點</w:t>
      </w:r>
      <w:r w:rsidRPr="003B0BA5">
        <w:rPr>
          <w:rFonts w:eastAsia="標楷體"/>
          <w:spacing w:val="0"/>
          <w:sz w:val="28"/>
          <w:highlight w:val="cyan"/>
        </w:rPr>
        <w:t>(</w:t>
      </w:r>
      <w:r w:rsidRPr="003B0BA5">
        <w:rPr>
          <w:rFonts w:eastAsia="標楷體"/>
          <w:spacing w:val="0"/>
          <w:sz w:val="28"/>
          <w:highlight w:val="cyan"/>
        </w:rPr>
        <w:t>依採購法不公開</w:t>
      </w:r>
      <w:proofErr w:type="gramStart"/>
      <w:r w:rsidRPr="003B0BA5">
        <w:rPr>
          <w:rFonts w:eastAsia="標楷體"/>
          <w:spacing w:val="0"/>
          <w:sz w:val="28"/>
          <w:highlight w:val="cyan"/>
        </w:rPr>
        <w:t>者免填</w:t>
      </w:r>
      <w:proofErr w:type="gramEnd"/>
      <w:r w:rsidRPr="003B0BA5">
        <w:rPr>
          <w:rFonts w:eastAsia="標楷體"/>
          <w:spacing w:val="0"/>
          <w:sz w:val="28"/>
          <w:highlight w:val="cyan"/>
        </w:rPr>
        <w:t>)</w:t>
      </w:r>
      <w:r w:rsidRPr="003B0BA5">
        <w:rPr>
          <w:rFonts w:eastAsia="標楷體"/>
          <w:spacing w:val="0"/>
          <w:sz w:val="28"/>
          <w:highlight w:val="cyan"/>
        </w:rPr>
        <w:t>：</w:t>
      </w:r>
      <w:r w:rsidR="00954C33" w:rsidRPr="00954C33">
        <w:rPr>
          <w:rFonts w:eastAsia="標楷體" w:hint="eastAsia"/>
          <w:spacing w:val="0"/>
          <w:sz w:val="28"/>
        </w:rPr>
        <w:t>(</w:t>
      </w:r>
      <w:r w:rsidR="00954C33" w:rsidRPr="00954C33">
        <w:rPr>
          <w:rFonts w:eastAsia="標楷體" w:hint="eastAsia"/>
          <w:spacing w:val="0"/>
          <w:sz w:val="28"/>
        </w:rPr>
        <w:t>萬芳</w:t>
      </w:r>
      <w:r w:rsidR="00954C33" w:rsidRPr="00954C33">
        <w:rPr>
          <w:rFonts w:eastAsia="標楷體" w:hint="eastAsia"/>
          <w:spacing w:val="0"/>
          <w:sz w:val="28"/>
        </w:rPr>
        <w:t>-</w:t>
      </w:r>
      <w:r w:rsidR="00954C33" w:rsidRPr="00954C33">
        <w:rPr>
          <w:rFonts w:eastAsia="標楷體" w:hint="eastAsia"/>
          <w:spacing w:val="0"/>
          <w:sz w:val="28"/>
        </w:rPr>
        <w:t>資格規格審查</w:t>
      </w:r>
      <w:r w:rsidR="00954C33" w:rsidRPr="00954C33">
        <w:rPr>
          <w:rFonts w:eastAsia="標楷體" w:hint="eastAsia"/>
          <w:spacing w:val="0"/>
          <w:sz w:val="28"/>
        </w:rPr>
        <w:t>)</w:t>
      </w:r>
      <w:r w:rsidR="00954C33" w:rsidRPr="00954C33">
        <w:rPr>
          <w:rFonts w:eastAsia="標楷體" w:hint="eastAsia"/>
          <w:spacing w:val="0"/>
          <w:sz w:val="28"/>
        </w:rPr>
        <w:t>萬芳醫院</w:t>
      </w:r>
      <w:r w:rsidR="00954C33" w:rsidRPr="00954C33">
        <w:rPr>
          <w:rFonts w:eastAsia="標楷體" w:hint="eastAsia"/>
          <w:spacing w:val="0"/>
          <w:sz w:val="28"/>
        </w:rPr>
        <w:t>(</w:t>
      </w:r>
      <w:r w:rsidR="00954C33" w:rsidRPr="00954C33">
        <w:rPr>
          <w:rFonts w:eastAsia="標楷體" w:hint="eastAsia"/>
          <w:spacing w:val="0"/>
          <w:sz w:val="28"/>
        </w:rPr>
        <w:t>台北市文山區興隆路三段</w:t>
      </w:r>
      <w:r w:rsidR="00954C33" w:rsidRPr="00954C33">
        <w:rPr>
          <w:rFonts w:eastAsia="標楷體" w:hint="eastAsia"/>
          <w:spacing w:val="0"/>
          <w:sz w:val="28"/>
        </w:rPr>
        <w:t>111</w:t>
      </w:r>
      <w:r w:rsidR="00954C33" w:rsidRPr="00954C33">
        <w:rPr>
          <w:rFonts w:eastAsia="標楷體" w:hint="eastAsia"/>
          <w:spacing w:val="0"/>
          <w:sz w:val="28"/>
        </w:rPr>
        <w:t>號</w:t>
      </w:r>
      <w:r w:rsidR="00954C33" w:rsidRPr="00954C33">
        <w:rPr>
          <w:rFonts w:eastAsia="標楷體" w:hint="eastAsia"/>
          <w:spacing w:val="0"/>
          <w:sz w:val="28"/>
        </w:rPr>
        <w:t>)B2</w:t>
      </w:r>
      <w:r w:rsidR="00954C33" w:rsidRPr="00954C33">
        <w:rPr>
          <w:rFonts w:eastAsia="標楷體" w:hint="eastAsia"/>
          <w:spacing w:val="0"/>
          <w:sz w:val="28"/>
        </w:rPr>
        <w:t>樓總務室會議室</w:t>
      </w:r>
    </w:p>
    <w:p w14:paraId="4ED62954"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公開開標案件有權參加開標之每一投標廠商人數</w:t>
      </w:r>
      <w:r w:rsidRPr="00007C46">
        <w:rPr>
          <w:rFonts w:eastAsia="標楷體"/>
          <w:spacing w:val="0"/>
          <w:sz w:val="28"/>
        </w:rPr>
        <w:t>(</w:t>
      </w:r>
      <w:r w:rsidRPr="00007C46">
        <w:rPr>
          <w:rFonts w:eastAsia="標楷體"/>
          <w:spacing w:val="0"/>
          <w:sz w:val="28"/>
        </w:rPr>
        <w:t>依採購法不公開或不限制廠商出席人數</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7C5869" w:rsidRPr="00B97ED8">
        <w:rPr>
          <w:rFonts w:eastAsia="標楷體"/>
          <w:color w:val="0000FF"/>
          <w:spacing w:val="0"/>
          <w:sz w:val="28"/>
        </w:rPr>
        <w:t>2</w:t>
      </w:r>
      <w:r w:rsidR="007C5869" w:rsidRPr="00B97ED8">
        <w:rPr>
          <w:rFonts w:eastAsia="標楷體" w:hint="eastAsia"/>
          <w:color w:val="0000FF"/>
          <w:spacing w:val="0"/>
          <w:sz w:val="28"/>
        </w:rPr>
        <w:t>人為限</w:t>
      </w:r>
      <w:r w:rsidR="004638E3">
        <w:rPr>
          <w:rFonts w:eastAsia="標楷體" w:hint="eastAsia"/>
          <w:color w:val="0000FF"/>
          <w:spacing w:val="0"/>
          <w:sz w:val="28"/>
        </w:rPr>
        <w:t>。</w:t>
      </w:r>
    </w:p>
    <w:p w14:paraId="08FC543C" w14:textId="7304CCB6" w:rsidR="001F2389" w:rsidRPr="00432894" w:rsidRDefault="001F2389">
      <w:pPr>
        <w:pStyle w:val="7"/>
        <w:numPr>
          <w:ilvl w:val="0"/>
          <w:numId w:val="1"/>
        </w:numPr>
        <w:ind w:left="1134" w:hanging="1134"/>
        <w:jc w:val="both"/>
        <w:rPr>
          <w:rFonts w:eastAsia="標楷體"/>
          <w:spacing w:val="0"/>
          <w:sz w:val="28"/>
          <w:highlight w:val="cyan"/>
        </w:rPr>
      </w:pPr>
      <w:r w:rsidRPr="00432894">
        <w:rPr>
          <w:rFonts w:eastAsia="標楷體"/>
          <w:spacing w:val="0"/>
          <w:sz w:val="28"/>
          <w:highlight w:val="cyan"/>
        </w:rPr>
        <w:t>依採購法不公開開標之依據：</w:t>
      </w:r>
    </w:p>
    <w:p w14:paraId="533837AB" w14:textId="77777777" w:rsidR="001F2389" w:rsidRPr="00432894" w:rsidRDefault="001F2389">
      <w:pPr>
        <w:pStyle w:val="7"/>
        <w:ind w:left="1814" w:hanging="1814"/>
        <w:jc w:val="both"/>
        <w:rPr>
          <w:rFonts w:eastAsia="標楷體"/>
          <w:spacing w:val="0"/>
          <w:sz w:val="28"/>
          <w:highlight w:val="cyan"/>
        </w:rPr>
      </w:pPr>
      <w:r w:rsidRPr="00432894">
        <w:rPr>
          <w:rFonts w:eastAsia="標楷體"/>
          <w:spacing w:val="0"/>
          <w:sz w:val="28"/>
          <w:highlight w:val="cyan"/>
        </w:rPr>
        <w:t xml:space="preserve">        </w:t>
      </w:r>
      <w:r w:rsidRPr="00432894">
        <w:rPr>
          <w:rFonts w:ascii="Wingdings" w:eastAsia="Wingdings" w:hAnsi="Wingdings" w:cs="Wingdings"/>
          <w:sz w:val="28"/>
          <w:highlight w:val="cyan"/>
        </w:rPr>
        <w:t></w:t>
      </w:r>
      <w:r w:rsidRPr="00432894">
        <w:rPr>
          <w:rFonts w:eastAsia="標楷體"/>
          <w:spacing w:val="0"/>
          <w:sz w:val="28"/>
          <w:highlight w:val="cyan"/>
        </w:rPr>
        <w:t>(1)</w:t>
      </w:r>
      <w:r w:rsidRPr="00432894">
        <w:rPr>
          <w:rFonts w:eastAsia="標楷體"/>
          <w:spacing w:val="0"/>
          <w:sz w:val="28"/>
          <w:highlight w:val="cyan"/>
        </w:rPr>
        <w:t>依採購法第</w:t>
      </w:r>
      <w:r w:rsidRPr="00432894">
        <w:rPr>
          <w:rFonts w:eastAsia="標楷體"/>
          <w:spacing w:val="0"/>
          <w:sz w:val="28"/>
          <w:highlight w:val="cyan"/>
        </w:rPr>
        <w:t>21</w:t>
      </w:r>
      <w:r w:rsidRPr="00432894">
        <w:rPr>
          <w:rFonts w:eastAsia="標楷體"/>
          <w:spacing w:val="0"/>
          <w:sz w:val="28"/>
          <w:highlight w:val="cyan"/>
        </w:rPr>
        <w:t>條規定辦理選擇性招標之資格審查，供建立合格廠商名單。</w:t>
      </w:r>
    </w:p>
    <w:p w14:paraId="2EBC8BF7" w14:textId="24A57E1E" w:rsidR="001F2389" w:rsidRPr="00432894" w:rsidRDefault="001F2389">
      <w:pPr>
        <w:pStyle w:val="7"/>
        <w:ind w:left="1814" w:hanging="1814"/>
        <w:jc w:val="both"/>
        <w:rPr>
          <w:rFonts w:eastAsia="標楷體"/>
          <w:spacing w:val="0"/>
          <w:sz w:val="28"/>
          <w:highlight w:val="cyan"/>
        </w:rPr>
      </w:pPr>
      <w:r w:rsidRPr="00432894">
        <w:rPr>
          <w:rFonts w:eastAsia="標楷體"/>
          <w:spacing w:val="0"/>
          <w:sz w:val="28"/>
          <w:highlight w:val="cyan"/>
        </w:rPr>
        <w:t xml:space="preserve">        </w:t>
      </w:r>
      <w:r w:rsidR="00954C33" w:rsidRPr="003B0BA5">
        <w:rPr>
          <w:rFonts w:ascii="標楷體" w:eastAsia="標楷體" w:hAnsi="標楷體"/>
          <w:color w:val="0000FF"/>
          <w:sz w:val="28"/>
        </w:rPr>
        <w:t>■</w:t>
      </w:r>
      <w:r w:rsidRPr="00432894">
        <w:rPr>
          <w:rFonts w:eastAsia="標楷體"/>
          <w:spacing w:val="0"/>
          <w:sz w:val="28"/>
          <w:highlight w:val="cyan"/>
        </w:rPr>
        <w:t>(2)</w:t>
      </w:r>
      <w:r w:rsidRPr="00432894">
        <w:rPr>
          <w:rFonts w:eastAsia="標楷體"/>
          <w:spacing w:val="0"/>
          <w:sz w:val="28"/>
          <w:highlight w:val="cyan"/>
        </w:rPr>
        <w:t>依採購法第</w:t>
      </w:r>
      <w:r w:rsidRPr="00432894">
        <w:rPr>
          <w:rFonts w:eastAsia="標楷體"/>
          <w:spacing w:val="0"/>
          <w:sz w:val="28"/>
          <w:highlight w:val="cyan"/>
        </w:rPr>
        <w:t>42</w:t>
      </w:r>
      <w:r w:rsidRPr="00432894">
        <w:rPr>
          <w:rFonts w:eastAsia="標楷體"/>
          <w:spacing w:val="0"/>
          <w:sz w:val="28"/>
          <w:highlight w:val="cyan"/>
        </w:rPr>
        <w:t>條規定</w:t>
      </w:r>
      <w:proofErr w:type="gramStart"/>
      <w:r w:rsidRPr="00432894">
        <w:rPr>
          <w:rFonts w:eastAsia="標楷體"/>
          <w:spacing w:val="0"/>
          <w:sz w:val="28"/>
          <w:highlight w:val="cyan"/>
        </w:rPr>
        <w:t>採</w:t>
      </w:r>
      <w:proofErr w:type="gramEnd"/>
      <w:r w:rsidRPr="00432894">
        <w:rPr>
          <w:rFonts w:eastAsia="標楷體"/>
          <w:spacing w:val="0"/>
          <w:sz w:val="28"/>
          <w:highlight w:val="cyan"/>
        </w:rPr>
        <w:t>分段開標，後續階段開標之時間及地點無法預先標示。</w:t>
      </w:r>
    </w:p>
    <w:p w14:paraId="12524B57" w14:textId="77777777" w:rsidR="001F2389" w:rsidRPr="00432894" w:rsidRDefault="001F2389">
      <w:pPr>
        <w:pStyle w:val="7"/>
        <w:ind w:left="0" w:firstLine="0"/>
        <w:jc w:val="both"/>
        <w:rPr>
          <w:rFonts w:eastAsia="標楷體"/>
          <w:spacing w:val="0"/>
          <w:sz w:val="28"/>
          <w:highlight w:val="cyan"/>
        </w:rPr>
      </w:pPr>
      <w:r w:rsidRPr="00432894">
        <w:rPr>
          <w:rFonts w:eastAsia="標楷體"/>
          <w:spacing w:val="0"/>
          <w:sz w:val="28"/>
          <w:highlight w:val="cyan"/>
        </w:rPr>
        <w:t xml:space="preserve">        </w:t>
      </w:r>
      <w:r w:rsidRPr="00432894">
        <w:rPr>
          <w:rFonts w:ascii="Wingdings" w:eastAsia="Wingdings" w:hAnsi="Wingdings" w:cs="Wingdings"/>
          <w:sz w:val="28"/>
          <w:highlight w:val="cyan"/>
        </w:rPr>
        <w:t></w:t>
      </w:r>
      <w:r w:rsidRPr="00432894">
        <w:rPr>
          <w:rFonts w:eastAsia="標楷體"/>
          <w:spacing w:val="0"/>
          <w:sz w:val="28"/>
          <w:highlight w:val="cyan"/>
        </w:rPr>
        <w:t>(3)</w:t>
      </w:r>
      <w:r w:rsidRPr="00432894">
        <w:rPr>
          <w:rFonts w:eastAsia="標楷體"/>
          <w:spacing w:val="0"/>
          <w:sz w:val="28"/>
          <w:highlight w:val="cyan"/>
        </w:rPr>
        <w:t>依採購法第</w:t>
      </w:r>
      <w:r w:rsidRPr="00432894">
        <w:rPr>
          <w:rFonts w:eastAsia="標楷體"/>
          <w:spacing w:val="0"/>
          <w:sz w:val="28"/>
          <w:highlight w:val="cyan"/>
        </w:rPr>
        <w:t>57</w:t>
      </w:r>
      <w:r w:rsidRPr="00432894">
        <w:rPr>
          <w:rFonts w:eastAsia="標楷體"/>
          <w:spacing w:val="0"/>
          <w:sz w:val="28"/>
          <w:highlight w:val="cyan"/>
        </w:rPr>
        <w:t>條第</w:t>
      </w:r>
      <w:r w:rsidRPr="00432894">
        <w:rPr>
          <w:rFonts w:eastAsia="標楷體"/>
          <w:spacing w:val="0"/>
          <w:sz w:val="28"/>
          <w:highlight w:val="cyan"/>
        </w:rPr>
        <w:t>1</w:t>
      </w:r>
      <w:r w:rsidRPr="00432894">
        <w:rPr>
          <w:rFonts w:eastAsia="標楷體"/>
          <w:spacing w:val="0"/>
          <w:sz w:val="28"/>
          <w:highlight w:val="cyan"/>
        </w:rPr>
        <w:t>款規定。</w:t>
      </w:r>
    </w:p>
    <w:p w14:paraId="7A20FC74" w14:textId="77777777" w:rsidR="001F2389" w:rsidRPr="00432894" w:rsidRDefault="001F2389">
      <w:pPr>
        <w:pStyle w:val="7"/>
        <w:ind w:left="0" w:firstLine="0"/>
        <w:jc w:val="both"/>
        <w:rPr>
          <w:rFonts w:eastAsia="標楷體"/>
          <w:spacing w:val="0"/>
          <w:sz w:val="28"/>
          <w:highlight w:val="cyan"/>
        </w:rPr>
      </w:pPr>
      <w:r w:rsidRPr="00432894">
        <w:rPr>
          <w:rFonts w:eastAsia="標楷體"/>
          <w:spacing w:val="0"/>
          <w:sz w:val="28"/>
          <w:highlight w:val="cyan"/>
        </w:rPr>
        <w:t xml:space="preserve">        </w:t>
      </w:r>
      <w:r w:rsidRPr="00432894">
        <w:rPr>
          <w:rFonts w:ascii="Wingdings" w:eastAsia="Wingdings" w:hAnsi="Wingdings" w:cs="Wingdings"/>
          <w:sz w:val="28"/>
          <w:highlight w:val="cyan"/>
        </w:rPr>
        <w:t></w:t>
      </w:r>
      <w:r w:rsidRPr="00432894">
        <w:rPr>
          <w:rFonts w:eastAsia="標楷體"/>
          <w:spacing w:val="0"/>
          <w:sz w:val="28"/>
          <w:highlight w:val="cyan"/>
        </w:rPr>
        <w:t>(4)</w:t>
      </w:r>
      <w:r w:rsidRPr="00432894">
        <w:rPr>
          <w:rFonts w:eastAsia="標楷體"/>
          <w:spacing w:val="0"/>
          <w:sz w:val="28"/>
          <w:highlight w:val="cyan"/>
        </w:rPr>
        <w:t>依採購法第</w:t>
      </w:r>
      <w:r w:rsidRPr="00432894">
        <w:rPr>
          <w:rFonts w:eastAsia="標楷體"/>
          <w:spacing w:val="0"/>
          <w:sz w:val="28"/>
          <w:highlight w:val="cyan"/>
        </w:rPr>
        <w:t>104</w:t>
      </w:r>
      <w:r w:rsidRPr="00432894">
        <w:rPr>
          <w:rFonts w:eastAsia="標楷體"/>
          <w:spacing w:val="0"/>
          <w:sz w:val="28"/>
          <w:highlight w:val="cyan"/>
        </w:rPr>
        <w:t>條第</w:t>
      </w:r>
      <w:r w:rsidRPr="00432894">
        <w:rPr>
          <w:rFonts w:eastAsia="標楷體"/>
          <w:spacing w:val="0"/>
          <w:sz w:val="28"/>
          <w:highlight w:val="cyan"/>
        </w:rPr>
        <w:t>1</w:t>
      </w:r>
      <w:r w:rsidRPr="00432894">
        <w:rPr>
          <w:rFonts w:eastAsia="標楷體"/>
          <w:spacing w:val="0"/>
          <w:sz w:val="28"/>
          <w:highlight w:val="cyan"/>
        </w:rPr>
        <w:t>項第</w:t>
      </w:r>
      <w:r w:rsidRPr="00432894">
        <w:rPr>
          <w:rFonts w:eastAsia="標楷體"/>
          <w:spacing w:val="0"/>
          <w:sz w:val="28"/>
          <w:highlight w:val="cyan"/>
        </w:rPr>
        <w:t>2</w:t>
      </w:r>
      <w:r w:rsidRPr="00432894">
        <w:rPr>
          <w:rFonts w:eastAsia="標楷體"/>
          <w:spacing w:val="0"/>
          <w:sz w:val="28"/>
          <w:highlight w:val="cyan"/>
        </w:rPr>
        <w:t>款規定。</w:t>
      </w:r>
    </w:p>
    <w:p w14:paraId="5E81E2A7" w14:textId="77777777" w:rsidR="001F2389" w:rsidRPr="00432894" w:rsidRDefault="001F2389">
      <w:pPr>
        <w:pStyle w:val="7"/>
        <w:ind w:left="0" w:firstLine="0"/>
        <w:jc w:val="both"/>
        <w:rPr>
          <w:rFonts w:eastAsia="標楷體"/>
          <w:spacing w:val="0"/>
          <w:sz w:val="28"/>
          <w:highlight w:val="cyan"/>
        </w:rPr>
      </w:pPr>
      <w:r w:rsidRPr="00432894">
        <w:rPr>
          <w:rFonts w:eastAsia="標楷體"/>
          <w:spacing w:val="0"/>
          <w:sz w:val="28"/>
          <w:highlight w:val="cyan"/>
        </w:rPr>
        <w:t xml:space="preserve">        </w:t>
      </w:r>
      <w:r w:rsidRPr="00432894">
        <w:rPr>
          <w:rFonts w:ascii="Wingdings" w:eastAsia="Wingdings" w:hAnsi="Wingdings" w:cs="Wingdings"/>
          <w:sz w:val="28"/>
          <w:highlight w:val="cyan"/>
        </w:rPr>
        <w:t></w:t>
      </w:r>
      <w:r w:rsidRPr="00432894">
        <w:rPr>
          <w:rFonts w:eastAsia="標楷體"/>
          <w:spacing w:val="0"/>
          <w:sz w:val="28"/>
          <w:highlight w:val="cyan"/>
        </w:rPr>
        <w:t>(5)</w:t>
      </w:r>
      <w:r w:rsidRPr="00432894">
        <w:rPr>
          <w:rFonts w:eastAsia="標楷體"/>
          <w:spacing w:val="0"/>
          <w:sz w:val="28"/>
          <w:highlight w:val="cyan"/>
        </w:rPr>
        <w:t>其他經主管機關認定者：</w:t>
      </w:r>
      <w:r w:rsidRPr="00432894">
        <w:rPr>
          <w:rFonts w:eastAsia="標楷體"/>
          <w:spacing w:val="0"/>
          <w:sz w:val="28"/>
          <w:highlight w:val="cyan"/>
        </w:rPr>
        <w:t>____________</w:t>
      </w:r>
      <w:r w:rsidRPr="00432894">
        <w:rPr>
          <w:rFonts w:eastAsia="標楷體"/>
          <w:spacing w:val="0"/>
          <w:sz w:val="28"/>
          <w:highlight w:val="cyan"/>
        </w:rPr>
        <w:t>（請載明核准文號）：</w:t>
      </w:r>
    </w:p>
    <w:p w14:paraId="37E10BE4" w14:textId="1A2E68C4" w:rsidR="001F2389" w:rsidRPr="00432894" w:rsidRDefault="001F2389">
      <w:pPr>
        <w:pStyle w:val="7"/>
        <w:numPr>
          <w:ilvl w:val="0"/>
          <w:numId w:val="1"/>
        </w:numPr>
        <w:ind w:left="1134" w:hanging="1134"/>
        <w:jc w:val="both"/>
        <w:rPr>
          <w:rFonts w:ascii="Wingdings" w:eastAsia="Wingdings" w:hAnsi="Wingdings" w:cs="Wingdings"/>
          <w:sz w:val="28"/>
          <w:highlight w:val="cyan"/>
        </w:rPr>
      </w:pPr>
      <w:r w:rsidRPr="00432894">
        <w:rPr>
          <w:rFonts w:eastAsia="標楷體"/>
          <w:spacing w:val="0"/>
          <w:sz w:val="28"/>
          <w:highlight w:val="cyan"/>
        </w:rPr>
        <w:t>本採購開標</w:t>
      </w:r>
      <w:proofErr w:type="gramStart"/>
      <w:r w:rsidRPr="00432894">
        <w:rPr>
          <w:rFonts w:eastAsia="標楷體"/>
          <w:spacing w:val="0"/>
          <w:sz w:val="28"/>
          <w:highlight w:val="cyan"/>
        </w:rPr>
        <w:t>採</w:t>
      </w:r>
      <w:proofErr w:type="gramEnd"/>
      <w:r w:rsidRPr="00432894">
        <w:rPr>
          <w:rFonts w:eastAsia="標楷體"/>
          <w:spacing w:val="0"/>
          <w:sz w:val="28"/>
          <w:highlight w:val="cyan"/>
        </w:rPr>
        <w:t>：</w:t>
      </w:r>
    </w:p>
    <w:p w14:paraId="4F9200E5" w14:textId="77777777" w:rsidR="001F2389" w:rsidRPr="00432894" w:rsidRDefault="001F2389">
      <w:pPr>
        <w:pStyle w:val="7"/>
        <w:ind w:left="1803" w:hanging="680"/>
        <w:jc w:val="both"/>
        <w:rPr>
          <w:rFonts w:ascii="Wingdings" w:eastAsia="Wingdings" w:hAnsi="Wingdings" w:cs="Wingdings"/>
          <w:sz w:val="28"/>
          <w:highlight w:val="cyan"/>
        </w:rPr>
      </w:pPr>
      <w:r w:rsidRPr="00432894">
        <w:rPr>
          <w:rFonts w:ascii="Wingdings" w:eastAsia="Wingdings" w:hAnsi="Wingdings" w:cs="Wingdings"/>
          <w:sz w:val="28"/>
          <w:highlight w:val="cyan"/>
        </w:rPr>
        <w:t></w:t>
      </w:r>
      <w:r w:rsidRPr="00432894">
        <w:rPr>
          <w:rFonts w:eastAsia="標楷體"/>
          <w:spacing w:val="0"/>
          <w:sz w:val="28"/>
          <w:highlight w:val="cyan"/>
        </w:rPr>
        <w:t>(1)</w:t>
      </w:r>
      <w:r w:rsidRPr="00432894">
        <w:rPr>
          <w:rFonts w:eastAsia="標楷體"/>
          <w:spacing w:val="0"/>
          <w:sz w:val="28"/>
          <w:highlight w:val="cyan"/>
        </w:rPr>
        <w:t>不分段開標。所有投標文件置於一</w:t>
      </w:r>
      <w:proofErr w:type="gramStart"/>
      <w:r w:rsidRPr="00432894">
        <w:rPr>
          <w:rFonts w:eastAsia="標楷體"/>
          <w:spacing w:val="0"/>
          <w:sz w:val="28"/>
          <w:highlight w:val="cyan"/>
        </w:rPr>
        <w:t>標封內</w:t>
      </w:r>
      <w:proofErr w:type="gramEnd"/>
      <w:r w:rsidRPr="00432894">
        <w:rPr>
          <w:rFonts w:eastAsia="標楷體"/>
          <w:spacing w:val="0"/>
          <w:sz w:val="28"/>
          <w:highlight w:val="cyan"/>
        </w:rPr>
        <w:t>，不必按文件屬性分別裝封。</w:t>
      </w:r>
    </w:p>
    <w:p w14:paraId="2F392D94" w14:textId="761231A5" w:rsidR="001F2389" w:rsidRPr="00432894" w:rsidRDefault="00954C33">
      <w:pPr>
        <w:pStyle w:val="7"/>
        <w:ind w:left="1803" w:hanging="680"/>
        <w:jc w:val="both"/>
        <w:rPr>
          <w:rFonts w:eastAsia="標楷體"/>
          <w:spacing w:val="0"/>
          <w:sz w:val="28"/>
          <w:highlight w:val="cyan"/>
        </w:rPr>
      </w:pPr>
      <w:r w:rsidRPr="003B0BA5">
        <w:rPr>
          <w:rFonts w:ascii="標楷體" w:eastAsia="標楷體" w:hAnsi="標楷體"/>
          <w:color w:val="0000FF"/>
          <w:sz w:val="28"/>
        </w:rPr>
        <w:t>■</w:t>
      </w:r>
      <w:r w:rsidR="001F2389" w:rsidRPr="00432894">
        <w:rPr>
          <w:rFonts w:eastAsia="標楷體"/>
          <w:spacing w:val="0"/>
          <w:sz w:val="28"/>
          <w:highlight w:val="cyan"/>
        </w:rPr>
        <w:t>(2)</w:t>
      </w:r>
      <w:r w:rsidR="001F2389" w:rsidRPr="00432894">
        <w:rPr>
          <w:rFonts w:eastAsia="標楷體"/>
          <w:spacing w:val="0"/>
          <w:sz w:val="28"/>
          <w:highlight w:val="cyan"/>
        </w:rPr>
        <w:t>分段開標（請勾選項目）；投標廠商應就各</w:t>
      </w:r>
      <w:proofErr w:type="gramStart"/>
      <w:r w:rsidR="001F2389" w:rsidRPr="00432894">
        <w:rPr>
          <w:rFonts w:eastAsia="標楷體"/>
          <w:spacing w:val="0"/>
          <w:sz w:val="28"/>
          <w:highlight w:val="cyan"/>
        </w:rPr>
        <w:t>段標之標封</w:t>
      </w:r>
      <w:proofErr w:type="gramEnd"/>
      <w:r w:rsidR="001F2389" w:rsidRPr="00432894">
        <w:rPr>
          <w:rFonts w:eastAsia="標楷體"/>
          <w:spacing w:val="0"/>
          <w:sz w:val="28"/>
          <w:highlight w:val="cyan"/>
        </w:rPr>
        <w:t>分別</w:t>
      </w:r>
      <w:proofErr w:type="gramStart"/>
      <w:r w:rsidR="001F2389" w:rsidRPr="00432894">
        <w:rPr>
          <w:rFonts w:eastAsia="標楷體"/>
          <w:spacing w:val="0"/>
          <w:sz w:val="28"/>
          <w:highlight w:val="cyan"/>
        </w:rPr>
        <w:t>裝封並標示</w:t>
      </w:r>
      <w:proofErr w:type="gramEnd"/>
      <w:r w:rsidR="001F2389" w:rsidRPr="00432894">
        <w:rPr>
          <w:rFonts w:eastAsia="標楷體"/>
          <w:sz w:val="28"/>
          <w:highlight w:val="cyan"/>
        </w:rPr>
        <w:t>內含資格標、規格標或價格標等</w:t>
      </w:r>
      <w:r w:rsidR="001F2389" w:rsidRPr="00432894">
        <w:rPr>
          <w:rFonts w:eastAsia="標楷體"/>
          <w:spacing w:val="0"/>
          <w:sz w:val="28"/>
          <w:highlight w:val="cyan"/>
        </w:rPr>
        <w:t>：</w:t>
      </w:r>
    </w:p>
    <w:p w14:paraId="3F965F2E" w14:textId="40D2FF78" w:rsidR="001F2389" w:rsidRPr="00432894" w:rsidRDefault="001F2389">
      <w:pPr>
        <w:pStyle w:val="7"/>
        <w:ind w:left="0" w:firstLine="0"/>
        <w:jc w:val="both"/>
        <w:rPr>
          <w:rFonts w:eastAsia="標楷體"/>
          <w:spacing w:val="0"/>
          <w:sz w:val="28"/>
          <w:highlight w:val="cyan"/>
        </w:rPr>
      </w:pPr>
      <w:r w:rsidRPr="00432894">
        <w:rPr>
          <w:rFonts w:eastAsia="標楷體"/>
          <w:spacing w:val="0"/>
          <w:sz w:val="28"/>
          <w:highlight w:val="cyan"/>
        </w:rPr>
        <w:t xml:space="preserve">           </w:t>
      </w:r>
      <w:r w:rsidR="00954C33" w:rsidRPr="003B0BA5">
        <w:rPr>
          <w:rFonts w:ascii="標楷體" w:eastAsia="標楷體" w:hAnsi="標楷體"/>
          <w:color w:val="0000FF"/>
          <w:sz w:val="28"/>
        </w:rPr>
        <w:t>■</w:t>
      </w:r>
      <w:r w:rsidRPr="00432894">
        <w:rPr>
          <w:rFonts w:eastAsia="標楷體"/>
          <w:spacing w:val="0"/>
          <w:sz w:val="28"/>
          <w:highlight w:val="cyan"/>
        </w:rPr>
        <w:t>公開招標，資格、規格與價格一次投標分段開標。</w:t>
      </w:r>
    </w:p>
    <w:p w14:paraId="06CE4E71" w14:textId="77777777" w:rsidR="001F2389" w:rsidRPr="00432894" w:rsidRDefault="001F2389">
      <w:pPr>
        <w:pStyle w:val="7"/>
        <w:ind w:left="1814" w:hanging="1814"/>
        <w:jc w:val="both"/>
        <w:rPr>
          <w:rFonts w:eastAsia="標楷體"/>
          <w:spacing w:val="0"/>
          <w:sz w:val="28"/>
          <w:highlight w:val="cyan"/>
        </w:rPr>
      </w:pPr>
      <w:r w:rsidRPr="00432894">
        <w:rPr>
          <w:rFonts w:eastAsia="標楷體"/>
          <w:spacing w:val="0"/>
          <w:sz w:val="28"/>
          <w:highlight w:val="cyan"/>
        </w:rPr>
        <w:t xml:space="preserve">           </w:t>
      </w:r>
      <w:r w:rsidRPr="00432894">
        <w:rPr>
          <w:rFonts w:ascii="Wingdings" w:eastAsia="Wingdings" w:hAnsi="Wingdings" w:cs="Wingdings"/>
          <w:sz w:val="28"/>
          <w:highlight w:val="cyan"/>
        </w:rPr>
        <w:t></w:t>
      </w:r>
      <w:r w:rsidRPr="00432894">
        <w:rPr>
          <w:rFonts w:eastAsia="標楷體"/>
          <w:spacing w:val="0"/>
          <w:sz w:val="28"/>
          <w:highlight w:val="cyan"/>
        </w:rPr>
        <w:t>公開招標，資格與規格合併一段投標、分段開標，再邀符合招標文件規定之廠商投價格標。</w:t>
      </w:r>
    </w:p>
    <w:p w14:paraId="33A3F9A7" w14:textId="77777777" w:rsidR="001F2389" w:rsidRPr="00432894" w:rsidRDefault="001F2389">
      <w:pPr>
        <w:pStyle w:val="7"/>
        <w:ind w:left="1814" w:hanging="1814"/>
        <w:jc w:val="both"/>
        <w:rPr>
          <w:rFonts w:eastAsia="標楷體"/>
          <w:spacing w:val="0"/>
          <w:sz w:val="28"/>
          <w:highlight w:val="cyan"/>
        </w:rPr>
      </w:pPr>
      <w:r w:rsidRPr="00432894">
        <w:rPr>
          <w:rFonts w:eastAsia="標楷體"/>
          <w:spacing w:val="0"/>
          <w:sz w:val="28"/>
          <w:highlight w:val="cyan"/>
        </w:rPr>
        <w:t xml:space="preserve">           </w:t>
      </w:r>
      <w:r w:rsidRPr="00432894">
        <w:rPr>
          <w:rFonts w:ascii="Wingdings" w:eastAsia="Wingdings" w:hAnsi="Wingdings" w:cs="Wingdings"/>
          <w:sz w:val="28"/>
          <w:highlight w:val="cyan"/>
        </w:rPr>
        <w:t></w:t>
      </w:r>
      <w:r w:rsidRPr="00432894">
        <w:rPr>
          <w:rFonts w:eastAsia="標楷體"/>
          <w:spacing w:val="0"/>
          <w:sz w:val="28"/>
          <w:highlight w:val="cyan"/>
        </w:rPr>
        <w:t>選擇性招標，邀請廠商就資格、與規格、價格分次投標、分段開標。</w:t>
      </w:r>
    </w:p>
    <w:p w14:paraId="34AD42C7" w14:textId="77777777" w:rsidR="001F2389" w:rsidRPr="00007C46" w:rsidRDefault="001F2389">
      <w:pPr>
        <w:pStyle w:val="7"/>
        <w:ind w:left="1814" w:hanging="1814"/>
        <w:jc w:val="both"/>
        <w:rPr>
          <w:rFonts w:eastAsia="標楷體"/>
          <w:spacing w:val="0"/>
          <w:sz w:val="28"/>
        </w:rPr>
      </w:pPr>
      <w:r w:rsidRPr="00432894">
        <w:rPr>
          <w:rFonts w:eastAsia="標楷體"/>
          <w:spacing w:val="0"/>
          <w:sz w:val="28"/>
          <w:highlight w:val="cyan"/>
        </w:rPr>
        <w:t xml:space="preserve">           </w:t>
      </w:r>
      <w:r w:rsidRPr="00432894">
        <w:rPr>
          <w:rFonts w:ascii="Wingdings" w:eastAsia="Wingdings" w:hAnsi="Wingdings" w:cs="Wingdings"/>
          <w:sz w:val="28"/>
          <w:highlight w:val="cyan"/>
        </w:rPr>
        <w:t></w:t>
      </w:r>
      <w:r w:rsidRPr="00432894">
        <w:rPr>
          <w:rFonts w:eastAsia="標楷體"/>
          <w:spacing w:val="0"/>
          <w:sz w:val="28"/>
          <w:highlight w:val="cyan"/>
        </w:rPr>
        <w:t>選擇性招標，邀請符合資格之廠商就規格與價格一次投標、分段開標。</w:t>
      </w:r>
    </w:p>
    <w:p w14:paraId="75E78E3A" w14:textId="77777777" w:rsidR="001F2389" w:rsidRPr="00865E8B" w:rsidRDefault="001F2389" w:rsidP="00865E8B">
      <w:pPr>
        <w:pStyle w:val="7"/>
        <w:numPr>
          <w:ilvl w:val="0"/>
          <w:numId w:val="1"/>
        </w:numPr>
        <w:ind w:left="1134" w:hanging="1134"/>
        <w:jc w:val="both"/>
        <w:rPr>
          <w:rFonts w:eastAsia="標楷體"/>
          <w:spacing w:val="0"/>
          <w:sz w:val="28"/>
        </w:rPr>
      </w:pPr>
      <w:proofErr w:type="gramStart"/>
      <w:r w:rsidRPr="00007C46">
        <w:rPr>
          <w:rFonts w:eastAsia="標楷體"/>
          <w:spacing w:val="0"/>
          <w:sz w:val="28"/>
        </w:rPr>
        <w:t>押</w:t>
      </w:r>
      <w:proofErr w:type="gramEnd"/>
      <w:r w:rsidRPr="00007C46">
        <w:rPr>
          <w:rFonts w:eastAsia="標楷體"/>
          <w:spacing w:val="0"/>
          <w:sz w:val="28"/>
        </w:rPr>
        <w:t>標金金額</w:t>
      </w:r>
      <w:r w:rsidRPr="00007C46">
        <w:rPr>
          <w:rFonts w:eastAsia="標楷體"/>
          <w:spacing w:val="0"/>
          <w:sz w:val="28"/>
        </w:rPr>
        <w:t>(</w:t>
      </w:r>
      <w:proofErr w:type="gramStart"/>
      <w:r w:rsidRPr="00007C46">
        <w:rPr>
          <w:rFonts w:eastAsia="標楷體"/>
          <w:spacing w:val="0"/>
          <w:sz w:val="28"/>
        </w:rPr>
        <w:t>無押標金</w:t>
      </w:r>
      <w:proofErr w:type="gramEnd"/>
      <w:r w:rsidRPr="00007C46">
        <w:rPr>
          <w:rFonts w:eastAsia="標楷體"/>
          <w:spacing w:val="0"/>
          <w:sz w:val="28"/>
        </w:rPr>
        <w:t>者</w:t>
      </w:r>
      <w:proofErr w:type="gramStart"/>
      <w:r w:rsidRPr="00007C46">
        <w:rPr>
          <w:rFonts w:eastAsia="標楷體"/>
          <w:spacing w:val="0"/>
          <w:sz w:val="28"/>
        </w:rPr>
        <w:t>免填，有押</w:t>
      </w:r>
      <w:proofErr w:type="gramEnd"/>
      <w:r w:rsidRPr="00007C46">
        <w:rPr>
          <w:rFonts w:eastAsia="標楷體"/>
          <w:spacing w:val="0"/>
          <w:sz w:val="28"/>
        </w:rPr>
        <w:t>標金者</w:t>
      </w:r>
      <w:proofErr w:type="gramStart"/>
      <w:r w:rsidRPr="00007C46">
        <w:rPr>
          <w:rFonts w:eastAsia="標楷體"/>
          <w:spacing w:val="0"/>
          <w:sz w:val="28"/>
        </w:rPr>
        <w:t>不得逾新臺幣</w:t>
      </w:r>
      <w:proofErr w:type="gramEnd"/>
      <w:r w:rsidRPr="00007C46">
        <w:rPr>
          <w:rFonts w:eastAsia="標楷體"/>
          <w:spacing w:val="0"/>
          <w:sz w:val="28"/>
        </w:rPr>
        <w:t>5</w:t>
      </w:r>
      <w:proofErr w:type="gramStart"/>
      <w:r w:rsidRPr="00007C46">
        <w:rPr>
          <w:rFonts w:eastAsia="標楷體"/>
          <w:spacing w:val="0"/>
          <w:sz w:val="28"/>
        </w:rPr>
        <w:t>千萬</w:t>
      </w:r>
      <w:proofErr w:type="gramEnd"/>
      <w:r w:rsidRPr="00007C46">
        <w:rPr>
          <w:rFonts w:eastAsia="標楷體"/>
          <w:spacing w:val="0"/>
          <w:sz w:val="28"/>
        </w:rPr>
        <w:t>元</w:t>
      </w:r>
      <w:r w:rsidRPr="00007C46">
        <w:rPr>
          <w:rFonts w:eastAsia="標楷體"/>
          <w:spacing w:val="0"/>
          <w:sz w:val="28"/>
        </w:rPr>
        <w:t>)</w:t>
      </w:r>
      <w:r w:rsidRPr="00007C46">
        <w:rPr>
          <w:rFonts w:eastAsia="標楷體"/>
          <w:spacing w:val="0"/>
          <w:sz w:val="28"/>
        </w:rPr>
        <w:t>：</w:t>
      </w:r>
      <w:bookmarkStart w:id="0" w:name="_Hlk235436662"/>
      <w:r w:rsidR="00FD3016" w:rsidRPr="00FD3016">
        <w:rPr>
          <w:rFonts w:eastAsia="標楷體" w:hint="eastAsia"/>
          <w:color w:val="0000FF"/>
          <w:spacing w:val="0"/>
          <w:sz w:val="28"/>
          <w:highlight w:val="red"/>
        </w:rPr>
        <w:t>預算金額</w:t>
      </w:r>
      <w:r w:rsidRPr="00FD3016">
        <w:rPr>
          <w:rFonts w:eastAsia="標楷體"/>
          <w:color w:val="0000FF"/>
          <w:spacing w:val="0"/>
          <w:sz w:val="28"/>
          <w:highlight w:val="red"/>
        </w:rPr>
        <w:t>之一定比率：</w:t>
      </w:r>
      <w:r w:rsidR="00865E8B" w:rsidRPr="00FD3016">
        <w:rPr>
          <w:rFonts w:eastAsia="標楷體"/>
          <w:color w:val="0000FF"/>
          <w:spacing w:val="0"/>
          <w:sz w:val="28"/>
          <w:highlight w:val="red"/>
        </w:rPr>
        <w:t>5</w:t>
      </w:r>
      <w:r w:rsidRPr="00FD3016">
        <w:rPr>
          <w:rFonts w:eastAsia="標楷體" w:hint="eastAsia"/>
          <w:color w:val="0000FF"/>
          <w:spacing w:val="0"/>
          <w:sz w:val="28"/>
          <w:highlight w:val="red"/>
        </w:rPr>
        <w:t>%</w:t>
      </w:r>
      <w:bookmarkEnd w:id="0"/>
      <w:r w:rsidR="003B0BA5" w:rsidRPr="00FD3016">
        <w:rPr>
          <w:rFonts w:eastAsia="標楷體" w:hint="eastAsia"/>
          <w:color w:val="0000FF"/>
          <w:spacing w:val="0"/>
          <w:sz w:val="28"/>
          <w:highlight w:val="red"/>
        </w:rPr>
        <w:t>。</w:t>
      </w:r>
    </w:p>
    <w:p w14:paraId="4F484147" w14:textId="77777777" w:rsidR="00A36AB3" w:rsidRPr="00007C46" w:rsidRDefault="001F2389" w:rsidP="00A36AB3">
      <w:pPr>
        <w:pStyle w:val="7"/>
        <w:numPr>
          <w:ilvl w:val="0"/>
          <w:numId w:val="1"/>
        </w:numPr>
        <w:ind w:left="0" w:firstLine="0"/>
        <w:jc w:val="both"/>
        <w:textDirection w:val="lrTbV"/>
        <w:rPr>
          <w:rFonts w:eastAsia="標楷體"/>
          <w:color w:val="000000"/>
          <w:spacing w:val="0"/>
          <w:sz w:val="28"/>
        </w:rPr>
      </w:pPr>
      <w:proofErr w:type="gramStart"/>
      <w:r w:rsidRPr="00007C46">
        <w:rPr>
          <w:rFonts w:eastAsia="標楷體"/>
          <w:spacing w:val="0"/>
          <w:sz w:val="28"/>
        </w:rPr>
        <w:t>採</w:t>
      </w:r>
      <w:proofErr w:type="gramEnd"/>
      <w:r w:rsidRPr="00007C46">
        <w:rPr>
          <w:rFonts w:eastAsia="標楷體"/>
          <w:spacing w:val="0"/>
          <w:sz w:val="28"/>
        </w:rPr>
        <w:t>電子投標之廠商，押標金予以減收金額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 xml:space="preserve">) </w:t>
      </w:r>
      <w:r w:rsidRPr="00007C46">
        <w:rPr>
          <w:rFonts w:eastAsia="標楷體"/>
          <w:spacing w:val="0"/>
          <w:sz w:val="28"/>
        </w:rPr>
        <w:t>：</w:t>
      </w:r>
      <w:r w:rsidR="00E4321B" w:rsidRPr="004638E3">
        <w:rPr>
          <w:rFonts w:eastAsia="標楷體" w:hint="eastAsia"/>
          <w:color w:val="0000FF"/>
          <w:spacing w:val="0"/>
          <w:sz w:val="28"/>
        </w:rPr>
        <w:t>無</w:t>
      </w:r>
      <w:r w:rsidR="004638E3" w:rsidRPr="004638E3">
        <w:rPr>
          <w:rFonts w:eastAsia="標楷體" w:hint="eastAsia"/>
          <w:color w:val="0000FF"/>
          <w:spacing w:val="0"/>
          <w:sz w:val="28"/>
        </w:rPr>
        <w:t>。</w:t>
      </w:r>
    </w:p>
    <w:p w14:paraId="21FD2486" w14:textId="77777777" w:rsidR="00A36AB3" w:rsidRPr="00007C46" w:rsidRDefault="00A36AB3" w:rsidP="00A36AB3">
      <w:pPr>
        <w:pStyle w:val="7"/>
        <w:numPr>
          <w:ilvl w:val="0"/>
          <w:numId w:val="1"/>
        </w:numPr>
        <w:ind w:left="1120" w:hangingChars="400" w:hanging="1120"/>
        <w:jc w:val="both"/>
        <w:textDirection w:val="lrTbV"/>
        <w:rPr>
          <w:rFonts w:eastAsia="標楷體"/>
          <w:color w:val="000000"/>
          <w:spacing w:val="0"/>
          <w:sz w:val="28"/>
        </w:rPr>
      </w:pPr>
      <w:r w:rsidRPr="00007C46">
        <w:rPr>
          <w:rFonts w:eastAsia="標楷體"/>
          <w:color w:val="000000"/>
          <w:spacing w:val="0"/>
          <w:sz w:val="28"/>
        </w:rPr>
        <w:lastRenderedPageBreak/>
        <w:t>為</w:t>
      </w:r>
      <w:r w:rsidRPr="00007C46">
        <w:rPr>
          <w:rFonts w:eastAsia="標楷體" w:hint="eastAsia"/>
          <w:color w:val="000000"/>
          <w:spacing w:val="0"/>
          <w:sz w:val="28"/>
        </w:rPr>
        <w:t>押標金保證金暨其他擔保作業辦法第</w:t>
      </w:r>
      <w:r w:rsidRPr="00007C46">
        <w:rPr>
          <w:rFonts w:eastAsia="標楷體"/>
          <w:color w:val="000000"/>
          <w:spacing w:val="0"/>
          <w:sz w:val="28"/>
        </w:rPr>
        <w:t>33</w:t>
      </w:r>
      <w:r w:rsidRPr="00007C46">
        <w:rPr>
          <w:rFonts w:eastAsia="標楷體" w:hint="eastAsia"/>
          <w:color w:val="000000"/>
          <w:spacing w:val="0"/>
          <w:sz w:val="28"/>
        </w:rPr>
        <w:t>條之</w:t>
      </w:r>
      <w:r w:rsidRPr="00007C46">
        <w:rPr>
          <w:rFonts w:eastAsia="標楷體"/>
          <w:color w:val="000000"/>
          <w:spacing w:val="0"/>
          <w:sz w:val="28"/>
        </w:rPr>
        <w:t>5</w:t>
      </w:r>
      <w:r w:rsidRPr="00007C46">
        <w:rPr>
          <w:rFonts w:eastAsia="標楷體" w:hint="eastAsia"/>
          <w:color w:val="000000"/>
          <w:spacing w:val="0"/>
          <w:sz w:val="28"/>
        </w:rPr>
        <w:t>第</w:t>
      </w:r>
      <w:r w:rsidRPr="00007C46">
        <w:rPr>
          <w:rFonts w:eastAsia="標楷體"/>
          <w:color w:val="000000"/>
          <w:spacing w:val="0"/>
          <w:sz w:val="28"/>
        </w:rPr>
        <w:t>2</w:t>
      </w:r>
      <w:r w:rsidRPr="00007C46">
        <w:rPr>
          <w:rFonts w:eastAsia="標楷體" w:hint="eastAsia"/>
          <w:color w:val="000000"/>
          <w:spacing w:val="0"/>
          <w:sz w:val="28"/>
        </w:rPr>
        <w:t>項所稱優良廠商者</w:t>
      </w:r>
      <w:r w:rsidRPr="00007C46">
        <w:rPr>
          <w:rFonts w:eastAsia="標楷體"/>
          <w:color w:val="000000"/>
          <w:spacing w:val="0"/>
          <w:sz w:val="28"/>
        </w:rPr>
        <w:t>(</w:t>
      </w:r>
      <w:r w:rsidRPr="00007C46">
        <w:rPr>
          <w:rFonts w:eastAsia="標楷體" w:hint="eastAsia"/>
          <w:color w:val="000000"/>
          <w:spacing w:val="0"/>
          <w:sz w:val="28"/>
        </w:rPr>
        <w:t>公開於政府電子採購網</w:t>
      </w:r>
      <w:hyperlink r:id="rId7" w:history="1">
        <w:r w:rsidRPr="00007C46">
          <w:rPr>
            <w:rFonts w:eastAsia="標楷體"/>
            <w:color w:val="000000"/>
            <w:spacing w:val="0"/>
            <w:sz w:val="28"/>
          </w:rPr>
          <w:t>https://web.pcc.gov.tw/</w:t>
        </w:r>
        <w:r w:rsidRPr="00007C46">
          <w:rPr>
            <w:rFonts w:eastAsia="標楷體" w:hint="eastAsia"/>
            <w:color w:val="000000"/>
            <w:spacing w:val="0"/>
            <w:sz w:val="28"/>
          </w:rPr>
          <w:t>查詢服務</w:t>
        </w:r>
        <w:r w:rsidRPr="00007C46">
          <w:rPr>
            <w:rFonts w:eastAsia="標楷體" w:hint="eastAsia"/>
            <w:color w:val="000000"/>
            <w:spacing w:val="0"/>
            <w:sz w:val="28"/>
          </w:rPr>
          <w:t>/</w:t>
        </w:r>
        <w:r w:rsidRPr="00007C46">
          <w:rPr>
            <w:rFonts w:eastAsia="標楷體" w:hint="eastAsia"/>
            <w:color w:val="000000"/>
            <w:spacing w:val="0"/>
            <w:sz w:val="28"/>
          </w:rPr>
          <w:t>廠商相關</w:t>
        </w:r>
        <w:r w:rsidRPr="00007C46">
          <w:rPr>
            <w:rFonts w:eastAsia="標楷體"/>
            <w:color w:val="000000"/>
            <w:spacing w:val="0"/>
            <w:sz w:val="28"/>
          </w:rPr>
          <w:t>/</w:t>
        </w:r>
        <w:r w:rsidRPr="00007C46">
          <w:rPr>
            <w:rFonts w:eastAsia="標楷體" w:hint="eastAsia"/>
            <w:color w:val="000000"/>
            <w:spacing w:val="0"/>
            <w:sz w:val="28"/>
          </w:rPr>
          <w:t>優良廠商名單</w:t>
        </w:r>
        <w:r w:rsidRPr="00007C46">
          <w:rPr>
            <w:rFonts w:eastAsia="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eastAsia="標楷體"/>
          <w:color w:val="000000"/>
          <w:spacing w:val="0"/>
          <w:sz w:val="28"/>
        </w:rPr>
        <w:t>)</w:t>
      </w:r>
      <w:r w:rsidRPr="00007C46">
        <w:rPr>
          <w:rFonts w:eastAsia="標楷體" w:hint="eastAsia"/>
          <w:color w:val="000000"/>
          <w:spacing w:val="0"/>
          <w:sz w:val="28"/>
        </w:rPr>
        <w:t>，押標金予以減收金額：</w:t>
      </w:r>
      <w:r w:rsidR="004638E3" w:rsidRPr="004638E3">
        <w:rPr>
          <w:rFonts w:eastAsia="標楷體" w:hint="eastAsia"/>
          <w:color w:val="0000FF"/>
          <w:spacing w:val="0"/>
          <w:sz w:val="28"/>
        </w:rPr>
        <w:t>無。</w:t>
      </w:r>
    </w:p>
    <w:p w14:paraId="076EF975" w14:textId="77777777" w:rsidR="00A36AB3" w:rsidRPr="00007C46" w:rsidRDefault="00A36AB3" w:rsidP="00A36AB3">
      <w:pPr>
        <w:pStyle w:val="7"/>
        <w:ind w:leftChars="450" w:left="1080" w:firstLine="0"/>
        <w:jc w:val="both"/>
        <w:textDirection w:val="lrTbV"/>
        <w:rPr>
          <w:rFonts w:eastAsia="標楷體" w:hAnsi="標楷體"/>
          <w:spacing w:val="0"/>
          <w:sz w:val="28"/>
        </w:rPr>
      </w:pPr>
      <w:r w:rsidRPr="00007C46">
        <w:rPr>
          <w:rFonts w:eastAsia="標楷體" w:hAnsi="標楷體"/>
          <w:spacing w:val="0"/>
          <w:sz w:val="28"/>
        </w:rPr>
        <w:t>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所稱全球化廠商者，押標金予以減收之金額</w:t>
      </w:r>
      <w:r w:rsidRPr="00007C46">
        <w:rPr>
          <w:rFonts w:eastAsia="標楷體" w:hAnsi="標楷體"/>
          <w:spacing w:val="0"/>
          <w:sz w:val="28"/>
        </w:rPr>
        <w:t>(</w:t>
      </w:r>
      <w:proofErr w:type="gramStart"/>
      <w:r w:rsidRPr="00007C46">
        <w:rPr>
          <w:rFonts w:eastAsia="標楷體" w:hAnsi="標楷體"/>
          <w:spacing w:val="0"/>
          <w:sz w:val="28"/>
        </w:rPr>
        <w:t>無者免填</w:t>
      </w:r>
      <w:proofErr w:type="gramEnd"/>
      <w:r w:rsidRPr="00007C46">
        <w:rPr>
          <w:rFonts w:eastAsia="標楷體" w:hAnsi="標楷體"/>
          <w:spacing w:val="0"/>
          <w:sz w:val="28"/>
        </w:rPr>
        <w:t>)</w:t>
      </w:r>
      <w:r w:rsidRPr="00007C46">
        <w:rPr>
          <w:rFonts w:eastAsia="標楷體" w:hAnsi="標楷體"/>
          <w:spacing w:val="0"/>
          <w:sz w:val="28"/>
        </w:rPr>
        <w:t>：</w:t>
      </w:r>
      <w:r w:rsidR="004638E3" w:rsidRPr="004638E3">
        <w:rPr>
          <w:rFonts w:eastAsia="標楷體" w:hint="eastAsia"/>
          <w:color w:val="0000FF"/>
          <w:spacing w:val="0"/>
          <w:sz w:val="28"/>
        </w:rPr>
        <w:t>無。</w:t>
      </w:r>
    </w:p>
    <w:p w14:paraId="4764A9A3" w14:textId="77777777" w:rsidR="00A36AB3" w:rsidRPr="00007C46" w:rsidRDefault="00A36AB3" w:rsidP="00A36AB3">
      <w:pPr>
        <w:pStyle w:val="7"/>
        <w:ind w:left="1134" w:firstLine="0"/>
        <w:jc w:val="both"/>
        <w:rPr>
          <w:rFonts w:eastAsia="標楷體"/>
          <w:sz w:val="28"/>
        </w:rPr>
      </w:pP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，參與案件屬營造業法所稱營</w:t>
      </w:r>
      <w:proofErr w:type="gramStart"/>
      <w:r w:rsidRPr="00007C46">
        <w:rPr>
          <w:rFonts w:eastAsia="標楷體" w:hAnsi="標楷體" w:hint="eastAsia"/>
          <w:spacing w:val="0"/>
          <w:sz w:val="28"/>
        </w:rPr>
        <w:t>繕</w:t>
      </w:r>
      <w:proofErr w:type="gramEnd"/>
      <w:r w:rsidRPr="00007C46">
        <w:rPr>
          <w:rFonts w:eastAsia="標楷體" w:hAnsi="標楷體" w:hint="eastAsia"/>
          <w:spacing w:val="0"/>
          <w:sz w:val="28"/>
        </w:rPr>
        <w:t>工程之工程採購者，</w:t>
      </w:r>
      <w:r w:rsidRPr="00007C46">
        <w:rPr>
          <w:rFonts w:eastAsia="標楷體" w:hAnsi="標楷體"/>
          <w:spacing w:val="0"/>
          <w:sz w:val="28"/>
        </w:rPr>
        <w:t>押標金予以減收金額</w:t>
      </w:r>
      <w:r w:rsidRPr="00007C46">
        <w:rPr>
          <w:rFonts w:eastAsia="標楷體" w:hAnsi="標楷體" w:hint="eastAsia"/>
          <w:spacing w:val="0"/>
          <w:sz w:val="28"/>
        </w:rPr>
        <w:t>，其減收金額</w:t>
      </w:r>
      <w:proofErr w:type="gramStart"/>
      <w:r w:rsidRPr="00007C46">
        <w:rPr>
          <w:rFonts w:eastAsia="標楷體" w:hAnsi="標楷體" w:hint="eastAsia"/>
          <w:spacing w:val="0"/>
          <w:sz w:val="28"/>
        </w:rPr>
        <w:t>不</w:t>
      </w:r>
      <w:proofErr w:type="gramEnd"/>
      <w:r w:rsidRPr="00007C46">
        <w:rPr>
          <w:rFonts w:eastAsia="標楷體" w:hAnsi="標楷體" w:hint="eastAsia"/>
          <w:spacing w:val="0"/>
          <w:sz w:val="28"/>
        </w:rPr>
        <w:t>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004638E3" w:rsidRPr="004638E3">
        <w:rPr>
          <w:rFonts w:eastAsia="標楷體" w:hint="eastAsia"/>
          <w:color w:val="0000FF"/>
          <w:spacing w:val="0"/>
          <w:sz w:val="28"/>
        </w:rPr>
        <w:t>無。</w:t>
      </w:r>
    </w:p>
    <w:p w14:paraId="7BCCAB87" w14:textId="77777777" w:rsidR="00007C46" w:rsidRPr="00675EC7" w:rsidRDefault="00007C46" w:rsidP="00007C46">
      <w:pPr>
        <w:numPr>
          <w:ilvl w:val="0"/>
          <w:numId w:val="1"/>
        </w:numPr>
        <w:spacing w:line="400" w:lineRule="exact"/>
        <w:jc w:val="both"/>
        <w:rPr>
          <w:rFonts w:eastAsia="標楷體"/>
          <w:color w:val="FF0000"/>
          <w:kern w:val="0"/>
          <w:sz w:val="28"/>
          <w:szCs w:val="28"/>
        </w:rPr>
      </w:pPr>
      <w:proofErr w:type="gramStart"/>
      <w:r w:rsidRPr="00007C46">
        <w:rPr>
          <w:rFonts w:eastAsia="標楷體"/>
          <w:sz w:val="28"/>
        </w:rPr>
        <w:t>押</w:t>
      </w:r>
      <w:proofErr w:type="gramEnd"/>
      <w:r w:rsidRPr="00007C46">
        <w:rPr>
          <w:rFonts w:eastAsia="標楷體"/>
          <w:sz w:val="28"/>
        </w:rPr>
        <w:t>標金有效期</w:t>
      </w:r>
      <w:r w:rsidRPr="00007C46">
        <w:rPr>
          <w:rFonts w:eastAsia="標楷體"/>
          <w:sz w:val="28"/>
        </w:rPr>
        <w:t>(</w:t>
      </w:r>
      <w:proofErr w:type="gramStart"/>
      <w:r w:rsidRPr="00007C46">
        <w:rPr>
          <w:rFonts w:eastAsia="標楷體"/>
          <w:sz w:val="28"/>
        </w:rPr>
        <w:t>無押標金者免填</w:t>
      </w:r>
      <w:proofErr w:type="gramEnd"/>
      <w:r w:rsidRPr="00007C46">
        <w:rPr>
          <w:rFonts w:eastAsia="標楷體"/>
          <w:sz w:val="28"/>
        </w:rPr>
        <w:t>)</w:t>
      </w:r>
      <w:r w:rsidRPr="00007C46">
        <w:rPr>
          <w:rFonts w:eastAsia="標楷體"/>
          <w:sz w:val="28"/>
        </w:rPr>
        <w:t>：</w:t>
      </w:r>
      <w:r w:rsidR="00CF1771" w:rsidRPr="004638E3">
        <w:rPr>
          <w:rFonts w:eastAsia="標楷體" w:hint="eastAsia"/>
          <w:color w:val="0000FF"/>
          <w:sz w:val="28"/>
        </w:rPr>
        <w:t>第一次開標日加</w:t>
      </w:r>
      <w:r w:rsidR="00D061C0" w:rsidRPr="004638E3">
        <w:rPr>
          <w:rFonts w:eastAsia="標楷體"/>
          <w:color w:val="0000FF"/>
          <w:sz w:val="28"/>
        </w:rPr>
        <w:t>180</w:t>
      </w:r>
      <w:r w:rsidRPr="004638E3">
        <w:rPr>
          <w:rFonts w:eastAsia="標楷體" w:hint="eastAsia"/>
          <w:color w:val="0000FF"/>
          <w:sz w:val="28"/>
          <w:szCs w:val="28"/>
        </w:rPr>
        <w:t>日。</w:t>
      </w:r>
    </w:p>
    <w:p w14:paraId="75DD47A9" w14:textId="77777777" w:rsidR="00007C46" w:rsidRDefault="00007C46" w:rsidP="00007C46">
      <w:pPr>
        <w:pStyle w:val="7"/>
        <w:ind w:leftChars="472" w:left="1134" w:hanging="1"/>
        <w:jc w:val="both"/>
        <w:rPr>
          <w:rFonts w:eastAsia="標楷體"/>
          <w:color w:val="FF0000"/>
          <w:sz w:val="28"/>
          <w:szCs w:val="28"/>
          <w:u w:val="single"/>
        </w:rPr>
      </w:pPr>
      <w:r w:rsidRPr="00675EC7">
        <w:rPr>
          <w:rFonts w:eastAsia="標楷體" w:hint="eastAsia"/>
          <w:color w:val="FF0000"/>
          <w:sz w:val="28"/>
          <w:szCs w:val="28"/>
        </w:rPr>
        <w:t>上開有效期，機關</w:t>
      </w:r>
      <w:proofErr w:type="gramStart"/>
      <w:r w:rsidRPr="00675EC7">
        <w:rPr>
          <w:rFonts w:eastAsia="標楷體" w:hint="eastAsia"/>
          <w:color w:val="FF0000"/>
          <w:sz w:val="28"/>
          <w:szCs w:val="28"/>
        </w:rPr>
        <w:t>洽</w:t>
      </w:r>
      <w:proofErr w:type="gramEnd"/>
      <w:r w:rsidRPr="00675EC7">
        <w:rPr>
          <w:rFonts w:eastAsia="標楷體" w:hint="eastAsia"/>
          <w:color w:val="FF0000"/>
          <w:sz w:val="28"/>
          <w:szCs w:val="28"/>
        </w:rPr>
        <w:t>廠商延長投標文件有效期者，其押標金之有效期應隨辦理延長。</w:t>
      </w:r>
    </w:p>
    <w:p w14:paraId="451314B5" w14:textId="77777777" w:rsidR="001F2389" w:rsidRPr="005B1C86" w:rsidRDefault="001F2389" w:rsidP="005B1C86">
      <w:pPr>
        <w:numPr>
          <w:ilvl w:val="0"/>
          <w:numId w:val="1"/>
        </w:numPr>
        <w:spacing w:line="400" w:lineRule="exact"/>
        <w:jc w:val="both"/>
        <w:rPr>
          <w:rFonts w:eastAsia="標楷體"/>
          <w:sz w:val="28"/>
        </w:rPr>
      </w:pPr>
      <w:proofErr w:type="gramStart"/>
      <w:r w:rsidRPr="00007C46">
        <w:rPr>
          <w:rFonts w:eastAsia="標楷體"/>
          <w:sz w:val="28"/>
        </w:rPr>
        <w:t>押</w:t>
      </w:r>
      <w:proofErr w:type="gramEnd"/>
      <w:r w:rsidRPr="00007C46">
        <w:rPr>
          <w:rFonts w:eastAsia="標楷體"/>
          <w:sz w:val="28"/>
        </w:rPr>
        <w:t>標金繳納期限：</w:t>
      </w:r>
      <w:r w:rsidRPr="008E7F5D">
        <w:rPr>
          <w:rFonts w:eastAsia="標楷體"/>
          <w:color w:val="0000FF"/>
          <w:sz w:val="28"/>
        </w:rPr>
        <w:t>截止投標期限前繳納</w:t>
      </w:r>
      <w:r w:rsidRPr="008E7F5D">
        <w:rPr>
          <w:rFonts w:eastAsia="標楷體"/>
          <w:color w:val="0000FF"/>
          <w:sz w:val="28"/>
        </w:rPr>
        <w:t>(</w:t>
      </w:r>
      <w:proofErr w:type="gramStart"/>
      <w:r w:rsidRPr="008E7F5D">
        <w:rPr>
          <w:rFonts w:eastAsia="標楷體"/>
          <w:color w:val="0000FF"/>
          <w:sz w:val="28"/>
        </w:rPr>
        <w:t>無押標金</w:t>
      </w:r>
      <w:proofErr w:type="gramEnd"/>
      <w:r w:rsidRPr="008E7F5D">
        <w:rPr>
          <w:rFonts w:eastAsia="標楷體"/>
          <w:color w:val="0000FF"/>
          <w:sz w:val="28"/>
        </w:rPr>
        <w:t>者不適用</w:t>
      </w:r>
      <w:r w:rsidRPr="008E7F5D">
        <w:rPr>
          <w:rFonts w:eastAsia="標楷體"/>
          <w:color w:val="0000FF"/>
          <w:sz w:val="28"/>
        </w:rPr>
        <w:t>)</w:t>
      </w:r>
      <w:r w:rsidR="008E7F5D" w:rsidRPr="008E7F5D">
        <w:rPr>
          <w:rFonts w:eastAsia="標楷體" w:hint="eastAsia"/>
          <w:color w:val="0000FF"/>
          <w:sz w:val="28"/>
        </w:rPr>
        <w:t xml:space="preserve"> </w:t>
      </w:r>
      <w:r w:rsidR="008E7F5D" w:rsidRPr="004638E3">
        <w:rPr>
          <w:rFonts w:eastAsia="標楷體" w:hint="eastAsia"/>
          <w:color w:val="0000FF"/>
          <w:sz w:val="28"/>
        </w:rPr>
        <w:t>。</w:t>
      </w:r>
    </w:p>
    <w:p w14:paraId="080E3667" w14:textId="77777777" w:rsidR="001F2389" w:rsidRPr="005355E5" w:rsidRDefault="00403E03">
      <w:pPr>
        <w:pStyle w:val="7"/>
        <w:numPr>
          <w:ilvl w:val="0"/>
          <w:numId w:val="1"/>
        </w:numPr>
        <w:ind w:left="1134" w:hanging="1134"/>
        <w:jc w:val="both"/>
        <w:rPr>
          <w:rFonts w:eastAsia="標楷體"/>
          <w:spacing w:val="0"/>
          <w:sz w:val="28"/>
        </w:rPr>
      </w:pPr>
      <w:proofErr w:type="gramStart"/>
      <w:r w:rsidRPr="005355E5">
        <w:rPr>
          <w:rFonts w:eastAsia="標楷體" w:hint="eastAsia"/>
          <w:spacing w:val="0"/>
          <w:sz w:val="28"/>
        </w:rPr>
        <w:t>押</w:t>
      </w:r>
      <w:proofErr w:type="gramEnd"/>
      <w:r w:rsidRPr="005355E5">
        <w:rPr>
          <w:rFonts w:eastAsia="標楷體" w:hint="eastAsia"/>
          <w:spacing w:val="0"/>
          <w:sz w:val="28"/>
        </w:rPr>
        <w:t>標金</w:t>
      </w:r>
      <w:r w:rsidRPr="005355E5">
        <w:rPr>
          <w:rFonts w:eastAsia="標楷體"/>
          <w:spacing w:val="0"/>
          <w:sz w:val="28"/>
        </w:rPr>
        <w:t>之繳納處所或金融機構帳號</w:t>
      </w:r>
      <w:r w:rsidR="001F2389" w:rsidRPr="005355E5">
        <w:rPr>
          <w:rFonts w:ascii="標楷體" w:eastAsia="標楷體" w:hAnsi="標楷體"/>
          <w:color w:val="000000"/>
          <w:spacing w:val="0"/>
          <w:sz w:val="28"/>
        </w:rPr>
        <w:t>(</w:t>
      </w:r>
      <w:proofErr w:type="gramStart"/>
      <w:r w:rsidR="001F2389" w:rsidRPr="005355E5">
        <w:rPr>
          <w:rFonts w:ascii="標楷體" w:eastAsia="標楷體" w:hAnsi="標楷體"/>
          <w:color w:val="000000"/>
          <w:spacing w:val="0"/>
          <w:sz w:val="28"/>
        </w:rPr>
        <w:t>無押標金者免填</w:t>
      </w:r>
      <w:proofErr w:type="gramEnd"/>
      <w:r w:rsidR="001F2389" w:rsidRPr="005355E5">
        <w:rPr>
          <w:rFonts w:ascii="標楷體" w:eastAsia="標楷體" w:hAnsi="標楷體"/>
          <w:color w:val="000000"/>
          <w:spacing w:val="0"/>
          <w:sz w:val="28"/>
        </w:rPr>
        <w:t>)</w:t>
      </w:r>
      <w:r w:rsidR="001F2389" w:rsidRPr="005355E5">
        <w:rPr>
          <w:rFonts w:eastAsia="標楷體"/>
          <w:spacing w:val="0"/>
          <w:sz w:val="28"/>
        </w:rPr>
        <w:t>：</w:t>
      </w:r>
    </w:p>
    <w:p w14:paraId="2449CE4F" w14:textId="77777777" w:rsidR="00FC620F" w:rsidRDefault="00FC620F" w:rsidP="00FC620F">
      <w:pPr>
        <w:pStyle w:val="7"/>
        <w:ind w:left="1134" w:firstLine="0"/>
        <w:jc w:val="both"/>
        <w:rPr>
          <w:rFonts w:eastAsia="標楷體"/>
          <w:color w:val="0000CC"/>
          <w:spacing w:val="0"/>
          <w:sz w:val="28"/>
        </w:rPr>
      </w:pPr>
      <w:r w:rsidRPr="00FD5E15">
        <w:rPr>
          <w:rFonts w:eastAsia="標楷體" w:hint="eastAsia"/>
          <w:color w:val="0000CC"/>
          <w:spacing w:val="0"/>
          <w:sz w:val="28"/>
        </w:rPr>
        <w:t>地址：台北市文山區興隆路三段</w:t>
      </w:r>
      <w:r w:rsidRPr="00FD5E15">
        <w:rPr>
          <w:rFonts w:eastAsia="標楷體" w:hint="eastAsia"/>
          <w:color w:val="0000CC"/>
          <w:spacing w:val="0"/>
          <w:sz w:val="28"/>
        </w:rPr>
        <w:t>111</w:t>
      </w:r>
      <w:r w:rsidRPr="00FD5E15">
        <w:rPr>
          <w:rFonts w:eastAsia="標楷體" w:hint="eastAsia"/>
          <w:color w:val="0000CC"/>
          <w:spacing w:val="0"/>
          <w:sz w:val="28"/>
        </w:rPr>
        <w:t>號</w:t>
      </w:r>
      <w:r w:rsidRPr="00FD5E15">
        <w:rPr>
          <w:rFonts w:eastAsia="標楷體" w:hint="eastAsia"/>
          <w:color w:val="0000CC"/>
          <w:spacing w:val="0"/>
          <w:sz w:val="28"/>
        </w:rPr>
        <w:t>(</w:t>
      </w:r>
      <w:r w:rsidRPr="00FD5E15">
        <w:rPr>
          <w:rFonts w:eastAsia="標楷體" w:hint="eastAsia"/>
          <w:color w:val="0000CC"/>
          <w:spacing w:val="0"/>
          <w:sz w:val="28"/>
        </w:rPr>
        <w:t>萬芳醫院</w:t>
      </w:r>
      <w:r w:rsidRPr="00FD5E15">
        <w:rPr>
          <w:rFonts w:eastAsia="標楷體" w:hint="eastAsia"/>
          <w:color w:val="0000CC"/>
          <w:spacing w:val="0"/>
          <w:sz w:val="28"/>
        </w:rPr>
        <w:t>)</w:t>
      </w:r>
      <w:r w:rsidR="005449FD">
        <w:rPr>
          <w:rFonts w:eastAsia="標楷體" w:hint="eastAsia"/>
          <w:color w:val="0000CC"/>
          <w:spacing w:val="0"/>
          <w:sz w:val="28"/>
        </w:rPr>
        <w:t>。</w:t>
      </w:r>
    </w:p>
    <w:p w14:paraId="3E7C6BB7" w14:textId="77777777" w:rsidR="005449FD" w:rsidRPr="00FD5E15" w:rsidRDefault="005449FD" w:rsidP="00FC620F">
      <w:pPr>
        <w:pStyle w:val="7"/>
        <w:ind w:left="1134" w:firstLine="0"/>
        <w:jc w:val="both"/>
        <w:rPr>
          <w:rFonts w:eastAsia="標楷體"/>
          <w:color w:val="0000CC"/>
          <w:spacing w:val="0"/>
          <w:sz w:val="28"/>
        </w:rPr>
      </w:pPr>
      <w:r>
        <w:rPr>
          <w:rFonts w:eastAsia="標楷體" w:hint="eastAsia"/>
          <w:color w:val="0000CC"/>
          <w:spacing w:val="0"/>
          <w:sz w:val="28"/>
        </w:rPr>
        <w:t>票據抬頭：臺北市立萬芳醫院</w:t>
      </w:r>
      <w:r>
        <w:rPr>
          <w:rFonts w:eastAsia="標楷體" w:hint="eastAsia"/>
          <w:color w:val="0000CC"/>
          <w:spacing w:val="0"/>
          <w:sz w:val="28"/>
        </w:rPr>
        <w:t>-</w:t>
      </w:r>
      <w:r>
        <w:rPr>
          <w:rFonts w:eastAsia="標楷體" w:hint="eastAsia"/>
          <w:color w:val="0000CC"/>
          <w:spacing w:val="0"/>
          <w:sz w:val="28"/>
        </w:rPr>
        <w:t>委託</w:t>
      </w:r>
      <w:proofErr w:type="gramStart"/>
      <w:r>
        <w:rPr>
          <w:rFonts w:eastAsia="標楷體" w:hint="eastAsia"/>
          <w:color w:val="0000CC"/>
          <w:spacing w:val="0"/>
          <w:sz w:val="28"/>
        </w:rPr>
        <w:t>臺</w:t>
      </w:r>
      <w:proofErr w:type="gramEnd"/>
      <w:r>
        <w:rPr>
          <w:rFonts w:eastAsia="標楷體" w:hint="eastAsia"/>
          <w:color w:val="0000CC"/>
          <w:spacing w:val="0"/>
          <w:sz w:val="28"/>
        </w:rPr>
        <w:t>北醫學大學辦理</w:t>
      </w:r>
    </w:p>
    <w:p w14:paraId="463D1C1A" w14:textId="77777777" w:rsidR="00FD3016" w:rsidRPr="005355E5" w:rsidRDefault="005449FD" w:rsidP="00FC620F">
      <w:pPr>
        <w:pStyle w:val="7"/>
        <w:ind w:left="1134" w:firstLine="0"/>
        <w:rPr>
          <w:rFonts w:eastAsia="標楷體"/>
          <w:color w:val="0000CC"/>
          <w:spacing w:val="0"/>
          <w:sz w:val="28"/>
        </w:rPr>
      </w:pPr>
      <w:r>
        <w:rPr>
          <w:rFonts w:eastAsia="標楷體" w:hint="eastAsia"/>
          <w:color w:val="0000CC"/>
          <w:spacing w:val="0"/>
          <w:sz w:val="28"/>
        </w:rPr>
        <w:t>請親臨</w:t>
      </w:r>
      <w:r w:rsidR="00FD3016" w:rsidRPr="00FD5E15">
        <w:rPr>
          <w:rFonts w:eastAsia="標楷體" w:hint="eastAsia"/>
          <w:color w:val="0000CC"/>
          <w:spacing w:val="0"/>
          <w:sz w:val="28"/>
        </w:rPr>
        <w:t>萬芳醫院採購組、出納組填寫保證金證明單</w:t>
      </w:r>
      <w:r>
        <w:rPr>
          <w:rFonts w:eastAsia="標楷體" w:hint="eastAsia"/>
          <w:color w:val="0000CC"/>
          <w:spacing w:val="0"/>
          <w:sz w:val="28"/>
        </w:rPr>
        <w:t>及繳納保證金</w:t>
      </w:r>
      <w:r w:rsidR="00FD3016" w:rsidRPr="00FD5E15">
        <w:rPr>
          <w:rFonts w:eastAsia="標楷體" w:hint="eastAsia"/>
          <w:color w:val="0000CC"/>
          <w:spacing w:val="0"/>
          <w:sz w:val="28"/>
        </w:rPr>
        <w:t>。</w:t>
      </w:r>
    </w:p>
    <w:p w14:paraId="316BFC5F" w14:textId="77777777" w:rsidR="001F2389" w:rsidRPr="00E266C4" w:rsidRDefault="001F2389">
      <w:pPr>
        <w:pStyle w:val="7"/>
        <w:numPr>
          <w:ilvl w:val="0"/>
          <w:numId w:val="1"/>
        </w:numPr>
        <w:ind w:left="1134" w:hanging="1134"/>
        <w:jc w:val="both"/>
        <w:rPr>
          <w:rFonts w:eastAsia="標楷體"/>
          <w:spacing w:val="0"/>
          <w:sz w:val="28"/>
          <w:highlight w:val="yellow"/>
        </w:rPr>
      </w:pPr>
      <w:proofErr w:type="gramStart"/>
      <w:r w:rsidRPr="00E266C4">
        <w:rPr>
          <w:rFonts w:eastAsia="標楷體"/>
          <w:spacing w:val="0"/>
          <w:sz w:val="28"/>
          <w:highlight w:val="yellow"/>
        </w:rPr>
        <w:t>無押標金</w:t>
      </w:r>
      <w:proofErr w:type="gramEnd"/>
      <w:r w:rsidRPr="00E266C4">
        <w:rPr>
          <w:rFonts w:eastAsia="標楷體"/>
          <w:spacing w:val="0"/>
          <w:sz w:val="28"/>
          <w:highlight w:val="yellow"/>
        </w:rPr>
        <w:t>之理由為：</w:t>
      </w:r>
    </w:p>
    <w:p w14:paraId="16BD83B5"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勞務採購。</w:t>
      </w:r>
    </w:p>
    <w:p w14:paraId="7F727D4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z w:val="28"/>
        </w:rPr>
        <w:t>未達公告金額之工程、財物採購</w:t>
      </w:r>
      <w:r w:rsidRPr="00007C46">
        <w:rPr>
          <w:rFonts w:eastAsia="標楷體"/>
          <w:spacing w:val="0"/>
          <w:sz w:val="28"/>
        </w:rPr>
        <w:t>。</w:t>
      </w:r>
    </w:p>
    <w:p w14:paraId="663C4A41"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z w:val="28"/>
        </w:rPr>
        <w:t>以議價方式辦理之採購。</w:t>
      </w:r>
    </w:p>
    <w:p w14:paraId="31F9946D" w14:textId="77777777" w:rsidR="001F2389" w:rsidRPr="00007C46" w:rsidRDefault="001F2389">
      <w:pPr>
        <w:pStyle w:val="7"/>
        <w:ind w:left="1871" w:hanging="187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依市場交易慣例或採購案特性，無收取</w:t>
      </w:r>
      <w:proofErr w:type="gramStart"/>
      <w:r w:rsidRPr="00007C46">
        <w:rPr>
          <w:rFonts w:eastAsia="標楷體"/>
          <w:spacing w:val="0"/>
          <w:sz w:val="28"/>
        </w:rPr>
        <w:t>押</w:t>
      </w:r>
      <w:proofErr w:type="gramEnd"/>
      <w:r w:rsidRPr="00007C46">
        <w:rPr>
          <w:rFonts w:eastAsia="標楷體"/>
          <w:spacing w:val="0"/>
          <w:sz w:val="28"/>
        </w:rPr>
        <w:t>標金之必要或可能者。</w:t>
      </w:r>
      <w:r w:rsidRPr="00007C46">
        <w:rPr>
          <w:rFonts w:eastAsia="標楷體"/>
          <w:spacing w:val="0"/>
          <w:sz w:val="28"/>
        </w:rPr>
        <w:t xml:space="preserve"> </w:t>
      </w:r>
    </w:p>
    <w:p w14:paraId="4EBFFA41" w14:textId="77777777" w:rsidR="001F2389" w:rsidRPr="00421298" w:rsidRDefault="001F2389" w:rsidP="00421298">
      <w:pPr>
        <w:pStyle w:val="7"/>
        <w:numPr>
          <w:ilvl w:val="0"/>
          <w:numId w:val="1"/>
        </w:numPr>
        <w:ind w:left="1134" w:hanging="1134"/>
        <w:jc w:val="both"/>
        <w:rPr>
          <w:rFonts w:ascii="Wingdings" w:eastAsia="Wingdings" w:hAnsi="Wingdings" w:cs="Wingdings"/>
          <w:spacing w:val="0"/>
          <w:sz w:val="28"/>
        </w:rPr>
      </w:pPr>
      <w:r w:rsidRPr="00007C46">
        <w:rPr>
          <w:rFonts w:eastAsia="標楷體"/>
          <w:spacing w:val="0"/>
          <w:sz w:val="28"/>
        </w:rPr>
        <w:t>履約保證金金額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Pr="008E7F5D">
        <w:rPr>
          <w:rFonts w:eastAsia="標楷體"/>
          <w:color w:val="0000FF"/>
          <w:sz w:val="28"/>
        </w:rPr>
        <w:t>契約金額之一定比率</w:t>
      </w:r>
      <w:r w:rsidR="00E266C4" w:rsidRPr="008E7F5D">
        <w:rPr>
          <w:rFonts w:eastAsia="標楷體"/>
          <w:color w:val="0000FF"/>
          <w:sz w:val="28"/>
        </w:rPr>
        <w:t>10</w:t>
      </w:r>
      <w:r w:rsidRPr="008E7F5D">
        <w:rPr>
          <w:rFonts w:eastAsia="標楷體" w:hint="eastAsia"/>
          <w:color w:val="0000FF"/>
          <w:sz w:val="28"/>
        </w:rPr>
        <w:t>%</w:t>
      </w:r>
      <w:r w:rsidRPr="008E7F5D">
        <w:rPr>
          <w:rFonts w:eastAsia="標楷體"/>
          <w:color w:val="0000FF"/>
          <w:sz w:val="28"/>
        </w:rPr>
        <w:t>。</w:t>
      </w:r>
    </w:p>
    <w:p w14:paraId="35F07597"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得標廠商提出其他廠商之履約及賠償連帶保證者，履約保證金予以減收之金額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00421298" w:rsidRPr="008E7F5D">
        <w:rPr>
          <w:rFonts w:eastAsia="標楷體" w:hint="eastAsia"/>
          <w:color w:val="0000FF"/>
          <w:spacing w:val="0"/>
          <w:sz w:val="28"/>
        </w:rPr>
        <w:t>無</w:t>
      </w:r>
      <w:r w:rsidR="008E7F5D" w:rsidRPr="008E7F5D">
        <w:rPr>
          <w:rFonts w:eastAsia="標楷體" w:hint="eastAsia"/>
          <w:color w:val="0000FF"/>
          <w:spacing w:val="0"/>
          <w:sz w:val="28"/>
        </w:rPr>
        <w:t>。</w:t>
      </w:r>
    </w:p>
    <w:p w14:paraId="64DC03DC" w14:textId="77777777" w:rsidR="00CE2D6A" w:rsidRPr="00007C46" w:rsidRDefault="00CE2D6A" w:rsidP="00CE2D6A">
      <w:pPr>
        <w:pStyle w:val="7"/>
        <w:numPr>
          <w:ilvl w:val="0"/>
          <w:numId w:val="1"/>
        </w:numPr>
        <w:ind w:left="1134" w:hanging="1134"/>
        <w:jc w:val="both"/>
        <w:rPr>
          <w:rFonts w:ascii="標楷體" w:eastAsia="標楷體" w:hAnsi="標楷體"/>
          <w:color w:val="000000"/>
          <w:spacing w:val="0"/>
          <w:sz w:val="28"/>
        </w:rPr>
      </w:pPr>
      <w:r w:rsidRPr="00007C46">
        <w:rPr>
          <w:rFonts w:ascii="標楷體" w:eastAsia="標楷體" w:hAnsi="標楷體" w:hint="eastAsia"/>
          <w:color w:val="000000"/>
          <w:spacing w:val="0"/>
          <w:sz w:val="28"/>
        </w:rPr>
        <w:t>得標廠商為押標金保證金暨其他擔保作業辦法第</w:t>
      </w:r>
      <w:r w:rsidRPr="00007C46">
        <w:rPr>
          <w:rFonts w:ascii="標楷體" w:eastAsia="標楷體" w:hAnsi="標楷體"/>
          <w:color w:val="000000"/>
          <w:spacing w:val="0"/>
          <w:sz w:val="28"/>
        </w:rPr>
        <w:t>33</w:t>
      </w:r>
      <w:r w:rsidRPr="00007C46">
        <w:rPr>
          <w:rFonts w:ascii="標楷體" w:eastAsia="標楷體" w:hAnsi="標楷體" w:hint="eastAsia"/>
          <w:color w:val="000000"/>
          <w:spacing w:val="0"/>
          <w:sz w:val="28"/>
        </w:rPr>
        <w:t>條之</w:t>
      </w:r>
      <w:r w:rsidRPr="00007C46">
        <w:rPr>
          <w:rFonts w:ascii="標楷體" w:eastAsia="標楷體" w:hAnsi="標楷體"/>
          <w:color w:val="000000"/>
          <w:spacing w:val="0"/>
          <w:sz w:val="28"/>
        </w:rPr>
        <w:t>5</w:t>
      </w:r>
      <w:r w:rsidRPr="00007C46">
        <w:rPr>
          <w:rFonts w:ascii="標楷體" w:eastAsia="標楷體" w:hAnsi="標楷體" w:hint="eastAsia"/>
          <w:color w:val="000000"/>
          <w:spacing w:val="0"/>
          <w:sz w:val="28"/>
        </w:rPr>
        <w:t>第</w:t>
      </w:r>
      <w:r w:rsidRPr="00007C46">
        <w:rPr>
          <w:rFonts w:ascii="標楷體" w:eastAsia="標楷體" w:hAnsi="標楷體"/>
          <w:color w:val="000000"/>
          <w:spacing w:val="0"/>
          <w:sz w:val="28"/>
        </w:rPr>
        <w:t>2</w:t>
      </w:r>
      <w:r w:rsidRPr="00007C46">
        <w:rPr>
          <w:rFonts w:ascii="標楷體" w:eastAsia="標楷體" w:hAnsi="標楷體" w:hint="eastAsia"/>
          <w:color w:val="000000"/>
          <w:spacing w:val="0"/>
          <w:sz w:val="28"/>
        </w:rPr>
        <w:t>項所稱優良廠商者</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公開於政府電子採購網</w:t>
      </w:r>
      <w:hyperlink r:id="rId8" w:history="1">
        <w:r w:rsidRPr="00007C46">
          <w:rPr>
            <w:rFonts w:ascii="標楷體" w:eastAsia="標楷體" w:hAnsi="標楷體"/>
            <w:color w:val="000000"/>
            <w:spacing w:val="0"/>
            <w:sz w:val="28"/>
          </w:rPr>
          <w:t>https://web.pcc.gov.tw/</w:t>
        </w:r>
        <w:r w:rsidRPr="00007C46">
          <w:rPr>
            <w:rFonts w:ascii="標楷體" w:eastAsia="標楷體" w:hAnsi="標楷體" w:hint="eastAsia"/>
            <w:color w:val="000000"/>
            <w:spacing w:val="0"/>
            <w:sz w:val="28"/>
          </w:rPr>
          <w:t>查詢服務/廠商相關</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優良廠商名單</w:t>
        </w:r>
        <w:r w:rsidRPr="00007C46">
          <w:rPr>
            <w:rFonts w:ascii="標楷體" w:eastAsia="標楷體" w:hAnsi="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，履約保證金予以減收金額：</w:t>
      </w:r>
      <w:r w:rsidR="007C7A35" w:rsidRPr="008E7F5D">
        <w:rPr>
          <w:rFonts w:eastAsia="標楷體" w:hint="eastAsia"/>
          <w:color w:val="0000FF"/>
          <w:spacing w:val="0"/>
          <w:sz w:val="28"/>
        </w:rPr>
        <w:t>無</w:t>
      </w:r>
      <w:r w:rsidR="008E7F5D" w:rsidRPr="004638E3">
        <w:rPr>
          <w:rFonts w:eastAsia="標楷體" w:hint="eastAsia"/>
          <w:color w:val="0000FF"/>
          <w:spacing w:val="0"/>
          <w:sz w:val="28"/>
        </w:rPr>
        <w:t>。</w:t>
      </w:r>
    </w:p>
    <w:p w14:paraId="678CFF3D" w14:textId="77777777" w:rsidR="00CE2D6A" w:rsidRPr="00007C46" w:rsidRDefault="00CE2D6A" w:rsidP="003171C9">
      <w:pPr>
        <w:pStyle w:val="7"/>
        <w:ind w:left="1200" w:right="-65" w:firstLine="0"/>
        <w:jc w:val="both"/>
        <w:textDirection w:val="lrTbV"/>
        <w:rPr>
          <w:rFonts w:eastAsia="標楷體" w:hAnsi="標楷體"/>
          <w:spacing w:val="0"/>
          <w:sz w:val="28"/>
        </w:rPr>
      </w:pPr>
      <w:r w:rsidRPr="00007C46">
        <w:rPr>
          <w:rFonts w:eastAsia="標楷體" w:hAnsi="標楷體"/>
          <w:spacing w:val="0"/>
          <w:sz w:val="28"/>
        </w:rPr>
        <w:t>得標廠商為押標金保證金暨其他擔保作業辦法第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所稱全球化廠商者，履約保證金予以減收之金額</w:t>
      </w:r>
      <w:r w:rsidRPr="00007C46">
        <w:rPr>
          <w:rFonts w:eastAsia="標楷體" w:hAnsi="標楷體"/>
          <w:spacing w:val="0"/>
          <w:sz w:val="28"/>
        </w:rPr>
        <w:t>(</w:t>
      </w:r>
      <w:proofErr w:type="gramStart"/>
      <w:r w:rsidRPr="00007C46">
        <w:rPr>
          <w:rFonts w:eastAsia="標楷體" w:hAnsi="標楷體"/>
          <w:spacing w:val="0"/>
          <w:sz w:val="28"/>
        </w:rPr>
        <w:t>無者免填</w:t>
      </w:r>
      <w:proofErr w:type="gramEnd"/>
      <w:r w:rsidRPr="00007C46">
        <w:rPr>
          <w:rFonts w:eastAsia="標楷體" w:hAnsi="標楷體"/>
          <w:spacing w:val="0"/>
          <w:sz w:val="28"/>
        </w:rPr>
        <w:t>)</w:t>
      </w:r>
      <w:r w:rsidRPr="00007C46">
        <w:rPr>
          <w:rFonts w:eastAsia="標楷體" w:hAnsi="標楷體"/>
          <w:spacing w:val="0"/>
          <w:sz w:val="28"/>
        </w:rPr>
        <w:t>：</w:t>
      </w:r>
      <w:r w:rsidR="007C7A35" w:rsidRPr="008E7F5D">
        <w:rPr>
          <w:rFonts w:eastAsia="標楷體" w:hint="eastAsia"/>
          <w:color w:val="0000FF"/>
          <w:spacing w:val="0"/>
          <w:sz w:val="28"/>
        </w:rPr>
        <w:t>無</w:t>
      </w:r>
      <w:r w:rsidR="008E7F5D" w:rsidRPr="004638E3">
        <w:rPr>
          <w:rFonts w:eastAsia="標楷體" w:hint="eastAsia"/>
          <w:color w:val="0000FF"/>
          <w:spacing w:val="0"/>
          <w:sz w:val="28"/>
        </w:rPr>
        <w:t>。</w:t>
      </w:r>
    </w:p>
    <w:p w14:paraId="2728ABB7" w14:textId="77777777" w:rsidR="00CE2D6A" w:rsidRPr="00007C46" w:rsidRDefault="00CE2D6A" w:rsidP="00CE2D6A">
      <w:pPr>
        <w:pStyle w:val="7"/>
        <w:ind w:left="1200" w:right="-65" w:firstLine="0"/>
        <w:jc w:val="both"/>
        <w:rPr>
          <w:rFonts w:eastAsia="標楷體"/>
          <w:spacing w:val="0"/>
          <w:sz w:val="28"/>
        </w:rPr>
      </w:pPr>
      <w:r w:rsidRPr="00007C46">
        <w:rPr>
          <w:rFonts w:eastAsia="標楷體" w:hAnsi="標楷體"/>
          <w:spacing w:val="0"/>
          <w:sz w:val="28"/>
        </w:rPr>
        <w:t>得標廠商</w:t>
      </w: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，且得標案件屬營造業法所稱營</w:t>
      </w:r>
      <w:proofErr w:type="gramStart"/>
      <w:r w:rsidRPr="00007C46">
        <w:rPr>
          <w:rFonts w:eastAsia="標楷體" w:hAnsi="標楷體" w:hint="eastAsia"/>
          <w:spacing w:val="0"/>
          <w:sz w:val="28"/>
        </w:rPr>
        <w:t>繕</w:t>
      </w:r>
      <w:proofErr w:type="gramEnd"/>
      <w:r w:rsidRPr="00007C46">
        <w:rPr>
          <w:rFonts w:eastAsia="標楷體" w:hAnsi="標楷體" w:hint="eastAsia"/>
          <w:spacing w:val="0"/>
          <w:sz w:val="28"/>
        </w:rPr>
        <w:t>工程之工程採購者，</w:t>
      </w:r>
      <w:r w:rsidRPr="00007C46">
        <w:rPr>
          <w:rFonts w:eastAsia="標楷體" w:hAnsi="標楷體"/>
          <w:spacing w:val="0"/>
          <w:sz w:val="28"/>
        </w:rPr>
        <w:t>履約保證金予以減收金額</w:t>
      </w:r>
      <w:r w:rsidRPr="00007C46">
        <w:rPr>
          <w:rFonts w:eastAsia="標楷體" w:hAnsi="標楷體" w:hint="eastAsia"/>
          <w:spacing w:val="0"/>
          <w:sz w:val="28"/>
        </w:rPr>
        <w:t>，其減收金額</w:t>
      </w:r>
      <w:proofErr w:type="gramStart"/>
      <w:r w:rsidRPr="00007C46">
        <w:rPr>
          <w:rFonts w:eastAsia="標楷體" w:hAnsi="標楷體" w:hint="eastAsia"/>
          <w:spacing w:val="0"/>
          <w:sz w:val="28"/>
        </w:rPr>
        <w:t>不</w:t>
      </w:r>
      <w:proofErr w:type="gramEnd"/>
      <w:r w:rsidRPr="00007C46">
        <w:rPr>
          <w:rFonts w:eastAsia="標楷體" w:hAnsi="標楷體" w:hint="eastAsia"/>
          <w:spacing w:val="0"/>
          <w:sz w:val="28"/>
        </w:rPr>
        <w:t>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007C7A35" w:rsidRPr="008E7F5D">
        <w:rPr>
          <w:rFonts w:eastAsia="標楷體" w:hint="eastAsia"/>
          <w:color w:val="0000FF"/>
          <w:spacing w:val="0"/>
          <w:sz w:val="28"/>
        </w:rPr>
        <w:t>無</w:t>
      </w:r>
      <w:r w:rsidR="008E7F5D" w:rsidRPr="008E7F5D">
        <w:rPr>
          <w:rFonts w:eastAsia="標楷體" w:hint="eastAsia"/>
          <w:color w:val="0000FF"/>
          <w:spacing w:val="0"/>
          <w:sz w:val="28"/>
        </w:rPr>
        <w:t>。</w:t>
      </w:r>
    </w:p>
    <w:p w14:paraId="5E505C2D" w14:textId="77777777" w:rsidR="001F2389" w:rsidRPr="00D12649" w:rsidRDefault="001F2389">
      <w:pPr>
        <w:pStyle w:val="7"/>
        <w:numPr>
          <w:ilvl w:val="0"/>
          <w:numId w:val="1"/>
        </w:numPr>
        <w:ind w:left="1134" w:hanging="1134"/>
        <w:jc w:val="both"/>
        <w:rPr>
          <w:rFonts w:eastAsia="標楷體"/>
          <w:spacing w:val="0"/>
          <w:sz w:val="28"/>
        </w:rPr>
      </w:pPr>
      <w:r w:rsidRPr="00D12649">
        <w:rPr>
          <w:rFonts w:eastAsia="標楷體"/>
          <w:spacing w:val="0"/>
          <w:sz w:val="28"/>
        </w:rPr>
        <w:t>履約保證金有效期</w:t>
      </w:r>
      <w:r w:rsidRPr="00D12649">
        <w:rPr>
          <w:rFonts w:eastAsia="標楷體"/>
          <w:spacing w:val="0"/>
          <w:sz w:val="28"/>
        </w:rPr>
        <w:t>(</w:t>
      </w:r>
      <w:r w:rsidRPr="00D12649">
        <w:rPr>
          <w:rFonts w:eastAsia="標楷體"/>
          <w:spacing w:val="0"/>
          <w:sz w:val="28"/>
        </w:rPr>
        <w:t>無履約保證金</w:t>
      </w:r>
      <w:proofErr w:type="gramStart"/>
      <w:r w:rsidRPr="00D12649">
        <w:rPr>
          <w:rFonts w:eastAsia="標楷體"/>
          <w:spacing w:val="0"/>
          <w:sz w:val="28"/>
        </w:rPr>
        <w:t>者免填</w:t>
      </w:r>
      <w:proofErr w:type="gramEnd"/>
      <w:r w:rsidRPr="00D12649">
        <w:rPr>
          <w:rFonts w:eastAsia="標楷體"/>
          <w:spacing w:val="0"/>
          <w:sz w:val="28"/>
        </w:rPr>
        <w:t>)</w:t>
      </w:r>
      <w:r w:rsidRPr="00D12649">
        <w:rPr>
          <w:rFonts w:eastAsia="標楷體"/>
          <w:spacing w:val="0"/>
          <w:sz w:val="28"/>
        </w:rPr>
        <w:t>：</w:t>
      </w:r>
    </w:p>
    <w:p w14:paraId="4BED1C3D" w14:textId="77777777" w:rsidR="001F2389" w:rsidRPr="00007C46" w:rsidRDefault="001F2389">
      <w:pPr>
        <w:pStyle w:val="7"/>
        <w:ind w:left="1200" w:firstLine="0"/>
        <w:jc w:val="both"/>
        <w:rPr>
          <w:rFonts w:eastAsia="標楷體"/>
          <w:spacing w:val="0"/>
          <w:sz w:val="28"/>
        </w:rPr>
      </w:pPr>
      <w:r w:rsidRPr="00D12649">
        <w:rPr>
          <w:rFonts w:eastAsia="標楷體"/>
          <w:spacing w:val="0"/>
          <w:sz w:val="28"/>
        </w:rPr>
        <w:t>廠商以</w:t>
      </w:r>
      <w:r w:rsidRPr="008E7F5D">
        <w:rPr>
          <w:rFonts w:eastAsia="標楷體"/>
          <w:color w:val="0000FF"/>
          <w:spacing w:val="0"/>
          <w:sz w:val="28"/>
        </w:rPr>
        <w:t>銀行之書面連帶保證</w:t>
      </w:r>
      <w:r w:rsidR="00D12649" w:rsidRPr="008E7F5D">
        <w:rPr>
          <w:rFonts w:eastAsia="標楷體" w:hint="eastAsia"/>
          <w:color w:val="0000FF"/>
          <w:spacing w:val="0"/>
          <w:sz w:val="28"/>
        </w:rPr>
        <w:t>函</w:t>
      </w:r>
      <w:r w:rsidRPr="00D12649">
        <w:rPr>
          <w:rFonts w:eastAsia="標楷體"/>
          <w:spacing w:val="0"/>
          <w:sz w:val="28"/>
        </w:rPr>
        <w:t>繳納履約保證金者，其</w:t>
      </w:r>
      <w:r w:rsidRPr="008E7F5D">
        <w:rPr>
          <w:rFonts w:eastAsia="標楷體"/>
          <w:color w:val="0000FF"/>
          <w:spacing w:val="0"/>
          <w:sz w:val="28"/>
        </w:rPr>
        <w:t>有效期應較契約約定之最後施工、供應或安裝期限長</w:t>
      </w:r>
      <w:r w:rsidR="00257881" w:rsidRPr="008E7F5D">
        <w:rPr>
          <w:rFonts w:eastAsia="標楷體"/>
          <w:color w:val="0000FF"/>
          <w:spacing w:val="0"/>
          <w:sz w:val="28"/>
        </w:rPr>
        <w:t>120</w:t>
      </w:r>
      <w:r w:rsidRPr="008E7F5D">
        <w:rPr>
          <w:rFonts w:eastAsia="標楷體"/>
          <w:color w:val="0000FF"/>
          <w:spacing w:val="0"/>
          <w:sz w:val="28"/>
        </w:rPr>
        <w:t>日。</w:t>
      </w:r>
    </w:p>
    <w:p w14:paraId="62612D98" w14:textId="77777777" w:rsidR="001F2389" w:rsidRPr="00EF4D6E" w:rsidRDefault="001F2389">
      <w:pPr>
        <w:pStyle w:val="7"/>
        <w:numPr>
          <w:ilvl w:val="0"/>
          <w:numId w:val="1"/>
        </w:numPr>
        <w:ind w:left="1134" w:hanging="1134"/>
        <w:jc w:val="both"/>
        <w:rPr>
          <w:rFonts w:eastAsia="標楷體"/>
          <w:spacing w:val="0"/>
          <w:sz w:val="28"/>
          <w:highlight w:val="yellow"/>
        </w:rPr>
      </w:pPr>
      <w:r w:rsidRPr="00EF4D6E">
        <w:rPr>
          <w:rFonts w:eastAsia="標楷體"/>
          <w:spacing w:val="0"/>
          <w:sz w:val="28"/>
          <w:highlight w:val="yellow"/>
        </w:rPr>
        <w:t>履約保證金繳納期限</w:t>
      </w:r>
      <w:r w:rsidRPr="00EF4D6E">
        <w:rPr>
          <w:rFonts w:eastAsia="標楷體"/>
          <w:spacing w:val="0"/>
          <w:sz w:val="28"/>
          <w:highlight w:val="yellow"/>
        </w:rPr>
        <w:t>(</w:t>
      </w:r>
      <w:r w:rsidRPr="00EF4D6E">
        <w:rPr>
          <w:rFonts w:eastAsia="標楷體"/>
          <w:spacing w:val="0"/>
          <w:sz w:val="28"/>
          <w:highlight w:val="yellow"/>
        </w:rPr>
        <w:t>無履約保證金</w:t>
      </w:r>
      <w:proofErr w:type="gramStart"/>
      <w:r w:rsidRPr="00EF4D6E">
        <w:rPr>
          <w:rFonts w:eastAsia="標楷體"/>
          <w:spacing w:val="0"/>
          <w:sz w:val="28"/>
          <w:highlight w:val="yellow"/>
        </w:rPr>
        <w:t>者免填</w:t>
      </w:r>
      <w:proofErr w:type="gramEnd"/>
      <w:r w:rsidRPr="00EF4D6E">
        <w:rPr>
          <w:rFonts w:eastAsia="標楷體"/>
          <w:spacing w:val="0"/>
          <w:sz w:val="28"/>
          <w:highlight w:val="yellow"/>
        </w:rPr>
        <w:t>)</w:t>
      </w:r>
      <w:r w:rsidRPr="00EF4D6E">
        <w:rPr>
          <w:rFonts w:eastAsia="標楷體"/>
          <w:spacing w:val="0"/>
          <w:sz w:val="28"/>
          <w:highlight w:val="yellow"/>
        </w:rPr>
        <w:t>：</w:t>
      </w:r>
      <w:r w:rsidR="00EF4D6E" w:rsidRPr="008E7F5D">
        <w:rPr>
          <w:rFonts w:eastAsia="標楷體" w:hint="eastAsia"/>
          <w:color w:val="0000FF"/>
          <w:spacing w:val="0"/>
          <w:sz w:val="28"/>
          <w:highlight w:val="yellow"/>
        </w:rPr>
        <w:t>決標次日起</w:t>
      </w:r>
      <w:r w:rsidR="00EF4D6E" w:rsidRPr="008E7F5D">
        <w:rPr>
          <w:rFonts w:eastAsia="標楷體"/>
          <w:color w:val="0000FF"/>
          <w:spacing w:val="0"/>
          <w:sz w:val="28"/>
          <w:highlight w:val="yellow"/>
        </w:rPr>
        <w:t>30</w:t>
      </w:r>
      <w:r w:rsidR="00EF4D6E" w:rsidRPr="008E7F5D">
        <w:rPr>
          <w:rFonts w:eastAsia="標楷體" w:hint="eastAsia"/>
          <w:color w:val="0000FF"/>
          <w:spacing w:val="0"/>
          <w:sz w:val="28"/>
          <w:highlight w:val="yellow"/>
        </w:rPr>
        <w:t>日內。</w:t>
      </w:r>
    </w:p>
    <w:p w14:paraId="451F0D77" w14:textId="77777777" w:rsidR="001F2389" w:rsidRPr="0015454B" w:rsidRDefault="001F2389">
      <w:pPr>
        <w:pStyle w:val="7"/>
        <w:numPr>
          <w:ilvl w:val="0"/>
          <w:numId w:val="1"/>
        </w:numPr>
        <w:ind w:left="1134" w:hanging="1134"/>
        <w:jc w:val="both"/>
        <w:rPr>
          <w:rFonts w:eastAsia="標楷體"/>
          <w:spacing w:val="0"/>
          <w:sz w:val="28"/>
          <w:highlight w:val="yellow"/>
        </w:rPr>
      </w:pPr>
      <w:r w:rsidRPr="0015454B">
        <w:rPr>
          <w:rFonts w:eastAsia="標楷體"/>
          <w:spacing w:val="0"/>
          <w:sz w:val="28"/>
          <w:highlight w:val="yellow"/>
        </w:rPr>
        <w:lastRenderedPageBreak/>
        <w:t>無履約保證金之理由為：</w:t>
      </w:r>
    </w:p>
    <w:p w14:paraId="535461A0" w14:textId="77777777" w:rsidR="001F2389" w:rsidRPr="0015454B" w:rsidRDefault="001F2389">
      <w:pPr>
        <w:pStyle w:val="7"/>
        <w:ind w:left="1814" w:hanging="1814"/>
        <w:jc w:val="both"/>
        <w:rPr>
          <w:rFonts w:eastAsia="標楷體"/>
          <w:spacing w:val="0"/>
          <w:sz w:val="28"/>
          <w:highlight w:val="yellow"/>
        </w:rPr>
      </w:pPr>
      <w:r w:rsidRPr="0015454B">
        <w:rPr>
          <w:rFonts w:eastAsia="標楷體"/>
          <w:spacing w:val="0"/>
          <w:sz w:val="28"/>
          <w:highlight w:val="yellow"/>
        </w:rPr>
        <w:t xml:space="preserve">        </w:t>
      </w:r>
      <w:r w:rsidRPr="0015454B">
        <w:rPr>
          <w:rFonts w:ascii="Wingdings" w:eastAsia="Wingdings" w:hAnsi="Wingdings" w:cs="Wingdings"/>
          <w:sz w:val="28"/>
          <w:highlight w:val="yellow"/>
        </w:rPr>
        <w:t></w:t>
      </w:r>
      <w:r w:rsidRPr="0015454B">
        <w:rPr>
          <w:rFonts w:eastAsia="標楷體"/>
          <w:spacing w:val="0"/>
          <w:sz w:val="28"/>
          <w:highlight w:val="yellow"/>
        </w:rPr>
        <w:t>(1)</w:t>
      </w:r>
      <w:r w:rsidRPr="0015454B">
        <w:rPr>
          <w:rFonts w:eastAsia="標楷體"/>
          <w:sz w:val="28"/>
          <w:highlight w:val="yellow"/>
        </w:rPr>
        <w:t>勞務採購。</w:t>
      </w:r>
    </w:p>
    <w:p w14:paraId="67321755" w14:textId="77777777" w:rsidR="001F2389" w:rsidRPr="0015454B" w:rsidRDefault="001F2389">
      <w:pPr>
        <w:pStyle w:val="7"/>
        <w:ind w:left="0" w:firstLine="0"/>
        <w:jc w:val="both"/>
        <w:rPr>
          <w:rFonts w:eastAsia="標楷體"/>
          <w:spacing w:val="0"/>
          <w:sz w:val="28"/>
          <w:highlight w:val="yellow"/>
        </w:rPr>
      </w:pPr>
      <w:r w:rsidRPr="0015454B">
        <w:rPr>
          <w:rFonts w:eastAsia="標楷體"/>
          <w:spacing w:val="0"/>
          <w:sz w:val="28"/>
          <w:highlight w:val="yellow"/>
        </w:rPr>
        <w:t xml:space="preserve">        </w:t>
      </w:r>
      <w:r w:rsidRPr="0015454B">
        <w:rPr>
          <w:rFonts w:ascii="Wingdings" w:eastAsia="Wingdings" w:hAnsi="Wingdings" w:cs="Wingdings"/>
          <w:sz w:val="28"/>
          <w:highlight w:val="yellow"/>
        </w:rPr>
        <w:t></w:t>
      </w:r>
      <w:r w:rsidRPr="0015454B">
        <w:rPr>
          <w:rFonts w:eastAsia="標楷體"/>
          <w:spacing w:val="0"/>
          <w:sz w:val="28"/>
          <w:highlight w:val="yellow"/>
        </w:rPr>
        <w:t>(2)</w:t>
      </w:r>
      <w:r w:rsidRPr="0015454B">
        <w:rPr>
          <w:rFonts w:eastAsia="標楷體"/>
          <w:sz w:val="28"/>
          <w:highlight w:val="yellow"/>
        </w:rPr>
        <w:t>未達公告金額之工程、財物採購</w:t>
      </w:r>
      <w:r w:rsidRPr="0015454B">
        <w:rPr>
          <w:rFonts w:eastAsia="標楷體"/>
          <w:spacing w:val="0"/>
          <w:sz w:val="28"/>
          <w:highlight w:val="yellow"/>
        </w:rPr>
        <w:t>。</w:t>
      </w:r>
    </w:p>
    <w:p w14:paraId="07B5FA6A" w14:textId="77777777" w:rsidR="001F2389" w:rsidRPr="00007C46" w:rsidRDefault="001F2389">
      <w:pPr>
        <w:pStyle w:val="7"/>
        <w:ind w:left="1708" w:hanging="1708"/>
        <w:jc w:val="both"/>
        <w:rPr>
          <w:rFonts w:eastAsia="標楷體"/>
          <w:spacing w:val="0"/>
          <w:sz w:val="28"/>
        </w:rPr>
      </w:pPr>
      <w:r w:rsidRPr="0015454B">
        <w:rPr>
          <w:rFonts w:eastAsia="標楷體"/>
          <w:spacing w:val="0"/>
          <w:sz w:val="28"/>
          <w:highlight w:val="yellow"/>
        </w:rPr>
        <w:t xml:space="preserve">        </w:t>
      </w:r>
      <w:r w:rsidRPr="0015454B">
        <w:rPr>
          <w:rFonts w:ascii="Wingdings" w:eastAsia="Wingdings" w:hAnsi="Wingdings" w:cs="Wingdings"/>
          <w:sz w:val="28"/>
          <w:highlight w:val="yellow"/>
        </w:rPr>
        <w:t></w:t>
      </w:r>
      <w:r w:rsidRPr="0015454B">
        <w:rPr>
          <w:rFonts w:eastAsia="標楷體"/>
          <w:spacing w:val="0"/>
          <w:sz w:val="28"/>
          <w:highlight w:val="yellow"/>
        </w:rPr>
        <w:t>(3)</w:t>
      </w:r>
      <w:r w:rsidRPr="0015454B">
        <w:rPr>
          <w:rFonts w:eastAsia="標楷體"/>
          <w:spacing w:val="0"/>
          <w:sz w:val="28"/>
          <w:highlight w:val="yellow"/>
        </w:rPr>
        <w:t>依市場交易慣例或採購案特性，無收取履約保證金之必要或可能者。</w:t>
      </w:r>
      <w:r w:rsidRPr="00007C46">
        <w:rPr>
          <w:rFonts w:eastAsia="標楷體"/>
          <w:spacing w:val="0"/>
          <w:sz w:val="28"/>
        </w:rPr>
        <w:t xml:space="preserve">        </w:t>
      </w:r>
    </w:p>
    <w:p w14:paraId="6B54628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00EF4D6E" w:rsidRPr="000E6699">
        <w:rPr>
          <w:rFonts w:eastAsia="標楷體"/>
          <w:color w:val="0000FF"/>
          <w:sz w:val="28"/>
        </w:rPr>
        <w:t>契約金額之一定比率</w:t>
      </w:r>
      <w:r w:rsidR="00EF4D6E" w:rsidRPr="000E6699">
        <w:rPr>
          <w:rFonts w:eastAsia="標楷體"/>
          <w:color w:val="0000FF"/>
          <w:sz w:val="28"/>
        </w:rPr>
        <w:t>3</w:t>
      </w:r>
      <w:r w:rsidR="00EF4D6E" w:rsidRPr="000E6699">
        <w:rPr>
          <w:rFonts w:eastAsia="標楷體" w:hint="eastAsia"/>
          <w:color w:val="0000FF"/>
          <w:sz w:val="28"/>
        </w:rPr>
        <w:t>%</w:t>
      </w:r>
      <w:r w:rsidR="00EF4D6E" w:rsidRPr="000E6699">
        <w:rPr>
          <w:rFonts w:eastAsia="標楷體"/>
          <w:color w:val="0000FF"/>
          <w:sz w:val="28"/>
        </w:rPr>
        <w:t>。</w:t>
      </w:r>
    </w:p>
    <w:p w14:paraId="1F5429A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保固保證金有效期</w:t>
      </w:r>
      <w:r w:rsidRPr="00007C46">
        <w:rPr>
          <w:rFonts w:eastAsia="標楷體"/>
          <w:spacing w:val="0"/>
          <w:sz w:val="28"/>
        </w:rPr>
        <w:t>(</w:t>
      </w:r>
      <w:r w:rsidRPr="00007C46">
        <w:rPr>
          <w:rFonts w:eastAsia="標楷體"/>
          <w:spacing w:val="0"/>
          <w:sz w:val="28"/>
        </w:rPr>
        <w:t>無保固保證金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440F89" w:rsidRPr="000E6699">
        <w:rPr>
          <w:rFonts w:eastAsia="標楷體" w:hint="eastAsia"/>
          <w:color w:val="0000FF"/>
          <w:spacing w:val="0"/>
          <w:sz w:val="28"/>
        </w:rPr>
        <w:t>應較規定之保固期限長</w:t>
      </w:r>
      <w:r w:rsidR="00440F89" w:rsidRPr="000E6699">
        <w:rPr>
          <w:rFonts w:eastAsia="標楷體"/>
          <w:color w:val="0000FF"/>
          <w:spacing w:val="0"/>
          <w:sz w:val="28"/>
        </w:rPr>
        <w:t>90</w:t>
      </w:r>
      <w:r w:rsidR="00440F89" w:rsidRPr="000E6699">
        <w:rPr>
          <w:rFonts w:eastAsia="標楷體" w:hint="eastAsia"/>
          <w:color w:val="0000FF"/>
          <w:spacing w:val="0"/>
          <w:sz w:val="28"/>
        </w:rPr>
        <w:t>日以上。</w:t>
      </w:r>
    </w:p>
    <w:p w14:paraId="7ACF0BC9" w14:textId="77777777" w:rsidR="001F2389" w:rsidRPr="00816D10" w:rsidRDefault="001F2389">
      <w:pPr>
        <w:pStyle w:val="7"/>
        <w:numPr>
          <w:ilvl w:val="0"/>
          <w:numId w:val="1"/>
        </w:numPr>
        <w:ind w:left="1134" w:hanging="1134"/>
        <w:jc w:val="both"/>
        <w:rPr>
          <w:rFonts w:eastAsia="標楷體"/>
          <w:color w:val="0070C0"/>
          <w:spacing w:val="0"/>
          <w:sz w:val="28"/>
        </w:rPr>
      </w:pPr>
      <w:r w:rsidRPr="00007C46">
        <w:rPr>
          <w:rFonts w:eastAsia="標楷體"/>
          <w:spacing w:val="0"/>
          <w:sz w:val="28"/>
        </w:rPr>
        <w:t>保固保證金繳納期限</w:t>
      </w:r>
      <w:r w:rsidRPr="00007C46">
        <w:rPr>
          <w:rFonts w:eastAsia="標楷體"/>
          <w:spacing w:val="0"/>
          <w:sz w:val="28"/>
        </w:rPr>
        <w:t>(</w:t>
      </w:r>
      <w:r w:rsidRPr="00007C46">
        <w:rPr>
          <w:rFonts w:eastAsia="標楷體"/>
          <w:spacing w:val="0"/>
          <w:sz w:val="28"/>
        </w:rPr>
        <w:t>無保固保證金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816D10" w:rsidRPr="000E6699">
        <w:rPr>
          <w:rFonts w:eastAsia="標楷體" w:hint="eastAsia"/>
          <w:color w:val="0000FF"/>
          <w:spacing w:val="0"/>
          <w:sz w:val="28"/>
        </w:rPr>
        <w:t>於完成交貨驗收合格退還履約保證金之前繳交。</w:t>
      </w:r>
    </w:p>
    <w:p w14:paraId="7404249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得標廠商提出其他廠商之履約及賠償連帶保證者，保固保證金予以減收之金額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00E562F0" w:rsidRPr="000E6699">
        <w:rPr>
          <w:rFonts w:eastAsia="標楷體" w:hint="eastAsia"/>
          <w:color w:val="0000FF"/>
          <w:spacing w:val="0"/>
          <w:sz w:val="28"/>
        </w:rPr>
        <w:t>無。</w:t>
      </w:r>
    </w:p>
    <w:p w14:paraId="5DFC9762" w14:textId="77777777" w:rsidR="00775157" w:rsidRPr="00007C46" w:rsidRDefault="00775157">
      <w:pPr>
        <w:pStyle w:val="7"/>
        <w:numPr>
          <w:ilvl w:val="0"/>
          <w:numId w:val="1"/>
        </w:numPr>
        <w:ind w:left="1134" w:hanging="1134"/>
        <w:jc w:val="both"/>
        <w:textDirection w:val="lrTbV"/>
        <w:rPr>
          <w:rFonts w:eastAsia="標楷體"/>
          <w:spacing w:val="0"/>
          <w:sz w:val="28"/>
        </w:rPr>
      </w:pPr>
      <w:r w:rsidRPr="00E562F0">
        <w:rPr>
          <w:rFonts w:eastAsia="標楷體" w:hint="eastAsia"/>
          <w:spacing w:val="0"/>
          <w:sz w:val="28"/>
        </w:rPr>
        <w:t>得標廠商為押標金保證金暨其他擔保作業辦法第</w:t>
      </w:r>
      <w:r w:rsidRPr="00E562F0">
        <w:rPr>
          <w:rFonts w:eastAsia="標楷體"/>
          <w:spacing w:val="0"/>
          <w:sz w:val="28"/>
        </w:rPr>
        <w:t>33</w:t>
      </w:r>
      <w:r w:rsidRPr="00E562F0">
        <w:rPr>
          <w:rFonts w:eastAsia="標楷體" w:hint="eastAsia"/>
          <w:spacing w:val="0"/>
          <w:sz w:val="28"/>
        </w:rPr>
        <w:t>條之</w:t>
      </w:r>
      <w:r w:rsidRPr="00E562F0">
        <w:rPr>
          <w:rFonts w:eastAsia="標楷體"/>
          <w:spacing w:val="0"/>
          <w:sz w:val="28"/>
        </w:rPr>
        <w:t>5</w:t>
      </w:r>
      <w:r w:rsidRPr="00E562F0">
        <w:rPr>
          <w:rFonts w:eastAsia="標楷體" w:hint="eastAsia"/>
          <w:spacing w:val="0"/>
          <w:sz w:val="28"/>
        </w:rPr>
        <w:t>第</w:t>
      </w:r>
      <w:r w:rsidRPr="00E562F0">
        <w:rPr>
          <w:rFonts w:eastAsia="標楷體"/>
          <w:spacing w:val="0"/>
          <w:sz w:val="28"/>
        </w:rPr>
        <w:t>2</w:t>
      </w:r>
      <w:r w:rsidRPr="00E562F0">
        <w:rPr>
          <w:rFonts w:eastAsia="標楷體" w:hint="eastAsia"/>
          <w:spacing w:val="0"/>
          <w:sz w:val="28"/>
        </w:rPr>
        <w:t>項所稱優良廠商者</w:t>
      </w:r>
      <w:r w:rsidRPr="00E562F0">
        <w:rPr>
          <w:rFonts w:eastAsia="標楷體"/>
          <w:spacing w:val="0"/>
          <w:sz w:val="28"/>
        </w:rPr>
        <w:t>(</w:t>
      </w:r>
      <w:r w:rsidRPr="00E562F0">
        <w:rPr>
          <w:rFonts w:eastAsia="標楷體" w:hint="eastAsia"/>
          <w:spacing w:val="0"/>
          <w:sz w:val="28"/>
        </w:rPr>
        <w:t>公開於政府電子採購網</w:t>
      </w:r>
      <w:hyperlink r:id="rId9" w:history="1">
        <w:r w:rsidRPr="00E562F0">
          <w:rPr>
            <w:rFonts w:eastAsia="標楷體"/>
            <w:spacing w:val="0"/>
            <w:sz w:val="28"/>
          </w:rPr>
          <w:t>https://web.pcc.gov.tw/</w:t>
        </w:r>
        <w:r w:rsidRPr="00E562F0">
          <w:rPr>
            <w:rFonts w:eastAsia="標楷體" w:hint="eastAsia"/>
            <w:spacing w:val="0"/>
            <w:sz w:val="28"/>
          </w:rPr>
          <w:t>查詢服務</w:t>
        </w:r>
        <w:r w:rsidRPr="00E562F0">
          <w:rPr>
            <w:rFonts w:eastAsia="標楷體" w:hint="eastAsia"/>
            <w:spacing w:val="0"/>
            <w:sz w:val="28"/>
          </w:rPr>
          <w:t>/</w:t>
        </w:r>
        <w:r w:rsidRPr="00E562F0">
          <w:rPr>
            <w:rFonts w:eastAsia="標楷體" w:hint="eastAsia"/>
            <w:spacing w:val="0"/>
            <w:sz w:val="28"/>
          </w:rPr>
          <w:t>廠商相關</w:t>
        </w:r>
        <w:r w:rsidRPr="00E562F0">
          <w:rPr>
            <w:rFonts w:eastAsia="標楷體"/>
            <w:spacing w:val="0"/>
            <w:sz w:val="28"/>
          </w:rPr>
          <w:t>/</w:t>
        </w:r>
        <w:r w:rsidRPr="00E562F0">
          <w:rPr>
            <w:rFonts w:eastAsia="標楷體" w:hint="eastAsia"/>
            <w:spacing w:val="0"/>
            <w:sz w:val="28"/>
          </w:rPr>
          <w:t>優良廠商名單</w:t>
        </w:r>
        <w:r w:rsidRPr="00E562F0">
          <w:rPr>
            <w:rFonts w:eastAsia="標楷體"/>
            <w:spacing w:val="0"/>
            <w:sz w:val="28"/>
          </w:rPr>
          <w:t>/</w:t>
        </w:r>
      </w:hyperlink>
      <w:r w:rsidRPr="00E562F0">
        <w:rPr>
          <w:rFonts w:eastAsia="標楷體" w:hint="eastAsia"/>
          <w:spacing w:val="0"/>
          <w:sz w:val="28"/>
        </w:rPr>
        <w:t>有效名單列表</w:t>
      </w:r>
      <w:r w:rsidRPr="00E562F0">
        <w:rPr>
          <w:rFonts w:eastAsia="標楷體"/>
          <w:spacing w:val="0"/>
          <w:sz w:val="28"/>
        </w:rPr>
        <w:t>)</w:t>
      </w:r>
      <w:r w:rsidRPr="00E562F0">
        <w:rPr>
          <w:rFonts w:eastAsia="標楷體" w:hint="eastAsia"/>
          <w:spacing w:val="0"/>
          <w:sz w:val="28"/>
        </w:rPr>
        <w:t>，保固保證金予以減收金額：</w:t>
      </w:r>
      <w:r w:rsidR="00E562F0" w:rsidRPr="000E6699">
        <w:rPr>
          <w:rFonts w:eastAsia="標楷體" w:hint="eastAsia"/>
          <w:color w:val="0000FF"/>
          <w:spacing w:val="0"/>
          <w:sz w:val="28"/>
        </w:rPr>
        <w:t>無。</w:t>
      </w:r>
    </w:p>
    <w:p w14:paraId="3E488569" w14:textId="77777777" w:rsidR="00775157" w:rsidRPr="00007C46" w:rsidRDefault="00775157">
      <w:pPr>
        <w:pStyle w:val="7"/>
        <w:ind w:left="1436" w:hanging="238"/>
        <w:jc w:val="both"/>
        <w:rPr>
          <w:rFonts w:eastAsia="標楷體"/>
          <w:spacing w:val="0"/>
          <w:sz w:val="28"/>
        </w:rPr>
      </w:pPr>
    </w:p>
    <w:p w14:paraId="7F32DBD1"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得標廠商為押標金保證金暨其他擔保作業辦法第</w:t>
      </w:r>
      <w:r w:rsidRPr="00007C46">
        <w:rPr>
          <w:rFonts w:eastAsia="標楷體"/>
          <w:spacing w:val="0"/>
          <w:sz w:val="28"/>
        </w:rPr>
        <w:t>33</w:t>
      </w:r>
      <w:r w:rsidRPr="00007C46">
        <w:rPr>
          <w:rFonts w:eastAsia="標楷體"/>
          <w:spacing w:val="0"/>
          <w:sz w:val="28"/>
        </w:rPr>
        <w:t>條之</w:t>
      </w:r>
      <w:r w:rsidRPr="00007C46">
        <w:rPr>
          <w:rFonts w:eastAsia="標楷體"/>
          <w:spacing w:val="0"/>
          <w:sz w:val="28"/>
        </w:rPr>
        <w:t>6</w:t>
      </w:r>
      <w:r w:rsidRPr="00007C46">
        <w:rPr>
          <w:rFonts w:eastAsia="標楷體"/>
          <w:spacing w:val="0"/>
          <w:sz w:val="28"/>
        </w:rPr>
        <w:t>所稱全球化廠商者，保固保證金予以減收之金額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00E562F0" w:rsidRPr="00270822">
        <w:rPr>
          <w:rFonts w:eastAsia="標楷體" w:hint="eastAsia"/>
          <w:color w:val="0000FF"/>
          <w:spacing w:val="0"/>
          <w:sz w:val="28"/>
        </w:rPr>
        <w:t>無。</w:t>
      </w:r>
    </w:p>
    <w:p w14:paraId="5D27D67D" w14:textId="77777777" w:rsidR="001F2389" w:rsidRPr="00007C46" w:rsidRDefault="001F2389">
      <w:pPr>
        <w:pStyle w:val="7"/>
        <w:ind w:left="1200" w:right="-65" w:firstLine="0"/>
        <w:jc w:val="both"/>
        <w:rPr>
          <w:rFonts w:eastAsia="標楷體"/>
          <w:spacing w:val="0"/>
          <w:sz w:val="28"/>
        </w:rPr>
      </w:pPr>
      <w:r w:rsidRPr="00007C46">
        <w:rPr>
          <w:rFonts w:eastAsia="標楷體"/>
          <w:spacing w:val="0"/>
          <w:sz w:val="28"/>
        </w:rPr>
        <w:t>得標廠商為營造業法第</w:t>
      </w:r>
      <w:r w:rsidRPr="00007C46">
        <w:rPr>
          <w:rFonts w:eastAsia="標楷體"/>
          <w:spacing w:val="0"/>
          <w:sz w:val="28"/>
        </w:rPr>
        <w:t>51</w:t>
      </w:r>
      <w:r w:rsidRPr="00007C46">
        <w:rPr>
          <w:rFonts w:eastAsia="標楷體"/>
          <w:spacing w:val="0"/>
          <w:sz w:val="28"/>
        </w:rPr>
        <w:t>條所稱優良營造業，且得標案件屬營造業法所稱營</w:t>
      </w:r>
      <w:proofErr w:type="gramStart"/>
      <w:r w:rsidRPr="00007C46">
        <w:rPr>
          <w:rFonts w:eastAsia="標楷體"/>
          <w:spacing w:val="0"/>
          <w:sz w:val="28"/>
        </w:rPr>
        <w:t>繕</w:t>
      </w:r>
      <w:proofErr w:type="gramEnd"/>
      <w:r w:rsidRPr="00007C46">
        <w:rPr>
          <w:rFonts w:eastAsia="標楷體"/>
          <w:spacing w:val="0"/>
          <w:sz w:val="28"/>
        </w:rPr>
        <w:t>工程之工程採購者，保固保證金予以減收金額，其減收金額</w:t>
      </w:r>
      <w:proofErr w:type="gramStart"/>
      <w:r w:rsidRPr="00007C46">
        <w:rPr>
          <w:rFonts w:eastAsia="標楷體"/>
          <w:spacing w:val="0"/>
          <w:sz w:val="28"/>
        </w:rPr>
        <w:t>不</w:t>
      </w:r>
      <w:proofErr w:type="gramEnd"/>
      <w:r w:rsidRPr="00007C46">
        <w:rPr>
          <w:rFonts w:eastAsia="標楷體"/>
          <w:spacing w:val="0"/>
          <w:sz w:val="28"/>
        </w:rPr>
        <w:t>併入前</w:t>
      </w:r>
      <w:r w:rsidRPr="00007C46">
        <w:rPr>
          <w:rFonts w:eastAsia="標楷體"/>
          <w:spacing w:val="0"/>
          <w:sz w:val="28"/>
        </w:rPr>
        <w:t>2</w:t>
      </w:r>
      <w:r w:rsidRPr="00007C46">
        <w:rPr>
          <w:rFonts w:eastAsia="標楷體"/>
          <w:spacing w:val="0"/>
          <w:sz w:val="28"/>
        </w:rPr>
        <w:t>項減收總額度計算（無者免填，惟押標金、工程保證金或工程保留款應至少擇一項給予獎勵）：</w:t>
      </w:r>
      <w:r w:rsidR="00E562F0" w:rsidRPr="00270822">
        <w:rPr>
          <w:rFonts w:eastAsia="標楷體" w:hint="eastAsia"/>
          <w:color w:val="0000FF"/>
          <w:spacing w:val="0"/>
          <w:sz w:val="28"/>
        </w:rPr>
        <w:t>無。</w:t>
      </w:r>
    </w:p>
    <w:p w14:paraId="5C5C531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預付款還款保證金額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0047674F" w:rsidRPr="00270822">
        <w:rPr>
          <w:rFonts w:eastAsia="標楷體" w:hint="eastAsia"/>
          <w:color w:val="0000FF"/>
          <w:spacing w:val="0"/>
          <w:sz w:val="28"/>
        </w:rPr>
        <w:t>無。</w:t>
      </w:r>
    </w:p>
    <w:p w14:paraId="5CECD02E"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預付款還款保證有效期</w:t>
      </w:r>
      <w:r w:rsidRPr="00007C46">
        <w:rPr>
          <w:rFonts w:eastAsia="標楷體"/>
          <w:spacing w:val="0"/>
          <w:sz w:val="28"/>
        </w:rPr>
        <w:t>(</w:t>
      </w:r>
      <w:r w:rsidRPr="00007C46">
        <w:rPr>
          <w:rFonts w:eastAsia="標楷體"/>
          <w:spacing w:val="0"/>
          <w:sz w:val="28"/>
        </w:rPr>
        <w:t>無預付款還款保證</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47674F" w:rsidRPr="00270822">
        <w:rPr>
          <w:rFonts w:eastAsia="標楷體" w:hint="eastAsia"/>
          <w:color w:val="0000FF"/>
          <w:spacing w:val="0"/>
          <w:sz w:val="28"/>
        </w:rPr>
        <w:t>無。</w:t>
      </w:r>
    </w:p>
    <w:p w14:paraId="03FB5659" w14:textId="77777777" w:rsidR="001F2389" w:rsidRPr="00B53E6E" w:rsidRDefault="001F2389" w:rsidP="00B53E6E">
      <w:pPr>
        <w:pStyle w:val="7"/>
        <w:numPr>
          <w:ilvl w:val="0"/>
          <w:numId w:val="1"/>
        </w:numPr>
        <w:ind w:left="1134" w:hanging="1134"/>
        <w:jc w:val="both"/>
        <w:rPr>
          <w:rFonts w:ascii="標楷體" w:eastAsia="標楷體" w:hAnsi="標楷體"/>
          <w:spacing w:val="0"/>
          <w:sz w:val="28"/>
        </w:rPr>
      </w:pPr>
      <w:r w:rsidRPr="00007C46">
        <w:rPr>
          <w:rFonts w:eastAsia="標楷體"/>
          <w:spacing w:val="0"/>
          <w:sz w:val="28"/>
        </w:rPr>
        <w:t>預付款還款保證繳納期限</w:t>
      </w:r>
      <w:r w:rsidRPr="00007C46">
        <w:rPr>
          <w:rFonts w:eastAsia="標楷體"/>
          <w:spacing w:val="0"/>
          <w:sz w:val="28"/>
        </w:rPr>
        <w:t>(</w:t>
      </w:r>
      <w:r w:rsidRPr="00007C46">
        <w:rPr>
          <w:rFonts w:eastAsia="標楷體"/>
          <w:spacing w:val="0"/>
          <w:sz w:val="28"/>
        </w:rPr>
        <w:t>無預付款還款保證</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47674F" w:rsidRPr="00270822">
        <w:rPr>
          <w:rFonts w:eastAsia="標楷體" w:hint="eastAsia"/>
          <w:color w:val="0000FF"/>
          <w:spacing w:val="0"/>
          <w:sz w:val="28"/>
        </w:rPr>
        <w:t>無。</w:t>
      </w:r>
    </w:p>
    <w:p w14:paraId="5C2C3B71" w14:textId="77777777" w:rsidR="001F2389" w:rsidRPr="005355E5" w:rsidRDefault="001F2389">
      <w:pPr>
        <w:pStyle w:val="7"/>
        <w:numPr>
          <w:ilvl w:val="0"/>
          <w:numId w:val="1"/>
        </w:numPr>
        <w:ind w:left="1134" w:hanging="1134"/>
        <w:jc w:val="both"/>
        <w:rPr>
          <w:rFonts w:eastAsia="標楷體"/>
          <w:spacing w:val="0"/>
          <w:sz w:val="28"/>
        </w:rPr>
      </w:pPr>
      <w:r w:rsidRPr="005355E5">
        <w:rPr>
          <w:rFonts w:eastAsia="標楷體"/>
          <w:spacing w:val="0"/>
          <w:sz w:val="28"/>
        </w:rPr>
        <w:t>各種保證金之繳納處所或金融機構帳號</w:t>
      </w:r>
      <w:r w:rsidRPr="005355E5">
        <w:rPr>
          <w:rFonts w:eastAsia="標楷體"/>
          <w:spacing w:val="0"/>
          <w:sz w:val="28"/>
        </w:rPr>
        <w:t>(</w:t>
      </w:r>
      <w:r w:rsidRPr="005355E5">
        <w:rPr>
          <w:rFonts w:eastAsia="標楷體"/>
          <w:spacing w:val="0"/>
          <w:sz w:val="28"/>
        </w:rPr>
        <w:t>無保證金</w:t>
      </w:r>
      <w:proofErr w:type="gramStart"/>
      <w:r w:rsidRPr="005355E5">
        <w:rPr>
          <w:rFonts w:eastAsia="標楷體"/>
          <w:spacing w:val="0"/>
          <w:sz w:val="28"/>
        </w:rPr>
        <w:t>者免填</w:t>
      </w:r>
      <w:proofErr w:type="gramEnd"/>
      <w:r w:rsidRPr="005355E5">
        <w:rPr>
          <w:rFonts w:eastAsia="標楷體"/>
          <w:spacing w:val="0"/>
          <w:sz w:val="28"/>
        </w:rPr>
        <w:t>)</w:t>
      </w:r>
      <w:r w:rsidRPr="005355E5">
        <w:rPr>
          <w:rFonts w:eastAsia="標楷體"/>
          <w:spacing w:val="0"/>
          <w:sz w:val="28"/>
        </w:rPr>
        <w:t>：</w:t>
      </w:r>
    </w:p>
    <w:p w14:paraId="27F15736" w14:textId="77777777" w:rsidR="005449FD" w:rsidRDefault="005449FD" w:rsidP="005449FD">
      <w:pPr>
        <w:pStyle w:val="7"/>
        <w:ind w:left="1134" w:firstLine="0"/>
        <w:jc w:val="both"/>
        <w:rPr>
          <w:rFonts w:eastAsia="標楷體"/>
          <w:color w:val="0000CC"/>
          <w:spacing w:val="0"/>
          <w:sz w:val="28"/>
        </w:rPr>
      </w:pPr>
      <w:r w:rsidRPr="00FD5E15">
        <w:rPr>
          <w:rFonts w:eastAsia="標楷體" w:hint="eastAsia"/>
          <w:color w:val="0000CC"/>
          <w:spacing w:val="0"/>
          <w:sz w:val="28"/>
        </w:rPr>
        <w:t>地址：台北市文山區興隆路三段</w:t>
      </w:r>
      <w:r w:rsidRPr="00FD5E15">
        <w:rPr>
          <w:rFonts w:eastAsia="標楷體" w:hint="eastAsia"/>
          <w:color w:val="0000CC"/>
          <w:spacing w:val="0"/>
          <w:sz w:val="28"/>
        </w:rPr>
        <w:t>111</w:t>
      </w:r>
      <w:r w:rsidRPr="00FD5E15">
        <w:rPr>
          <w:rFonts w:eastAsia="標楷體" w:hint="eastAsia"/>
          <w:color w:val="0000CC"/>
          <w:spacing w:val="0"/>
          <w:sz w:val="28"/>
        </w:rPr>
        <w:t>號</w:t>
      </w:r>
      <w:r w:rsidRPr="00FD5E15">
        <w:rPr>
          <w:rFonts w:eastAsia="標楷體" w:hint="eastAsia"/>
          <w:color w:val="0000CC"/>
          <w:spacing w:val="0"/>
          <w:sz w:val="28"/>
        </w:rPr>
        <w:t>(</w:t>
      </w:r>
      <w:r w:rsidRPr="00FD5E15">
        <w:rPr>
          <w:rFonts w:eastAsia="標楷體" w:hint="eastAsia"/>
          <w:color w:val="0000CC"/>
          <w:spacing w:val="0"/>
          <w:sz w:val="28"/>
        </w:rPr>
        <w:t>萬芳醫院</w:t>
      </w:r>
      <w:r w:rsidRPr="00FD5E15">
        <w:rPr>
          <w:rFonts w:eastAsia="標楷體" w:hint="eastAsia"/>
          <w:color w:val="0000CC"/>
          <w:spacing w:val="0"/>
          <w:sz w:val="28"/>
        </w:rPr>
        <w:t>)</w:t>
      </w:r>
      <w:r>
        <w:rPr>
          <w:rFonts w:eastAsia="標楷體" w:hint="eastAsia"/>
          <w:color w:val="0000CC"/>
          <w:spacing w:val="0"/>
          <w:sz w:val="28"/>
        </w:rPr>
        <w:t>。</w:t>
      </w:r>
    </w:p>
    <w:p w14:paraId="70AB8170" w14:textId="77777777" w:rsidR="005449FD" w:rsidRPr="00FD5E15" w:rsidRDefault="005449FD" w:rsidP="005449FD">
      <w:pPr>
        <w:pStyle w:val="7"/>
        <w:ind w:left="1134" w:firstLine="0"/>
        <w:jc w:val="both"/>
        <w:rPr>
          <w:rFonts w:eastAsia="標楷體"/>
          <w:color w:val="0000CC"/>
          <w:spacing w:val="0"/>
          <w:sz w:val="28"/>
        </w:rPr>
      </w:pPr>
      <w:r>
        <w:rPr>
          <w:rFonts w:eastAsia="標楷體" w:hint="eastAsia"/>
          <w:color w:val="0000CC"/>
          <w:spacing w:val="0"/>
          <w:sz w:val="28"/>
        </w:rPr>
        <w:t>票據抬頭：臺北市立萬芳醫院</w:t>
      </w:r>
      <w:r>
        <w:rPr>
          <w:rFonts w:eastAsia="標楷體" w:hint="eastAsia"/>
          <w:color w:val="0000CC"/>
          <w:spacing w:val="0"/>
          <w:sz w:val="28"/>
        </w:rPr>
        <w:t>-</w:t>
      </w:r>
      <w:r>
        <w:rPr>
          <w:rFonts w:eastAsia="標楷體" w:hint="eastAsia"/>
          <w:color w:val="0000CC"/>
          <w:spacing w:val="0"/>
          <w:sz w:val="28"/>
        </w:rPr>
        <w:t>委託</w:t>
      </w:r>
      <w:proofErr w:type="gramStart"/>
      <w:r>
        <w:rPr>
          <w:rFonts w:eastAsia="標楷體" w:hint="eastAsia"/>
          <w:color w:val="0000CC"/>
          <w:spacing w:val="0"/>
          <w:sz w:val="28"/>
        </w:rPr>
        <w:t>臺</w:t>
      </w:r>
      <w:proofErr w:type="gramEnd"/>
      <w:r>
        <w:rPr>
          <w:rFonts w:eastAsia="標楷體" w:hint="eastAsia"/>
          <w:color w:val="0000CC"/>
          <w:spacing w:val="0"/>
          <w:sz w:val="28"/>
        </w:rPr>
        <w:t>北醫學大學辦理</w:t>
      </w:r>
    </w:p>
    <w:p w14:paraId="7E91A92F" w14:textId="77777777" w:rsidR="00FD5E15" w:rsidRDefault="005449FD" w:rsidP="005449FD">
      <w:pPr>
        <w:pStyle w:val="7"/>
        <w:ind w:left="744" w:firstLine="390"/>
        <w:jc w:val="both"/>
        <w:rPr>
          <w:rFonts w:eastAsia="標楷體"/>
          <w:color w:val="0000CC"/>
          <w:spacing w:val="0"/>
          <w:sz w:val="28"/>
        </w:rPr>
      </w:pPr>
      <w:r>
        <w:rPr>
          <w:rFonts w:eastAsia="標楷體" w:hint="eastAsia"/>
          <w:color w:val="0000CC"/>
          <w:spacing w:val="0"/>
          <w:sz w:val="28"/>
        </w:rPr>
        <w:t>請親臨</w:t>
      </w:r>
      <w:r w:rsidRPr="00FD5E15">
        <w:rPr>
          <w:rFonts w:eastAsia="標楷體" w:hint="eastAsia"/>
          <w:color w:val="0000CC"/>
          <w:spacing w:val="0"/>
          <w:sz w:val="28"/>
        </w:rPr>
        <w:t>萬芳醫院採購組、出納組填寫保證金證明單</w:t>
      </w:r>
      <w:r>
        <w:rPr>
          <w:rFonts w:eastAsia="標楷體" w:hint="eastAsia"/>
          <w:color w:val="0000CC"/>
          <w:spacing w:val="0"/>
          <w:sz w:val="28"/>
        </w:rPr>
        <w:t>及繳納保證金</w:t>
      </w:r>
      <w:r w:rsidRPr="00FD5E15">
        <w:rPr>
          <w:rFonts w:eastAsia="標楷體" w:hint="eastAsia"/>
          <w:color w:val="0000CC"/>
          <w:spacing w:val="0"/>
          <w:sz w:val="28"/>
        </w:rPr>
        <w:t>。</w:t>
      </w:r>
    </w:p>
    <w:p w14:paraId="351467E3" w14:textId="77777777" w:rsidR="001F2389" w:rsidRPr="00007C46" w:rsidRDefault="001F2389">
      <w:pPr>
        <w:pStyle w:val="7"/>
        <w:numPr>
          <w:ilvl w:val="0"/>
          <w:numId w:val="1"/>
        </w:numPr>
        <w:ind w:left="1077" w:hanging="1077"/>
        <w:jc w:val="both"/>
        <w:rPr>
          <w:rFonts w:eastAsia="標楷體"/>
          <w:spacing w:val="0"/>
          <w:sz w:val="28"/>
        </w:rPr>
      </w:pPr>
      <w:proofErr w:type="gramStart"/>
      <w:r w:rsidRPr="00007C46">
        <w:rPr>
          <w:rFonts w:eastAsia="標楷體"/>
          <w:spacing w:val="0"/>
          <w:sz w:val="28"/>
        </w:rPr>
        <w:t>押</w:t>
      </w:r>
      <w:proofErr w:type="gramEnd"/>
      <w:r w:rsidRPr="00007C46">
        <w:rPr>
          <w:rFonts w:eastAsia="標楷體"/>
          <w:spacing w:val="0"/>
          <w:sz w:val="28"/>
        </w:rPr>
        <w:t>標金及保證金應由廠商以</w:t>
      </w:r>
      <w:r w:rsidR="00AD1376" w:rsidRPr="00270822">
        <w:rPr>
          <w:rFonts w:eastAsia="標楷體" w:hint="eastAsia"/>
          <w:color w:val="0000FF"/>
          <w:spacing w:val="0"/>
          <w:sz w:val="28"/>
        </w:rPr>
        <w:t>匯款</w:t>
      </w:r>
      <w:r w:rsidRPr="00270822">
        <w:rPr>
          <w:rFonts w:eastAsia="標楷體"/>
          <w:color w:val="0000FF"/>
          <w:spacing w:val="0"/>
          <w:sz w:val="28"/>
        </w:rPr>
        <w:t>、金融機構簽發之本票或支票、保付支票繳納，或取具銀行之書面連帶保證繳納，並應符合</w:t>
      </w:r>
      <w:proofErr w:type="gramStart"/>
      <w:r w:rsidRPr="00270822">
        <w:rPr>
          <w:rFonts w:eastAsia="標楷體"/>
          <w:color w:val="0000FF"/>
          <w:spacing w:val="0"/>
          <w:sz w:val="28"/>
        </w:rPr>
        <w:t>押</w:t>
      </w:r>
      <w:proofErr w:type="gramEnd"/>
      <w:r w:rsidRPr="00270822">
        <w:rPr>
          <w:rFonts w:eastAsia="標楷體"/>
          <w:color w:val="0000FF"/>
          <w:spacing w:val="0"/>
          <w:sz w:val="28"/>
        </w:rPr>
        <w:t>標金保證金暨其他擔保作業辦法規定之格式。</w:t>
      </w:r>
    </w:p>
    <w:p w14:paraId="6AE23406" w14:textId="77777777" w:rsidR="001F2389" w:rsidRPr="00007C46" w:rsidRDefault="001F2389">
      <w:pPr>
        <w:pStyle w:val="7"/>
        <w:numPr>
          <w:ilvl w:val="0"/>
          <w:numId w:val="1"/>
        </w:numPr>
        <w:ind w:left="1134" w:hanging="1134"/>
        <w:jc w:val="both"/>
        <w:rPr>
          <w:rFonts w:eastAsia="標楷體"/>
        </w:rPr>
      </w:pPr>
      <w:r w:rsidRPr="00007C46">
        <w:rPr>
          <w:rFonts w:eastAsia="標楷體"/>
          <w:spacing w:val="0"/>
          <w:sz w:val="28"/>
        </w:rPr>
        <w:t>廠商有下列</w:t>
      </w:r>
      <w:r w:rsidRPr="00007C46">
        <w:rPr>
          <w:rFonts w:eastAsia="標楷體"/>
          <w:spacing w:val="0"/>
          <w:sz w:val="28"/>
          <w:szCs w:val="28"/>
        </w:rPr>
        <w:t>情形之</w:t>
      </w:r>
      <w:proofErr w:type="gramStart"/>
      <w:r w:rsidRPr="00007C46">
        <w:rPr>
          <w:rFonts w:eastAsia="標楷體"/>
          <w:spacing w:val="0"/>
          <w:sz w:val="28"/>
          <w:szCs w:val="28"/>
        </w:rPr>
        <w:t>一</w:t>
      </w:r>
      <w:proofErr w:type="gramEnd"/>
      <w:r w:rsidRPr="00007C46">
        <w:rPr>
          <w:rFonts w:eastAsia="標楷體"/>
          <w:spacing w:val="0"/>
          <w:sz w:val="28"/>
          <w:szCs w:val="28"/>
        </w:rPr>
        <w:t>者，其所繳納之押標金，不</w:t>
      </w:r>
      <w:r w:rsidRPr="00007C46">
        <w:rPr>
          <w:rFonts w:ascii="標楷體" w:eastAsia="標楷體" w:hAnsi="標楷體"/>
          <w:spacing w:val="0"/>
          <w:sz w:val="28"/>
          <w:szCs w:val="28"/>
        </w:rPr>
        <w:t>予發還</w:t>
      </w:r>
      <w:r w:rsidRPr="00007C46">
        <w:rPr>
          <w:rFonts w:ascii="標楷體" w:eastAsia="標楷體" w:hAnsi="標楷體"/>
          <w:sz w:val="28"/>
          <w:szCs w:val="28"/>
        </w:rPr>
        <w:t>；其未依招標文件規定繳納或已發還者</w:t>
      </w:r>
      <w:r w:rsidRPr="00007C46">
        <w:rPr>
          <w:rFonts w:ascii="標楷體" w:eastAsia="標楷體" w:hAnsi="標楷體"/>
          <w:spacing w:val="0"/>
          <w:sz w:val="28"/>
          <w:szCs w:val="28"/>
        </w:rPr>
        <w:t>，並予追繳：</w:t>
      </w:r>
      <w:r w:rsidRPr="00007C46">
        <w:rPr>
          <w:rFonts w:eastAsia="標楷體"/>
          <w:spacing w:val="0"/>
          <w:sz w:val="28"/>
        </w:rPr>
        <w:t>（無需</w:t>
      </w:r>
      <w:proofErr w:type="gramStart"/>
      <w:r w:rsidRPr="00007C46">
        <w:rPr>
          <w:rFonts w:eastAsia="標楷體"/>
          <w:spacing w:val="0"/>
          <w:sz w:val="28"/>
        </w:rPr>
        <w:t>押</w:t>
      </w:r>
      <w:proofErr w:type="gramEnd"/>
      <w:r w:rsidRPr="00007C46">
        <w:rPr>
          <w:rFonts w:eastAsia="標楷體"/>
          <w:spacing w:val="0"/>
          <w:sz w:val="28"/>
        </w:rPr>
        <w:t>標金之案件免列）</w:t>
      </w:r>
    </w:p>
    <w:p w14:paraId="02F2ABBE"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proofErr w:type="gramStart"/>
      <w:r w:rsidRPr="00007C46">
        <w:rPr>
          <w:rFonts w:ascii="Times New Roman" w:eastAsia="標楷體" w:hAnsi="Times New Roman"/>
        </w:rPr>
        <w:t>一</w:t>
      </w:r>
      <w:proofErr w:type="gramEnd"/>
      <w:r w:rsidRPr="00007C46">
        <w:rPr>
          <w:rFonts w:ascii="Times New Roman" w:eastAsia="標楷體" w:hAnsi="Times New Roman"/>
        </w:rPr>
        <w:t>)</w:t>
      </w:r>
      <w:r w:rsidRPr="00007C46">
        <w:rPr>
          <w:rFonts w:ascii="標楷體" w:eastAsia="標楷體" w:hAnsi="標楷體"/>
        </w:rPr>
        <w:t>以虛偽不實之文件投標。</w:t>
      </w:r>
    </w:p>
    <w:p w14:paraId="32B33852" w14:textId="77777777" w:rsidR="001F2389" w:rsidRPr="0085620A" w:rsidRDefault="001F2389" w:rsidP="0085620A">
      <w:pPr>
        <w:pStyle w:val="19"/>
        <w:spacing w:line="360" w:lineRule="exact"/>
        <w:ind w:left="1755" w:hanging="622"/>
        <w:rPr>
          <w:rFonts w:ascii="標楷體" w:eastAsia="標楷體" w:hAnsi="標楷體"/>
        </w:rPr>
      </w:pPr>
      <w:r w:rsidRPr="00007C46">
        <w:rPr>
          <w:rFonts w:ascii="Times New Roman" w:eastAsia="標楷體" w:hAnsi="Times New Roman"/>
        </w:rPr>
        <w:t>(</w:t>
      </w:r>
      <w:r w:rsidRPr="00007C46">
        <w:rPr>
          <w:rFonts w:ascii="Times New Roman" w:eastAsia="標楷體" w:hAnsi="Times New Roman"/>
        </w:rPr>
        <w:t>二</w:t>
      </w:r>
      <w:r w:rsidRPr="00007C46">
        <w:rPr>
          <w:rFonts w:ascii="Times New Roman" w:eastAsia="標楷體" w:hAnsi="Times New Roman"/>
        </w:rPr>
        <w:t>)</w:t>
      </w:r>
      <w:r w:rsidRPr="00007C46">
        <w:rPr>
          <w:rFonts w:ascii="標楷體" w:eastAsia="標楷體" w:hAnsi="標楷體"/>
        </w:rPr>
        <w:t>借用他人名義或證件投標，或容許他人借用本人名義或證件參加投標。</w:t>
      </w:r>
    </w:p>
    <w:p w14:paraId="20846049"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三</w:t>
      </w:r>
      <w:r w:rsidRPr="00007C46">
        <w:rPr>
          <w:rFonts w:ascii="Times New Roman" w:eastAsia="標楷體" w:hAnsi="Times New Roman"/>
        </w:rPr>
        <w:t>)</w:t>
      </w:r>
      <w:r w:rsidRPr="00007C46">
        <w:rPr>
          <w:rFonts w:ascii="Times New Roman" w:eastAsia="標楷體" w:hAnsi="Times New Roman"/>
        </w:rPr>
        <w:t>冒</w:t>
      </w:r>
      <w:r w:rsidRPr="00007C46">
        <w:rPr>
          <w:rFonts w:ascii="標楷體" w:eastAsia="標楷體" w:hAnsi="標楷體"/>
        </w:rPr>
        <w:t>用他人名義</w:t>
      </w:r>
      <w:r w:rsidRPr="00007C46">
        <w:rPr>
          <w:rFonts w:ascii="Times New Roman" w:eastAsia="標楷體" w:hAnsi="Times New Roman"/>
        </w:rPr>
        <w:t>或證件投標。</w:t>
      </w:r>
    </w:p>
    <w:p w14:paraId="116E875F"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lastRenderedPageBreak/>
        <w:t>(</w:t>
      </w:r>
      <w:r w:rsidRPr="00007C46">
        <w:rPr>
          <w:rFonts w:ascii="Times New Roman" w:eastAsia="標楷體" w:hAnsi="Times New Roman"/>
        </w:rPr>
        <w:t>四</w:t>
      </w:r>
      <w:r w:rsidRPr="00007C46">
        <w:rPr>
          <w:rFonts w:ascii="Times New Roman" w:eastAsia="標楷體" w:hAnsi="Times New Roman"/>
        </w:rPr>
        <w:t>)</w:t>
      </w:r>
      <w:proofErr w:type="gramStart"/>
      <w:r w:rsidRPr="00007C46">
        <w:rPr>
          <w:rFonts w:ascii="標楷體" w:eastAsia="標楷體" w:hAnsi="標楷體"/>
        </w:rPr>
        <w:t>得標後拒不</w:t>
      </w:r>
      <w:proofErr w:type="gramEnd"/>
      <w:r w:rsidRPr="00007C46">
        <w:rPr>
          <w:rFonts w:ascii="標楷體" w:eastAsia="標楷體" w:hAnsi="標楷體"/>
        </w:rPr>
        <w:t>簽約。</w:t>
      </w:r>
    </w:p>
    <w:p w14:paraId="584BF97D"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五</w:t>
      </w:r>
      <w:r w:rsidRPr="00007C46">
        <w:rPr>
          <w:rFonts w:ascii="Times New Roman" w:eastAsia="標楷體" w:hAnsi="Times New Roman"/>
        </w:rPr>
        <w:t>)</w:t>
      </w:r>
      <w:r w:rsidRPr="00007C46">
        <w:rPr>
          <w:rFonts w:ascii="Times New Roman" w:eastAsia="標楷體" w:hAnsi="Times New Roman"/>
        </w:rPr>
        <w:t>得標後未於規定期限內，繳足履約保證金或提供擔保。</w:t>
      </w:r>
    </w:p>
    <w:p w14:paraId="75AF102A"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六</w:t>
      </w:r>
      <w:r w:rsidRPr="00007C46">
        <w:rPr>
          <w:rFonts w:ascii="Times New Roman" w:eastAsia="標楷體" w:hAnsi="Times New Roman"/>
        </w:rPr>
        <w:t>)</w:t>
      </w:r>
      <w:r w:rsidRPr="00007C46">
        <w:rPr>
          <w:rFonts w:ascii="Times New Roman" w:eastAsia="標楷體" w:hAnsi="Times New Roman"/>
        </w:rPr>
        <w:t>對採購有關人員行求、期約或交付不正利益。</w:t>
      </w:r>
    </w:p>
    <w:p w14:paraId="580C20B4" w14:textId="77777777" w:rsidR="001F2389" w:rsidRPr="00007C46" w:rsidRDefault="001F2389">
      <w:pPr>
        <w:pStyle w:val="19"/>
        <w:spacing w:line="360" w:lineRule="exact"/>
        <w:ind w:left="1616" w:hanging="482"/>
        <w:rPr>
          <w:rFonts w:eastAsia="標楷體" w:hint="eastAsia"/>
        </w:rPr>
      </w:pPr>
      <w:r w:rsidRPr="00007C46">
        <w:rPr>
          <w:rFonts w:ascii="Times New Roman" w:eastAsia="標楷體" w:hAnsi="Times New Roman"/>
        </w:rPr>
        <w:t>(</w:t>
      </w:r>
      <w:r w:rsidRPr="00007C46">
        <w:rPr>
          <w:rFonts w:ascii="Times New Roman" w:eastAsia="標楷體" w:hAnsi="Times New Roman"/>
        </w:rPr>
        <w:t>七</w:t>
      </w:r>
      <w:r w:rsidRPr="00007C46">
        <w:rPr>
          <w:rFonts w:ascii="Times New Roman" w:eastAsia="標楷體" w:hAnsi="Times New Roman"/>
        </w:rPr>
        <w:t>)</w:t>
      </w:r>
      <w:r w:rsidRPr="00007C46">
        <w:rPr>
          <w:rFonts w:ascii="Times New Roman" w:eastAsia="標楷體" w:hAnsi="Times New Roman"/>
        </w:rPr>
        <w:t>其他經主管機關認定有影響採購公正之違反法令行為者。</w:t>
      </w:r>
    </w:p>
    <w:p w14:paraId="644F868F" w14:textId="77777777" w:rsidR="001F2389" w:rsidRPr="00007C46" w:rsidRDefault="001F2389">
      <w:pPr>
        <w:tabs>
          <w:tab w:val="left" w:pos="2520"/>
        </w:tabs>
        <w:spacing w:line="340" w:lineRule="exact"/>
        <w:ind w:left="1056" w:right="120"/>
        <w:rPr>
          <w:rFonts w:eastAsia="標楷體"/>
          <w:sz w:val="28"/>
        </w:rPr>
      </w:pPr>
      <w:r w:rsidRPr="00007C46">
        <w:rPr>
          <w:rFonts w:eastAsia="標楷體"/>
          <w:kern w:val="0"/>
          <w:sz w:val="28"/>
        </w:rPr>
        <w:t>前項追繳</w:t>
      </w:r>
      <w:proofErr w:type="gramStart"/>
      <w:r w:rsidRPr="00007C46">
        <w:rPr>
          <w:rFonts w:eastAsia="標楷體"/>
          <w:kern w:val="0"/>
          <w:sz w:val="28"/>
        </w:rPr>
        <w:t>押</w:t>
      </w:r>
      <w:proofErr w:type="gramEnd"/>
      <w:r w:rsidRPr="00007C46">
        <w:rPr>
          <w:rFonts w:eastAsia="標楷體"/>
          <w:kern w:val="0"/>
          <w:sz w:val="28"/>
        </w:rPr>
        <w:t>標金之情形，屬廠商未依招標文件規定繳納者，追繳金額依招標文件中規定之額度定之；其為標價之一定比率而無標價可供計算者，以預算金額代之。</w:t>
      </w:r>
    </w:p>
    <w:p w14:paraId="59EA0EBD" w14:textId="77777777" w:rsidR="001F2389" w:rsidRPr="00007C46" w:rsidRDefault="001F2389">
      <w:pPr>
        <w:pStyle w:val="7"/>
        <w:ind w:left="2520" w:hanging="960"/>
        <w:jc w:val="both"/>
        <w:rPr>
          <w:rFonts w:eastAsia="標楷體"/>
          <w:sz w:val="28"/>
        </w:rPr>
      </w:pPr>
      <w:r w:rsidRPr="00007C46">
        <w:rPr>
          <w:rFonts w:eastAsia="標楷體"/>
          <w:sz w:val="28"/>
        </w:rPr>
        <w:t>附記：主管機關認定之情形如下（行政院公共工程委員會</w:t>
      </w:r>
      <w:r w:rsidRPr="00007C46">
        <w:rPr>
          <w:rFonts w:eastAsia="標楷體"/>
          <w:sz w:val="28"/>
        </w:rPr>
        <w:t>108</w:t>
      </w:r>
      <w:r w:rsidRPr="00007C46">
        <w:rPr>
          <w:rFonts w:eastAsia="標楷體"/>
          <w:sz w:val="28"/>
        </w:rPr>
        <w:t>年</w:t>
      </w:r>
      <w:r w:rsidRPr="00007C46">
        <w:rPr>
          <w:rFonts w:eastAsia="標楷體"/>
          <w:sz w:val="28"/>
        </w:rPr>
        <w:t>9</w:t>
      </w:r>
      <w:r w:rsidRPr="00007C46">
        <w:rPr>
          <w:rFonts w:eastAsia="標楷體"/>
          <w:sz w:val="28"/>
        </w:rPr>
        <w:t>月</w:t>
      </w:r>
      <w:r w:rsidRPr="00007C46">
        <w:rPr>
          <w:rFonts w:eastAsia="標楷體"/>
          <w:sz w:val="28"/>
        </w:rPr>
        <w:t>16</w:t>
      </w:r>
      <w:r w:rsidRPr="00007C46">
        <w:rPr>
          <w:rFonts w:eastAsia="標楷體"/>
          <w:sz w:val="28"/>
        </w:rPr>
        <w:t>日工程企字第</w:t>
      </w:r>
      <w:r w:rsidRPr="00007C46">
        <w:rPr>
          <w:rFonts w:eastAsia="標楷體"/>
          <w:sz w:val="28"/>
        </w:rPr>
        <w:t>1080100733</w:t>
      </w:r>
      <w:r w:rsidRPr="00007C46">
        <w:rPr>
          <w:rFonts w:eastAsia="標楷體"/>
          <w:sz w:val="28"/>
        </w:rPr>
        <w:t>號令）：</w:t>
      </w:r>
    </w:p>
    <w:p w14:paraId="03444CFE" w14:textId="77777777" w:rsidR="001F2389" w:rsidRPr="00007C46" w:rsidRDefault="001F2389">
      <w:pPr>
        <w:pStyle w:val="7"/>
        <w:ind w:left="2377" w:hanging="222"/>
        <w:jc w:val="both"/>
        <w:rPr>
          <w:rFonts w:eastAsia="標楷體"/>
          <w:sz w:val="28"/>
        </w:rPr>
      </w:pPr>
      <w:r w:rsidRPr="00007C46">
        <w:rPr>
          <w:rFonts w:eastAsia="標楷體"/>
          <w:sz w:val="28"/>
        </w:rPr>
        <w:t>1.</w:t>
      </w:r>
      <w:r w:rsidRPr="00007C46">
        <w:rPr>
          <w:rFonts w:eastAsia="標楷體"/>
          <w:sz w:val="28"/>
        </w:rPr>
        <w:t>有採購法第</w:t>
      </w:r>
      <w:r w:rsidRPr="00007C46">
        <w:rPr>
          <w:rFonts w:eastAsia="標楷體"/>
          <w:sz w:val="28"/>
        </w:rPr>
        <w:t>48</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2</w:t>
      </w:r>
      <w:r w:rsidRPr="00007C46">
        <w:rPr>
          <w:rFonts w:eastAsia="標楷體"/>
          <w:sz w:val="28"/>
        </w:rPr>
        <w:t>款之「足以影響採購公正之違法行為者」情形。</w:t>
      </w:r>
    </w:p>
    <w:p w14:paraId="6E4A6810" w14:textId="77777777" w:rsidR="001F2389" w:rsidRPr="00007C46" w:rsidRDefault="001F2389">
      <w:pPr>
        <w:pStyle w:val="7"/>
        <w:ind w:left="2377" w:hanging="222"/>
        <w:jc w:val="both"/>
        <w:rPr>
          <w:rFonts w:eastAsia="標楷體"/>
          <w:sz w:val="28"/>
        </w:rPr>
      </w:pPr>
      <w:r w:rsidRPr="00007C46">
        <w:rPr>
          <w:rFonts w:eastAsia="標楷體"/>
          <w:sz w:val="28"/>
        </w:rPr>
        <w:t>2.</w:t>
      </w:r>
      <w:r w:rsidRPr="00007C46">
        <w:rPr>
          <w:rFonts w:eastAsia="標楷體"/>
          <w:sz w:val="28"/>
        </w:rPr>
        <w:t>有採購法第</w:t>
      </w:r>
      <w:r w:rsidRPr="00007C46">
        <w:rPr>
          <w:rFonts w:eastAsia="標楷體"/>
          <w:sz w:val="28"/>
        </w:rPr>
        <w:t>50</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5</w:t>
      </w:r>
      <w:r w:rsidRPr="00007C46">
        <w:rPr>
          <w:rFonts w:eastAsia="標楷體"/>
          <w:sz w:val="28"/>
        </w:rPr>
        <w:t>款、第</w:t>
      </w:r>
      <w:r w:rsidRPr="00007C46">
        <w:rPr>
          <w:rFonts w:eastAsia="標楷體"/>
          <w:sz w:val="28"/>
        </w:rPr>
        <w:t>7</w:t>
      </w:r>
      <w:r w:rsidRPr="00007C46">
        <w:rPr>
          <w:rFonts w:eastAsia="標楷體"/>
          <w:sz w:val="28"/>
        </w:rPr>
        <w:t>款情形之</w:t>
      </w:r>
      <w:proofErr w:type="gramStart"/>
      <w:r w:rsidRPr="00007C46">
        <w:rPr>
          <w:rFonts w:eastAsia="標楷體"/>
          <w:sz w:val="28"/>
        </w:rPr>
        <w:t>一</w:t>
      </w:r>
      <w:proofErr w:type="gramEnd"/>
      <w:r w:rsidRPr="00007C46">
        <w:rPr>
          <w:rFonts w:eastAsia="標楷體"/>
          <w:sz w:val="28"/>
        </w:rPr>
        <w:t>。</w:t>
      </w:r>
    </w:p>
    <w:p w14:paraId="37872C12" w14:textId="77777777" w:rsidR="001F2389" w:rsidRPr="00007C46" w:rsidRDefault="001F2389">
      <w:pPr>
        <w:pStyle w:val="7"/>
        <w:ind w:left="2377" w:hanging="222"/>
        <w:jc w:val="both"/>
        <w:rPr>
          <w:rFonts w:eastAsia="標楷體"/>
          <w:spacing w:val="0"/>
          <w:sz w:val="28"/>
        </w:rPr>
      </w:pPr>
      <w:r w:rsidRPr="00007C46">
        <w:rPr>
          <w:rFonts w:eastAsia="標楷體"/>
          <w:sz w:val="28"/>
        </w:rPr>
        <w:t>3.</w:t>
      </w:r>
      <w:r w:rsidRPr="00007C46">
        <w:rPr>
          <w:rFonts w:eastAsia="標楷體"/>
          <w:sz w:val="28"/>
        </w:rPr>
        <w:t>廠商或其代表人、代理人、受雇人或其他從業人員有採購法第</w:t>
      </w:r>
      <w:r w:rsidRPr="00007C46">
        <w:rPr>
          <w:rFonts w:eastAsia="標楷體"/>
          <w:sz w:val="28"/>
        </w:rPr>
        <w:t>87</w:t>
      </w:r>
      <w:r w:rsidRPr="00007C46">
        <w:rPr>
          <w:rFonts w:eastAsia="標楷體"/>
          <w:sz w:val="28"/>
        </w:rPr>
        <w:t>條各項構成要件事實之</w:t>
      </w:r>
      <w:proofErr w:type="gramStart"/>
      <w:r w:rsidRPr="00007C46">
        <w:rPr>
          <w:rFonts w:eastAsia="標楷體"/>
          <w:sz w:val="28"/>
        </w:rPr>
        <w:t>一</w:t>
      </w:r>
      <w:proofErr w:type="gramEnd"/>
      <w:r w:rsidRPr="00007C46">
        <w:rPr>
          <w:rFonts w:eastAsia="標楷體"/>
          <w:sz w:val="28"/>
        </w:rPr>
        <w:t>。</w:t>
      </w:r>
    </w:p>
    <w:p w14:paraId="57B27B7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廠商依「押標金保證金暨其他擔保作業辦法」規定減收押標金，其有不發還</w:t>
      </w:r>
      <w:proofErr w:type="gramStart"/>
      <w:r w:rsidRPr="00007C46">
        <w:rPr>
          <w:rFonts w:eastAsia="標楷體"/>
          <w:spacing w:val="0"/>
          <w:sz w:val="28"/>
        </w:rPr>
        <w:t>押</w:t>
      </w:r>
      <w:proofErr w:type="gramEnd"/>
      <w:r w:rsidRPr="00007C46">
        <w:rPr>
          <w:rFonts w:eastAsia="標楷體"/>
          <w:spacing w:val="0"/>
          <w:sz w:val="28"/>
        </w:rPr>
        <w:t>標金之情形者，應就不發還金額</w:t>
      </w:r>
      <w:proofErr w:type="gramStart"/>
      <w:r w:rsidRPr="00007C46">
        <w:rPr>
          <w:rFonts w:eastAsia="標楷體"/>
          <w:spacing w:val="0"/>
          <w:sz w:val="28"/>
        </w:rPr>
        <w:t>中屬減收</w:t>
      </w:r>
      <w:proofErr w:type="gramEnd"/>
      <w:r w:rsidRPr="00007C46">
        <w:rPr>
          <w:rFonts w:eastAsia="標楷體"/>
          <w:spacing w:val="0"/>
          <w:sz w:val="28"/>
        </w:rPr>
        <w:t>之金額補繳之。其經主管機關或相關中央目的事業主管機關取消優良廠商資格或全球化廠商資格，或經各機關依採購法第</w:t>
      </w:r>
      <w:r w:rsidRPr="00007C46">
        <w:rPr>
          <w:rFonts w:eastAsia="標楷體"/>
          <w:spacing w:val="0"/>
          <w:sz w:val="28"/>
        </w:rPr>
        <w:t>102</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項規定刊登政府採購公報，且尚在採購法第</w:t>
      </w:r>
      <w:r w:rsidRPr="00007C46">
        <w:rPr>
          <w:rFonts w:eastAsia="標楷體"/>
          <w:spacing w:val="0"/>
          <w:sz w:val="28"/>
        </w:rPr>
        <w:t>103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項所定期限內者，亦同。</w:t>
      </w:r>
    </w:p>
    <w:p w14:paraId="75385927"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本採購：</w:t>
      </w:r>
    </w:p>
    <w:p w14:paraId="0DC118D8" w14:textId="77777777" w:rsidR="001F2389" w:rsidRPr="00007C46" w:rsidRDefault="00AC4DAC">
      <w:pPr>
        <w:pStyle w:val="7"/>
        <w:ind w:left="1125" w:firstLine="0"/>
        <w:jc w:val="both"/>
        <w:rPr>
          <w:rFonts w:ascii="Wingdings" w:eastAsia="Wingdings" w:hAnsi="Wingdings" w:cs="Wingdings"/>
          <w:sz w:val="28"/>
        </w:rPr>
      </w:pPr>
      <w:r w:rsidRPr="00E22E65">
        <w:rPr>
          <w:rFonts w:ascii="標楷體" w:eastAsia="標楷體" w:hAnsi="標楷體"/>
          <w:color w:val="0000FF"/>
          <w:spacing w:val="0"/>
          <w:sz w:val="28"/>
        </w:rPr>
        <w:t>■</w:t>
      </w:r>
      <w:r w:rsidR="001F2389" w:rsidRPr="00007C46">
        <w:rPr>
          <w:rFonts w:eastAsia="標楷體"/>
          <w:spacing w:val="0"/>
          <w:sz w:val="28"/>
        </w:rPr>
        <w:t>(1)</w:t>
      </w:r>
      <w:r w:rsidR="001F2389" w:rsidRPr="00007C46">
        <w:rPr>
          <w:rFonts w:eastAsia="標楷體"/>
          <w:spacing w:val="0"/>
          <w:sz w:val="28"/>
        </w:rPr>
        <w:t>訂底價，但</w:t>
      </w:r>
      <w:proofErr w:type="gramStart"/>
      <w:r w:rsidR="001F2389" w:rsidRPr="00007C46">
        <w:rPr>
          <w:rFonts w:eastAsia="標楷體"/>
          <w:spacing w:val="0"/>
          <w:sz w:val="28"/>
        </w:rPr>
        <w:t>不</w:t>
      </w:r>
      <w:proofErr w:type="gramEnd"/>
      <w:r w:rsidR="001F2389" w:rsidRPr="00007C46">
        <w:rPr>
          <w:rFonts w:eastAsia="標楷體"/>
          <w:spacing w:val="0"/>
          <w:sz w:val="28"/>
        </w:rPr>
        <w:t>公告底價。</w:t>
      </w:r>
    </w:p>
    <w:p w14:paraId="43E2CAB2" w14:textId="77777777" w:rsidR="001F2389" w:rsidRPr="00007C46" w:rsidRDefault="001F2389">
      <w:pPr>
        <w:pStyle w:val="7"/>
        <w:ind w:left="1125" w:firstLine="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訂底價，並公告底價。底價為：</w:t>
      </w:r>
      <w:r w:rsidRPr="00007C46">
        <w:rPr>
          <w:rFonts w:eastAsia="標楷體"/>
          <w:spacing w:val="0"/>
          <w:sz w:val="28"/>
        </w:rPr>
        <w:t>______________</w:t>
      </w:r>
      <w:r w:rsidRPr="00007C46">
        <w:rPr>
          <w:rFonts w:eastAsia="標楷體"/>
          <w:spacing w:val="0"/>
          <w:sz w:val="28"/>
        </w:rPr>
        <w:t>元。</w:t>
      </w:r>
    </w:p>
    <w:p w14:paraId="6E86D94A"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不訂底價，理由為：</w:t>
      </w:r>
      <w:r w:rsidRPr="00007C46">
        <w:rPr>
          <w:rFonts w:ascii="Wingdings" w:eastAsia="Wingdings" w:hAnsi="Wingdings" w:cs="Wingdings"/>
          <w:sz w:val="28"/>
        </w:rPr>
        <w:t></w:t>
      </w:r>
      <w:r w:rsidRPr="00007C46">
        <w:rPr>
          <w:rFonts w:eastAsia="標楷體"/>
          <w:spacing w:val="0"/>
          <w:sz w:val="28"/>
        </w:rPr>
        <w:t>訂定底價確有困難之特殊或複雜案件；</w:t>
      </w:r>
      <w:r w:rsidRPr="00007C46">
        <w:rPr>
          <w:rFonts w:ascii="Wingdings" w:eastAsia="Wingdings" w:hAnsi="Wingdings" w:cs="Wingdings"/>
          <w:sz w:val="28"/>
        </w:rPr>
        <w:t></w:t>
      </w:r>
      <w:r w:rsidRPr="00007C46">
        <w:rPr>
          <w:rFonts w:eastAsia="標楷體"/>
          <w:spacing w:val="0"/>
          <w:sz w:val="28"/>
        </w:rPr>
        <w:t>以最有利標決標之採購；</w:t>
      </w:r>
      <w:r w:rsidRPr="00007C46">
        <w:rPr>
          <w:rFonts w:ascii="Wingdings" w:eastAsia="Wingdings" w:hAnsi="Wingdings" w:cs="Wingdings"/>
          <w:sz w:val="28"/>
        </w:rPr>
        <w:t></w:t>
      </w:r>
      <w:r w:rsidRPr="00007C46">
        <w:rPr>
          <w:rFonts w:eastAsia="標楷體"/>
          <w:sz w:val="28"/>
        </w:rPr>
        <w:t>專業服務、技術服務、資訊服務、社會福利服務或文化創意服務者，以不訂底價之最有利標</w:t>
      </w:r>
      <w:r w:rsidRPr="00007C46">
        <w:rPr>
          <w:rFonts w:ascii="標楷體" w:eastAsia="標楷體" w:hAnsi="標楷體"/>
          <w:spacing w:val="0"/>
          <w:sz w:val="28"/>
          <w:szCs w:val="28"/>
        </w:rPr>
        <w:t>；</w:t>
      </w:r>
      <w:r w:rsidRPr="00007C46">
        <w:rPr>
          <w:rFonts w:eastAsia="標楷體"/>
          <w:sz w:val="28"/>
        </w:rPr>
        <w:t xml:space="preserve"> </w:t>
      </w:r>
      <w:r w:rsidRPr="00007C46">
        <w:rPr>
          <w:rFonts w:ascii="Wingdings" w:eastAsia="Wingdings" w:hAnsi="Wingdings" w:cs="Wingdings"/>
          <w:sz w:val="28"/>
        </w:rPr>
        <w:t></w:t>
      </w:r>
      <w:r w:rsidRPr="00007C46">
        <w:rPr>
          <w:rFonts w:eastAsia="標楷體"/>
          <w:spacing w:val="0"/>
          <w:sz w:val="28"/>
        </w:rPr>
        <w:t>小額採購。</w:t>
      </w:r>
    </w:p>
    <w:p w14:paraId="464AE8CA"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決標原則：</w:t>
      </w:r>
    </w:p>
    <w:p w14:paraId="42D15F6E" w14:textId="77777777" w:rsidR="001F2389" w:rsidRPr="00007C46" w:rsidRDefault="005070B6">
      <w:pPr>
        <w:pStyle w:val="7"/>
        <w:ind w:left="1803" w:hanging="680"/>
        <w:jc w:val="both"/>
        <w:rPr>
          <w:rFonts w:eastAsia="標楷體"/>
          <w:spacing w:val="0"/>
          <w:sz w:val="28"/>
        </w:rPr>
      </w:pPr>
      <w:r w:rsidRPr="00E22E65">
        <w:rPr>
          <w:rFonts w:ascii="標楷體" w:eastAsia="標楷體" w:hAnsi="標楷體"/>
          <w:color w:val="0000FF"/>
          <w:spacing w:val="0"/>
          <w:sz w:val="28"/>
        </w:rPr>
        <w:t>■</w:t>
      </w:r>
      <w:r w:rsidR="001F2389" w:rsidRPr="00007C46">
        <w:rPr>
          <w:rFonts w:eastAsia="標楷體"/>
          <w:spacing w:val="0"/>
          <w:sz w:val="28"/>
        </w:rPr>
        <w:t>(1)</w:t>
      </w:r>
      <w:r w:rsidR="001F2389" w:rsidRPr="00007C46">
        <w:rPr>
          <w:rFonts w:eastAsia="標楷體"/>
          <w:spacing w:val="0"/>
          <w:sz w:val="28"/>
        </w:rPr>
        <w:t>最低標：</w:t>
      </w:r>
    </w:p>
    <w:p w14:paraId="7546D4D3"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005070B6" w:rsidRPr="00E22E65">
        <w:rPr>
          <w:rFonts w:ascii="標楷體" w:eastAsia="標楷體" w:hAnsi="標楷體"/>
          <w:color w:val="0000FF"/>
          <w:spacing w:val="0"/>
          <w:sz w:val="28"/>
        </w:rPr>
        <w:t>■</w:t>
      </w:r>
      <w:r w:rsidRPr="00007C46">
        <w:rPr>
          <w:rFonts w:eastAsia="標楷體"/>
          <w:spacing w:val="0"/>
          <w:sz w:val="28"/>
        </w:rPr>
        <w:t>（</w:t>
      </w:r>
      <w:r w:rsidRPr="00007C46">
        <w:rPr>
          <w:rFonts w:eastAsia="標楷體"/>
          <w:spacing w:val="0"/>
          <w:sz w:val="28"/>
        </w:rPr>
        <w:t>1-1</w:t>
      </w:r>
      <w:r w:rsidRPr="00007C46">
        <w:rPr>
          <w:rFonts w:eastAsia="標楷體"/>
          <w:spacing w:val="0"/>
          <w:sz w:val="28"/>
        </w:rPr>
        <w:t>）非依採購法施行細則第</w:t>
      </w:r>
      <w:r w:rsidRPr="00007C46">
        <w:rPr>
          <w:rFonts w:eastAsia="標楷體"/>
          <w:spacing w:val="0"/>
          <w:sz w:val="28"/>
        </w:rPr>
        <w:t>64</w:t>
      </w:r>
      <w:r w:rsidRPr="00007C46">
        <w:rPr>
          <w:rFonts w:eastAsia="標楷體"/>
          <w:spacing w:val="0"/>
          <w:sz w:val="28"/>
        </w:rPr>
        <w:t>條之</w:t>
      </w:r>
      <w:r w:rsidRPr="00007C46">
        <w:rPr>
          <w:rFonts w:eastAsia="標楷體"/>
          <w:spacing w:val="0"/>
          <w:sz w:val="28"/>
        </w:rPr>
        <w:t>2</w:t>
      </w:r>
      <w:r w:rsidRPr="00007C46">
        <w:rPr>
          <w:rFonts w:eastAsia="標楷體"/>
          <w:spacing w:val="0"/>
          <w:sz w:val="28"/>
        </w:rPr>
        <w:t>辦理。</w:t>
      </w:r>
    </w:p>
    <w:p w14:paraId="395FA900" w14:textId="77777777" w:rsidR="001F2389" w:rsidRPr="00007C46" w:rsidRDefault="001F2389">
      <w:pPr>
        <w:pStyle w:val="7"/>
        <w:ind w:left="2730" w:hanging="2730"/>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1-2</w:t>
      </w:r>
      <w:r w:rsidRPr="00007C46">
        <w:rPr>
          <w:rFonts w:eastAsia="標楷體"/>
          <w:spacing w:val="0"/>
          <w:sz w:val="28"/>
        </w:rPr>
        <w:t>）依採購法施行細則第</w:t>
      </w:r>
      <w:r w:rsidRPr="00007C46">
        <w:rPr>
          <w:rFonts w:eastAsia="標楷體"/>
          <w:spacing w:val="0"/>
          <w:sz w:val="28"/>
        </w:rPr>
        <w:t>64</w:t>
      </w:r>
      <w:r w:rsidRPr="00007C46">
        <w:rPr>
          <w:rFonts w:eastAsia="標楷體"/>
          <w:spacing w:val="0"/>
          <w:sz w:val="28"/>
        </w:rPr>
        <w:t>條之</w:t>
      </w:r>
      <w:r w:rsidRPr="00007C46">
        <w:rPr>
          <w:rFonts w:eastAsia="標楷體"/>
          <w:spacing w:val="0"/>
          <w:sz w:val="28"/>
        </w:rPr>
        <w:t>2</w:t>
      </w:r>
      <w:proofErr w:type="gramStart"/>
      <w:r w:rsidRPr="00007C46">
        <w:rPr>
          <w:rFonts w:eastAsia="標楷體"/>
          <w:spacing w:val="0"/>
          <w:sz w:val="28"/>
        </w:rPr>
        <w:t>採</w:t>
      </w:r>
      <w:proofErr w:type="gramEnd"/>
      <w:r w:rsidRPr="00007C46">
        <w:rPr>
          <w:rFonts w:eastAsia="標楷體"/>
          <w:spacing w:val="0"/>
          <w:sz w:val="28"/>
        </w:rPr>
        <w:t>評分及格最低標</w:t>
      </w:r>
      <w:r w:rsidRPr="00007C46">
        <w:rPr>
          <w:rFonts w:eastAsia="標楷體"/>
          <w:spacing w:val="0"/>
          <w:sz w:val="28"/>
        </w:rPr>
        <w:t>(</w:t>
      </w:r>
      <w:r w:rsidRPr="00007C46">
        <w:rPr>
          <w:rFonts w:eastAsia="標楷體"/>
          <w:spacing w:val="0"/>
          <w:sz w:val="28"/>
        </w:rPr>
        <w:t>審查項目、標準及審查方式如附件</w:t>
      </w:r>
      <w:r w:rsidRPr="00007C46">
        <w:rPr>
          <w:rFonts w:eastAsia="標楷體"/>
          <w:spacing w:val="0"/>
          <w:sz w:val="28"/>
        </w:rPr>
        <w:t>)</w:t>
      </w:r>
      <w:r w:rsidRPr="00007C46">
        <w:rPr>
          <w:rFonts w:eastAsia="標楷體"/>
          <w:spacing w:val="0"/>
          <w:sz w:val="28"/>
        </w:rPr>
        <w:t>。</w:t>
      </w:r>
    </w:p>
    <w:p w14:paraId="25E332B4"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最有利標</w:t>
      </w:r>
      <w:r w:rsidRPr="00007C46">
        <w:rPr>
          <w:rFonts w:eastAsia="標楷體"/>
          <w:spacing w:val="0"/>
          <w:sz w:val="28"/>
        </w:rPr>
        <w:t>(</w:t>
      </w:r>
      <w:r w:rsidRPr="00007C46">
        <w:rPr>
          <w:rFonts w:eastAsia="標楷體"/>
          <w:spacing w:val="0"/>
          <w:sz w:val="28"/>
        </w:rPr>
        <w:t>評選項目、標準及評定方式如附件</w:t>
      </w:r>
      <w:r w:rsidRPr="00007C46">
        <w:rPr>
          <w:rFonts w:eastAsia="標楷體"/>
          <w:spacing w:val="0"/>
          <w:sz w:val="28"/>
        </w:rPr>
        <w:t>)</w:t>
      </w:r>
      <w:r w:rsidRPr="00007C46">
        <w:rPr>
          <w:rFonts w:eastAsia="標楷體"/>
          <w:spacing w:val="0"/>
          <w:sz w:val="28"/>
        </w:rPr>
        <w:t>。</w:t>
      </w:r>
    </w:p>
    <w:p w14:paraId="181CE4BB" w14:textId="77777777" w:rsidR="001F2389" w:rsidRPr="00007C46" w:rsidRDefault="001F2389">
      <w:pPr>
        <w:pStyle w:val="7"/>
        <w:ind w:left="2098" w:right="-427"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2-1</w:t>
      </w:r>
      <w:r w:rsidRPr="00007C46">
        <w:rPr>
          <w:rFonts w:eastAsia="標楷體"/>
          <w:spacing w:val="0"/>
          <w:sz w:val="28"/>
        </w:rPr>
        <w:t>）依採購法第</w:t>
      </w:r>
      <w:r w:rsidRPr="00007C46">
        <w:rPr>
          <w:rFonts w:eastAsia="標楷體"/>
          <w:spacing w:val="0"/>
          <w:sz w:val="28"/>
        </w:rPr>
        <w:t>56</w:t>
      </w:r>
      <w:r w:rsidRPr="00007C46">
        <w:rPr>
          <w:rFonts w:eastAsia="標楷體"/>
          <w:spacing w:val="0"/>
          <w:sz w:val="28"/>
        </w:rPr>
        <w:t>條適用最有利標</w:t>
      </w:r>
      <w:r w:rsidRPr="00007C46">
        <w:rPr>
          <w:rFonts w:eastAsia="標楷體"/>
          <w:spacing w:val="0"/>
          <w:sz w:val="28"/>
        </w:rPr>
        <w:t>(</w:t>
      </w:r>
      <w:r w:rsidRPr="00007C46">
        <w:rPr>
          <w:rFonts w:eastAsia="標楷體"/>
          <w:spacing w:val="0"/>
          <w:sz w:val="28"/>
        </w:rPr>
        <w:t>需報經</w:t>
      </w:r>
      <w:r w:rsidRPr="00007C46">
        <w:rPr>
          <w:rFonts w:eastAsia="標楷體"/>
          <w:sz w:val="28"/>
        </w:rPr>
        <w:t>上級機關核准</w:t>
      </w:r>
      <w:r w:rsidRPr="00007C46">
        <w:rPr>
          <w:rFonts w:eastAsia="標楷體"/>
          <w:sz w:val="28"/>
        </w:rPr>
        <w:t>)</w:t>
      </w:r>
      <w:r w:rsidRPr="00007C46">
        <w:rPr>
          <w:rFonts w:eastAsia="標楷體"/>
          <w:spacing w:val="0"/>
          <w:sz w:val="28"/>
        </w:rPr>
        <w:t>。</w:t>
      </w:r>
    </w:p>
    <w:p w14:paraId="277F9C66"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w:t>
      </w:r>
      <w:r w:rsidRPr="00007C46">
        <w:rPr>
          <w:rFonts w:eastAsia="標楷體"/>
          <w:spacing w:val="0"/>
          <w:sz w:val="28"/>
        </w:rPr>
        <w:t>□</w:t>
      </w:r>
      <w:r w:rsidRPr="00007C46">
        <w:rPr>
          <w:rFonts w:eastAsia="標楷體"/>
          <w:spacing w:val="0"/>
          <w:sz w:val="28"/>
        </w:rPr>
        <w:t>第</w:t>
      </w:r>
      <w:r w:rsidRPr="00007C46">
        <w:rPr>
          <w:rFonts w:eastAsia="標楷體"/>
          <w:spacing w:val="0"/>
          <w:sz w:val="28"/>
        </w:rPr>
        <w:t>9</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10</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11</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14</w:t>
      </w:r>
      <w:r w:rsidRPr="00007C46">
        <w:rPr>
          <w:rFonts w:eastAsia="標楷體"/>
          <w:spacing w:val="0"/>
          <w:sz w:val="28"/>
        </w:rPr>
        <w:t>款</w:t>
      </w:r>
      <w:proofErr w:type="gramStart"/>
      <w:r w:rsidRPr="00007C46">
        <w:rPr>
          <w:rFonts w:eastAsia="標楷體"/>
          <w:spacing w:val="0"/>
          <w:sz w:val="28"/>
        </w:rPr>
        <w:t>準</w:t>
      </w:r>
      <w:proofErr w:type="gramEnd"/>
      <w:r w:rsidRPr="00007C46">
        <w:rPr>
          <w:rFonts w:eastAsia="標楷體"/>
          <w:spacing w:val="0"/>
          <w:sz w:val="28"/>
        </w:rPr>
        <w:t>用最有利標。</w:t>
      </w:r>
    </w:p>
    <w:p w14:paraId="659FACF3" w14:textId="77777777" w:rsidR="001F2389" w:rsidRPr="00007C46" w:rsidRDefault="001F2389">
      <w:pPr>
        <w:pStyle w:val="7"/>
        <w:ind w:left="2098" w:hanging="2098"/>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2-3</w:t>
      </w:r>
      <w:r w:rsidRPr="00007C46">
        <w:rPr>
          <w:rFonts w:eastAsia="標楷體"/>
          <w:spacing w:val="0"/>
          <w:sz w:val="28"/>
        </w:rPr>
        <w:t>）未達公告金額之採購參考最有利標精神擇符合需要者辦理議價。</w:t>
      </w:r>
    </w:p>
    <w:p w14:paraId="39BAD373" w14:textId="77777777" w:rsidR="001F2389" w:rsidRPr="00007C46" w:rsidRDefault="001F2389">
      <w:pPr>
        <w:pStyle w:val="7"/>
        <w:ind w:left="1800" w:hanging="24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達一定</w:t>
      </w:r>
      <w:proofErr w:type="gramStart"/>
      <w:r w:rsidRPr="00007C46">
        <w:rPr>
          <w:rFonts w:eastAsia="標楷體"/>
          <w:spacing w:val="0"/>
          <w:sz w:val="28"/>
        </w:rPr>
        <w:t>分數或序位</w:t>
      </w:r>
      <w:proofErr w:type="gramEnd"/>
      <w:r w:rsidRPr="00007C46">
        <w:rPr>
          <w:rFonts w:eastAsia="標楷體"/>
          <w:spacing w:val="0"/>
          <w:sz w:val="28"/>
        </w:rPr>
        <w:t>之未得標廠商，發給一定金額之獎勵金</w:t>
      </w:r>
      <w:r w:rsidRPr="00007C46">
        <w:rPr>
          <w:rFonts w:eastAsia="標楷體"/>
          <w:spacing w:val="0"/>
          <w:sz w:val="28"/>
        </w:rPr>
        <w:t>(</w:t>
      </w:r>
      <w:r w:rsidRPr="00007C46">
        <w:rPr>
          <w:rFonts w:eastAsia="標楷體"/>
          <w:spacing w:val="0"/>
          <w:sz w:val="28"/>
        </w:rPr>
        <w:t>由機關敘明一定</w:t>
      </w:r>
      <w:proofErr w:type="gramStart"/>
      <w:r w:rsidRPr="00007C46">
        <w:rPr>
          <w:rFonts w:eastAsia="標楷體"/>
          <w:spacing w:val="0"/>
          <w:sz w:val="28"/>
        </w:rPr>
        <w:t>分數或序位</w:t>
      </w:r>
      <w:proofErr w:type="gramEnd"/>
      <w:r w:rsidRPr="00007C46">
        <w:rPr>
          <w:rFonts w:eastAsia="標楷體"/>
          <w:spacing w:val="0"/>
          <w:sz w:val="28"/>
        </w:rPr>
        <w:t>及其相對應之獎勵金</w:t>
      </w:r>
      <w:r w:rsidRPr="00007C46">
        <w:rPr>
          <w:rFonts w:eastAsia="標楷體"/>
          <w:spacing w:val="0"/>
          <w:sz w:val="28"/>
        </w:rPr>
        <w:t>)</w:t>
      </w:r>
    </w:p>
    <w:p w14:paraId="4F4EAF34"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18A44239"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lastRenderedPageBreak/>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708D407F" w14:textId="77777777" w:rsidR="001F2389" w:rsidRPr="00007C46" w:rsidRDefault="001F2389">
      <w:pPr>
        <w:pStyle w:val="7"/>
        <w:ind w:left="2098" w:hanging="298"/>
        <w:jc w:val="both"/>
        <w:rPr>
          <w:rFonts w:ascii="Wingdings" w:eastAsia="Wingdings" w:hAnsi="Wingdings" w:cs="Wingdings"/>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75F04663"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最高標。</w:t>
      </w:r>
    </w:p>
    <w:p w14:paraId="1DC946B8" w14:textId="77777777" w:rsidR="001F2389" w:rsidRPr="00007C46" w:rsidRDefault="001F2389">
      <w:pPr>
        <w:pStyle w:val="7"/>
        <w:ind w:left="1803" w:hanging="680"/>
        <w:jc w:val="both"/>
        <w:rPr>
          <w:rFonts w:eastAsia="標楷體"/>
          <w:spacing w:val="0"/>
          <w:sz w:val="28"/>
        </w:rPr>
      </w:pPr>
    </w:p>
    <w:p w14:paraId="4DAAB2F8" w14:textId="77777777" w:rsidR="001F2389" w:rsidRPr="0006316F" w:rsidRDefault="001F2389" w:rsidP="0006316F">
      <w:pPr>
        <w:pStyle w:val="7"/>
        <w:numPr>
          <w:ilvl w:val="0"/>
          <w:numId w:val="1"/>
        </w:numPr>
        <w:ind w:left="1106" w:hanging="1106"/>
        <w:jc w:val="both"/>
        <w:rPr>
          <w:rFonts w:eastAsia="標楷體"/>
          <w:spacing w:val="0"/>
          <w:sz w:val="28"/>
        </w:rPr>
      </w:pPr>
      <w:r w:rsidRPr="00007C46">
        <w:rPr>
          <w:rFonts w:eastAsia="標楷體"/>
          <w:spacing w:val="0"/>
          <w:sz w:val="28"/>
        </w:rPr>
        <w:t>本採購</w:t>
      </w:r>
      <w:proofErr w:type="gramStart"/>
      <w:r w:rsidRPr="00007C46">
        <w:rPr>
          <w:rFonts w:eastAsia="標楷體"/>
          <w:spacing w:val="0"/>
          <w:sz w:val="28"/>
        </w:rPr>
        <w:t>採</w:t>
      </w:r>
      <w:proofErr w:type="gramEnd"/>
      <w:r w:rsidRPr="00007C46">
        <w:rPr>
          <w:rFonts w:eastAsia="標楷體"/>
          <w:spacing w:val="0"/>
          <w:sz w:val="28"/>
        </w:rPr>
        <w:t>：</w:t>
      </w:r>
      <w:r w:rsidRPr="00F21F4E">
        <w:rPr>
          <w:rFonts w:eastAsia="標楷體"/>
          <w:color w:val="0000FF"/>
          <w:spacing w:val="0"/>
          <w:sz w:val="28"/>
        </w:rPr>
        <w:t>非複數決標。</w:t>
      </w:r>
    </w:p>
    <w:p w14:paraId="28A0C1CA" w14:textId="77777777" w:rsidR="001F2389" w:rsidRPr="00007C46" w:rsidRDefault="001F2389">
      <w:pPr>
        <w:pStyle w:val="7"/>
        <w:numPr>
          <w:ilvl w:val="0"/>
          <w:numId w:val="1"/>
        </w:numPr>
        <w:ind w:left="1106" w:hanging="1106"/>
        <w:jc w:val="both"/>
        <w:rPr>
          <w:rFonts w:ascii="Wingdings" w:eastAsia="Wingdings" w:hAnsi="Wingdings" w:cs="Wingdings"/>
          <w:spacing w:val="0"/>
          <w:sz w:val="28"/>
        </w:rPr>
      </w:pPr>
      <w:r w:rsidRPr="00007C46">
        <w:rPr>
          <w:rFonts w:eastAsia="標楷體"/>
          <w:spacing w:val="0"/>
          <w:sz w:val="28"/>
        </w:rPr>
        <w:t>本採購：</w:t>
      </w:r>
    </w:p>
    <w:p w14:paraId="3A37393A" w14:textId="77777777" w:rsidR="001F2389" w:rsidRPr="00007C46" w:rsidRDefault="001F2389">
      <w:pPr>
        <w:pStyle w:val="7"/>
        <w:ind w:left="1821" w:hanging="70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(1)</w:t>
      </w:r>
      <w:r w:rsidRPr="00007C46">
        <w:rPr>
          <w:rFonts w:eastAsia="標楷體"/>
          <w:spacing w:val="0"/>
          <w:sz w:val="28"/>
        </w:rPr>
        <w:t>預算未完成立法程序前，得先辦理保留決標，</w:t>
      </w:r>
      <w:proofErr w:type="gramStart"/>
      <w:r w:rsidRPr="00007C46">
        <w:rPr>
          <w:rFonts w:eastAsia="標楷體"/>
          <w:spacing w:val="0"/>
          <w:sz w:val="28"/>
        </w:rPr>
        <w:t>俟</w:t>
      </w:r>
      <w:proofErr w:type="gramEnd"/>
      <w:r w:rsidRPr="00007C46">
        <w:rPr>
          <w:rFonts w:eastAsia="標楷體"/>
          <w:spacing w:val="0"/>
          <w:sz w:val="28"/>
        </w:rPr>
        <w:t>預算通過</w:t>
      </w:r>
      <w:proofErr w:type="gramStart"/>
      <w:r w:rsidRPr="00007C46">
        <w:rPr>
          <w:rFonts w:eastAsia="標楷體"/>
          <w:spacing w:val="0"/>
          <w:sz w:val="28"/>
        </w:rPr>
        <w:t>後始決標</w:t>
      </w:r>
      <w:proofErr w:type="gramEnd"/>
      <w:r w:rsidRPr="00007C46">
        <w:rPr>
          <w:rFonts w:eastAsia="標楷體"/>
          <w:spacing w:val="0"/>
          <w:sz w:val="28"/>
        </w:rPr>
        <w:t>生效。</w:t>
      </w:r>
    </w:p>
    <w:p w14:paraId="739B2D8D" w14:textId="77777777" w:rsidR="001F2389" w:rsidRPr="00007C46" w:rsidRDefault="001F2389">
      <w:pPr>
        <w:pStyle w:val="7"/>
        <w:ind w:left="641" w:firstLine="559"/>
        <w:jc w:val="both"/>
        <w:rPr>
          <w:rFonts w:ascii="Wingdings" w:eastAsia="Wingdings" w:hAnsi="Wingdings" w:cs="Wingdings"/>
          <w:sz w:val="28"/>
        </w:rPr>
      </w:pPr>
      <w:r w:rsidRPr="00007C46">
        <w:rPr>
          <w:rFonts w:eastAsia="標楷體"/>
          <w:spacing w:val="0"/>
          <w:sz w:val="28"/>
        </w:rPr>
        <w:t xml:space="preserve"> (2)</w:t>
      </w:r>
      <w:r w:rsidRPr="00007C46">
        <w:rPr>
          <w:rFonts w:eastAsia="標楷體"/>
          <w:spacing w:val="0"/>
          <w:sz w:val="28"/>
        </w:rPr>
        <w:t>決標方式為：</w:t>
      </w:r>
    </w:p>
    <w:p w14:paraId="232F5F01" w14:textId="77777777" w:rsidR="001F2389" w:rsidRPr="00007C46" w:rsidRDefault="0006316F">
      <w:pPr>
        <w:pStyle w:val="7"/>
        <w:ind w:left="1803" w:hanging="363"/>
        <w:jc w:val="both"/>
        <w:rPr>
          <w:rFonts w:ascii="Wingdings" w:eastAsia="Wingdings" w:hAnsi="Wingdings" w:cs="Wingdings"/>
          <w:sz w:val="28"/>
        </w:rPr>
      </w:pPr>
      <w:r w:rsidRPr="00E22E65">
        <w:rPr>
          <w:rFonts w:ascii="標楷體" w:eastAsia="標楷體" w:hAnsi="標楷體"/>
          <w:color w:val="0000FF"/>
          <w:spacing w:val="0"/>
          <w:sz w:val="28"/>
        </w:rPr>
        <w:t>■</w:t>
      </w:r>
      <w:r w:rsidR="001F2389" w:rsidRPr="00007C46">
        <w:rPr>
          <w:rFonts w:eastAsia="標楷體"/>
          <w:spacing w:val="0"/>
          <w:sz w:val="28"/>
        </w:rPr>
        <w:t>(2-1)</w:t>
      </w:r>
      <w:r w:rsidR="001F2389" w:rsidRPr="00007C46">
        <w:rPr>
          <w:rFonts w:eastAsia="標楷體"/>
          <w:spacing w:val="0"/>
          <w:sz w:val="28"/>
        </w:rPr>
        <w:t>總價決標。</w:t>
      </w:r>
    </w:p>
    <w:p w14:paraId="6B5C68AD"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(2-2)</w:t>
      </w:r>
      <w:r w:rsidRPr="00007C46">
        <w:rPr>
          <w:rFonts w:eastAsia="標楷體"/>
          <w:spacing w:val="0"/>
          <w:sz w:val="28"/>
        </w:rPr>
        <w:t>分項決標。</w:t>
      </w:r>
    </w:p>
    <w:p w14:paraId="5328A158"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(2-3)</w:t>
      </w:r>
      <w:r w:rsidRPr="00007C46">
        <w:rPr>
          <w:rFonts w:eastAsia="標楷體"/>
          <w:spacing w:val="0"/>
          <w:sz w:val="28"/>
        </w:rPr>
        <w:t>分組決標。</w:t>
      </w:r>
    </w:p>
    <w:p w14:paraId="58C28768"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(2-4)</w:t>
      </w:r>
      <w:r w:rsidRPr="00007C46">
        <w:rPr>
          <w:rFonts w:eastAsia="標楷體"/>
          <w:spacing w:val="0"/>
          <w:sz w:val="28"/>
        </w:rPr>
        <w:t>依數量決標。</w:t>
      </w:r>
    </w:p>
    <w:p w14:paraId="39D183D6"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(2-5)</w:t>
      </w:r>
      <w:r w:rsidRPr="00007C46">
        <w:rPr>
          <w:rFonts w:eastAsia="標楷體"/>
          <w:spacing w:val="0"/>
          <w:sz w:val="28"/>
        </w:rPr>
        <w:t>單價決標（以單價乘以預估數量之和決定得標廠商）。</w:t>
      </w:r>
    </w:p>
    <w:p w14:paraId="35BB8787" w14:textId="77777777" w:rsidR="001F2389" w:rsidRPr="00007C46" w:rsidRDefault="001F2389">
      <w:pPr>
        <w:pStyle w:val="7"/>
        <w:ind w:left="2347" w:hanging="90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(2-6)</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764B1743" w14:textId="77777777" w:rsidR="001F2389" w:rsidRPr="00007C46" w:rsidRDefault="001F2389">
      <w:pPr>
        <w:pStyle w:val="7"/>
        <w:ind w:left="1821" w:hanging="700"/>
        <w:jc w:val="both"/>
        <w:rPr>
          <w:rFonts w:eastAsia="標楷體"/>
          <w:spacing w:val="0"/>
          <w:sz w:val="28"/>
        </w:rPr>
      </w:pPr>
      <w:r w:rsidRPr="00007C46">
        <w:rPr>
          <w:rFonts w:ascii="Wingdings" w:eastAsia="Wingdings" w:hAnsi="Wingdings" w:cs="Wingdings"/>
          <w:sz w:val="28"/>
        </w:rPr>
        <w:t></w:t>
      </w:r>
      <w:r w:rsidRPr="00007C46">
        <w:rPr>
          <w:rFonts w:eastAsia="標楷體"/>
          <w:sz w:val="28"/>
        </w:rPr>
        <w:t>(3)</w:t>
      </w:r>
      <w:r w:rsidRPr="00007C46">
        <w:rPr>
          <w:rFonts w:eastAsia="標楷體"/>
          <w:sz w:val="28"/>
        </w:rPr>
        <w:t>屬勞動派遣（指派遣事業單位指派所僱用之勞工至機關提供勞務，接受各該機關指揮監督管理之行為）：派遣勞工（指受派遣事業單位僱用，並向各機關提供勞務者）之薪資（內含勞工依法自行負擔之勞保、健保、就業保險費用）與廠商應負擔之勞保、健保、就業保險費用、積欠工資墊償基金提繳費及勞工退休金等費用，</w:t>
      </w:r>
      <w:proofErr w:type="gramStart"/>
      <w:r w:rsidRPr="00007C46">
        <w:rPr>
          <w:rFonts w:eastAsia="標楷體"/>
          <w:sz w:val="28"/>
        </w:rPr>
        <w:t>採</w:t>
      </w:r>
      <w:proofErr w:type="gramEnd"/>
      <w:r w:rsidRPr="00007C46">
        <w:rPr>
          <w:rFonts w:eastAsia="標楷體"/>
          <w:sz w:val="28"/>
        </w:rPr>
        <w:t>固定金額支付，不列入報價範圍。廠商僅需就管理費用（含利潤、相關稅捐及管理所需一切費用等）報價。決標後，廠商報價與前述固定金額合計為契約總價，詳如附件報價明細表</w:t>
      </w:r>
      <w:proofErr w:type="gramStart"/>
      <w:r w:rsidRPr="00007C46">
        <w:rPr>
          <w:rFonts w:eastAsia="標楷體"/>
          <w:sz w:val="28"/>
        </w:rPr>
        <w:t>【註</w:t>
      </w:r>
      <w:proofErr w:type="gramEnd"/>
      <w:r w:rsidRPr="00007C46">
        <w:rPr>
          <w:rFonts w:eastAsia="標楷體"/>
          <w:sz w:val="28"/>
        </w:rPr>
        <w:t>：報價明細表範例如附件，機關於招標時依案件性質參酌調整後附於投標須知。派遣勞工之加班費及差旅費，不含於契約價金，如發生此等費用，其計算方式依勞動法令規定另行支付</w:t>
      </w:r>
      <w:proofErr w:type="gramStart"/>
      <w:r w:rsidRPr="00007C46">
        <w:rPr>
          <w:rFonts w:eastAsia="標楷體"/>
          <w:sz w:val="28"/>
        </w:rPr>
        <w:t>】</w:t>
      </w:r>
      <w:proofErr w:type="gramEnd"/>
      <w:r w:rsidRPr="00007C46">
        <w:rPr>
          <w:rFonts w:eastAsia="標楷體"/>
          <w:sz w:val="28"/>
        </w:rPr>
        <w:t>。</w:t>
      </w:r>
    </w:p>
    <w:p w14:paraId="39C861A6"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無法決標時是否得依採購法第</w:t>
      </w:r>
      <w:r w:rsidRPr="00007C46">
        <w:rPr>
          <w:rFonts w:eastAsia="標楷體"/>
          <w:spacing w:val="0"/>
          <w:sz w:val="28"/>
        </w:rPr>
        <w:t>56</w:t>
      </w:r>
      <w:r w:rsidRPr="00007C46">
        <w:rPr>
          <w:rFonts w:eastAsia="標楷體"/>
          <w:spacing w:val="0"/>
          <w:sz w:val="28"/>
        </w:rPr>
        <w:t>條規定</w:t>
      </w:r>
      <w:proofErr w:type="gramStart"/>
      <w:r w:rsidRPr="00007C46">
        <w:rPr>
          <w:rFonts w:eastAsia="標楷體"/>
          <w:spacing w:val="0"/>
          <w:sz w:val="28"/>
        </w:rPr>
        <w:t>採</w:t>
      </w:r>
      <w:proofErr w:type="gramEnd"/>
      <w:r w:rsidRPr="00007C46">
        <w:rPr>
          <w:rFonts w:eastAsia="標楷體"/>
          <w:spacing w:val="0"/>
          <w:sz w:val="28"/>
        </w:rPr>
        <w:t>行協商措施：</w:t>
      </w:r>
    </w:p>
    <w:p w14:paraId="5756DDF7" w14:textId="77777777" w:rsidR="001F2389" w:rsidRPr="00007C46" w:rsidRDefault="001F2389">
      <w:pPr>
        <w:pStyle w:val="7"/>
        <w:ind w:left="1803" w:hanging="68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是；</w:t>
      </w:r>
      <w:proofErr w:type="gramStart"/>
      <w:r w:rsidRPr="00007C46">
        <w:rPr>
          <w:rFonts w:eastAsia="標楷體"/>
          <w:sz w:val="28"/>
        </w:rPr>
        <w:t>採</w:t>
      </w:r>
      <w:proofErr w:type="gramEnd"/>
      <w:r w:rsidRPr="00007C46">
        <w:rPr>
          <w:rFonts w:eastAsia="標楷體"/>
          <w:sz w:val="28"/>
        </w:rPr>
        <w:t>行協商措施得更改之項目（請敘明）：</w:t>
      </w:r>
    </w:p>
    <w:p w14:paraId="3A8E4391" w14:textId="77777777" w:rsidR="001F2389" w:rsidRPr="00007C46" w:rsidRDefault="0006316F">
      <w:pPr>
        <w:pStyle w:val="7"/>
        <w:ind w:left="1803" w:hanging="680"/>
        <w:jc w:val="both"/>
        <w:rPr>
          <w:rFonts w:eastAsia="標楷體"/>
          <w:spacing w:val="0"/>
          <w:sz w:val="28"/>
        </w:rPr>
      </w:pPr>
      <w:r w:rsidRPr="00E22E65">
        <w:rPr>
          <w:rFonts w:ascii="標楷體" w:eastAsia="標楷體" w:hAnsi="標楷體"/>
          <w:color w:val="0000FF"/>
          <w:spacing w:val="0"/>
          <w:sz w:val="28"/>
        </w:rPr>
        <w:t>■</w:t>
      </w:r>
      <w:r w:rsidR="001F2389" w:rsidRPr="00007C46">
        <w:rPr>
          <w:rFonts w:eastAsia="標楷體"/>
          <w:sz w:val="28"/>
        </w:rPr>
        <w:t>(2)</w:t>
      </w:r>
      <w:r w:rsidR="001F2389" w:rsidRPr="00007C46">
        <w:rPr>
          <w:rFonts w:eastAsia="標楷體"/>
          <w:sz w:val="28"/>
        </w:rPr>
        <w:t>否。</w:t>
      </w:r>
    </w:p>
    <w:p w14:paraId="7EC2EEA9" w14:textId="77777777" w:rsidR="001F2389" w:rsidRPr="00007C46" w:rsidRDefault="001F2389">
      <w:pPr>
        <w:pStyle w:val="7"/>
        <w:numPr>
          <w:ilvl w:val="0"/>
          <w:numId w:val="1"/>
        </w:numPr>
        <w:ind w:left="1134" w:hanging="1134"/>
        <w:jc w:val="both"/>
        <w:rPr>
          <w:rFonts w:eastAsia="標楷體"/>
          <w:spacing w:val="0"/>
          <w:sz w:val="28"/>
        </w:rPr>
      </w:pPr>
      <w:r w:rsidRPr="00207DC5">
        <w:rPr>
          <w:rFonts w:eastAsia="標楷體"/>
          <w:spacing w:val="0"/>
          <w:sz w:val="28"/>
          <w:highlight w:val="yellow"/>
        </w:rPr>
        <w:t>本採購保留未來向得標廠商增購之權利，擬增購之項目及內容</w:t>
      </w:r>
      <w:r w:rsidRPr="00207DC5">
        <w:rPr>
          <w:rFonts w:eastAsia="標楷體"/>
          <w:spacing w:val="0"/>
          <w:sz w:val="28"/>
          <w:highlight w:val="yellow"/>
        </w:rPr>
        <w:t>(</w:t>
      </w:r>
      <w:proofErr w:type="gramStart"/>
      <w:r w:rsidRPr="00207DC5">
        <w:rPr>
          <w:rFonts w:eastAsia="標楷體"/>
          <w:spacing w:val="0"/>
          <w:sz w:val="28"/>
          <w:highlight w:val="yellow"/>
        </w:rPr>
        <w:t>請載明</w:t>
      </w:r>
      <w:proofErr w:type="gramEnd"/>
      <w:r w:rsidRPr="00207DC5">
        <w:rPr>
          <w:rFonts w:eastAsia="標楷體"/>
          <w:spacing w:val="0"/>
          <w:sz w:val="28"/>
          <w:highlight w:val="yellow"/>
        </w:rPr>
        <w:t>擴充之金額、數量或期間上限，並應將預估選購或擴充項目所需金額計入採購金額。未保留增購權利</w:t>
      </w:r>
      <w:proofErr w:type="gramStart"/>
      <w:r w:rsidRPr="00207DC5">
        <w:rPr>
          <w:rFonts w:eastAsia="標楷體"/>
          <w:spacing w:val="0"/>
          <w:sz w:val="28"/>
          <w:highlight w:val="yellow"/>
        </w:rPr>
        <w:t>者免填</w:t>
      </w:r>
      <w:proofErr w:type="gramEnd"/>
      <w:r w:rsidRPr="00207DC5">
        <w:rPr>
          <w:rFonts w:eastAsia="標楷體"/>
          <w:spacing w:val="0"/>
          <w:sz w:val="28"/>
          <w:highlight w:val="yellow"/>
        </w:rPr>
        <w:t>)</w:t>
      </w:r>
      <w:r w:rsidRPr="00207DC5">
        <w:rPr>
          <w:rFonts w:eastAsia="標楷體"/>
          <w:spacing w:val="0"/>
          <w:sz w:val="28"/>
          <w:highlight w:val="yellow"/>
        </w:rPr>
        <w:t>：</w:t>
      </w:r>
      <w:r w:rsidRPr="00007C46">
        <w:rPr>
          <w:rFonts w:eastAsia="標楷體"/>
          <w:spacing w:val="0"/>
          <w:sz w:val="28"/>
        </w:rPr>
        <w:t xml:space="preserve">        </w:t>
      </w:r>
      <w:r w:rsidRPr="00007C46">
        <w:rPr>
          <w:rFonts w:eastAsia="標楷體"/>
          <w:sz w:val="28"/>
        </w:rPr>
        <w:t xml:space="preserve">       </w:t>
      </w:r>
    </w:p>
    <w:p w14:paraId="174AB332" w14:textId="77777777" w:rsidR="001F2389" w:rsidRPr="00207DC5" w:rsidRDefault="001F2389" w:rsidP="00207DC5">
      <w:pPr>
        <w:pStyle w:val="7"/>
        <w:numPr>
          <w:ilvl w:val="0"/>
          <w:numId w:val="1"/>
        </w:numPr>
        <w:ind w:left="1134" w:hanging="1134"/>
        <w:jc w:val="both"/>
        <w:rPr>
          <w:rFonts w:eastAsia="標楷體"/>
          <w:spacing w:val="0"/>
          <w:sz w:val="28"/>
        </w:rPr>
      </w:pPr>
      <w:r w:rsidRPr="00007C46">
        <w:rPr>
          <w:rFonts w:eastAsia="標楷體"/>
          <w:spacing w:val="0"/>
          <w:sz w:val="28"/>
        </w:rPr>
        <w:t>本採購適用採購法：</w:t>
      </w:r>
      <w:r w:rsidRPr="00E22E65">
        <w:rPr>
          <w:rFonts w:eastAsia="標楷體"/>
          <w:color w:val="0000FF"/>
          <w:spacing w:val="0"/>
          <w:sz w:val="28"/>
        </w:rPr>
        <w:t>無例外情形。</w:t>
      </w:r>
    </w:p>
    <w:p w14:paraId="27C94AED" w14:textId="77777777" w:rsidR="001F2389" w:rsidRPr="005D6BC8" w:rsidRDefault="001F2389">
      <w:pPr>
        <w:pStyle w:val="7"/>
        <w:numPr>
          <w:ilvl w:val="0"/>
          <w:numId w:val="1"/>
        </w:numPr>
        <w:ind w:left="1134" w:hanging="1134"/>
        <w:jc w:val="both"/>
        <w:rPr>
          <w:rFonts w:ascii="Wingdings" w:eastAsia="Wingdings" w:hAnsi="Wingdings" w:cs="Wingdings"/>
          <w:spacing w:val="0"/>
          <w:sz w:val="28"/>
        </w:rPr>
      </w:pPr>
      <w:r w:rsidRPr="00A1224C">
        <w:rPr>
          <w:rFonts w:eastAsia="標楷體"/>
          <w:spacing w:val="0"/>
          <w:sz w:val="28"/>
          <w:highlight w:val="yellow"/>
        </w:rPr>
        <w:t>投標廠商之基本資格及應附具之證明文件如下</w:t>
      </w:r>
      <w:r w:rsidRPr="00007C46">
        <w:rPr>
          <w:rFonts w:eastAsia="標楷體"/>
          <w:spacing w:val="0"/>
          <w:sz w:val="28"/>
        </w:rPr>
        <w:t>(</w:t>
      </w:r>
      <w:r w:rsidRPr="00007C46">
        <w:rPr>
          <w:rFonts w:eastAsia="標楷體"/>
          <w:spacing w:val="0"/>
          <w:sz w:val="28"/>
        </w:rPr>
        <w:t>如允許</w:t>
      </w:r>
      <w:proofErr w:type="gramStart"/>
      <w:r w:rsidRPr="00007C46">
        <w:rPr>
          <w:rFonts w:eastAsia="標楷體"/>
          <w:spacing w:val="0"/>
          <w:sz w:val="28"/>
        </w:rPr>
        <w:t>依法令免申請</w:t>
      </w:r>
      <w:proofErr w:type="gramEnd"/>
      <w:r w:rsidRPr="00007C46">
        <w:rPr>
          <w:rFonts w:eastAsia="標楷體"/>
          <w:spacing w:val="0"/>
          <w:sz w:val="28"/>
        </w:rPr>
        <w:t>核發本項基本資格證明文件之廠商參與投標，一併載明該等廠商免繳驗之證明文件；另如允許合作社為投標廠商，且投標廠商為合作社者，應依合作社法之規定，並附具合作社章程，且章程業務項目需涵蓋本採購委託工作項目</w:t>
      </w:r>
      <w:r w:rsidRPr="00007C46">
        <w:rPr>
          <w:rFonts w:eastAsia="標楷體"/>
          <w:spacing w:val="0"/>
          <w:sz w:val="28"/>
        </w:rPr>
        <w:t>)</w:t>
      </w:r>
      <w:r w:rsidRPr="00007C46">
        <w:rPr>
          <w:rFonts w:eastAsia="標楷體"/>
          <w:spacing w:val="0"/>
          <w:sz w:val="28"/>
        </w:rPr>
        <w:t>：</w:t>
      </w:r>
    </w:p>
    <w:p w14:paraId="704C1DB1" w14:textId="77777777" w:rsidR="005D6BC8" w:rsidRPr="00E22E65" w:rsidRDefault="005D6BC8" w:rsidP="00FE30E6">
      <w:pPr>
        <w:pStyle w:val="7"/>
        <w:numPr>
          <w:ilvl w:val="0"/>
          <w:numId w:val="7"/>
        </w:numPr>
        <w:ind w:left="1985" w:hanging="851"/>
        <w:jc w:val="both"/>
        <w:rPr>
          <w:rFonts w:eastAsia="標楷體"/>
          <w:color w:val="0000FF"/>
          <w:spacing w:val="0"/>
          <w:sz w:val="28"/>
        </w:rPr>
      </w:pPr>
      <w:r w:rsidRPr="00E22E65">
        <w:rPr>
          <w:rFonts w:eastAsia="標楷體"/>
          <w:color w:val="0000FF"/>
          <w:spacing w:val="0"/>
          <w:sz w:val="28"/>
        </w:rPr>
        <w:lastRenderedPageBreak/>
        <w:t>廠商登記或設立之證明。</w:t>
      </w:r>
    </w:p>
    <w:p w14:paraId="331C06F6" w14:textId="77777777" w:rsidR="005D6BC8" w:rsidRPr="00E22E65" w:rsidRDefault="00E94232" w:rsidP="00FE30E6">
      <w:pPr>
        <w:pStyle w:val="7"/>
        <w:numPr>
          <w:ilvl w:val="0"/>
          <w:numId w:val="7"/>
        </w:numPr>
        <w:ind w:left="1985" w:hanging="851"/>
        <w:jc w:val="both"/>
        <w:rPr>
          <w:rFonts w:eastAsia="標楷體"/>
          <w:color w:val="0000FF"/>
          <w:spacing w:val="0"/>
          <w:sz w:val="28"/>
        </w:rPr>
      </w:pPr>
      <w:r w:rsidRPr="00E22E65">
        <w:rPr>
          <w:rFonts w:eastAsia="標楷體"/>
          <w:color w:val="0000FF"/>
          <w:spacing w:val="0"/>
          <w:sz w:val="28"/>
        </w:rPr>
        <w:t>廠商納稅之證明。</w:t>
      </w:r>
    </w:p>
    <w:p w14:paraId="5543E85A" w14:textId="77777777" w:rsidR="00E94232" w:rsidRPr="00E22E65" w:rsidRDefault="0077331A" w:rsidP="0077331A">
      <w:pPr>
        <w:pStyle w:val="7"/>
        <w:numPr>
          <w:ilvl w:val="0"/>
          <w:numId w:val="7"/>
        </w:numPr>
        <w:ind w:left="1985" w:hanging="851"/>
        <w:jc w:val="both"/>
        <w:rPr>
          <w:rFonts w:eastAsia="標楷體"/>
          <w:color w:val="0000FF"/>
          <w:spacing w:val="0"/>
          <w:sz w:val="28"/>
        </w:rPr>
      </w:pPr>
      <w:r w:rsidRPr="0077331A">
        <w:rPr>
          <w:rFonts w:eastAsia="標楷體" w:hint="eastAsia"/>
          <w:color w:val="0000FF"/>
          <w:spacing w:val="0"/>
          <w:sz w:val="28"/>
        </w:rPr>
        <w:t>販賣業藥商許可執照</w:t>
      </w:r>
      <w:r w:rsidR="00E94232" w:rsidRPr="00E22E65">
        <w:rPr>
          <w:rFonts w:eastAsia="標楷體"/>
          <w:color w:val="0000FF"/>
          <w:spacing w:val="0"/>
          <w:sz w:val="28"/>
        </w:rPr>
        <w:t>。</w:t>
      </w:r>
    </w:p>
    <w:p w14:paraId="2935AE7F" w14:textId="77777777" w:rsidR="00775157" w:rsidRPr="00EA07DB" w:rsidRDefault="00775157" w:rsidP="00775157">
      <w:pPr>
        <w:pStyle w:val="7"/>
        <w:ind w:leftChars="480" w:left="1410" w:hangingChars="92" w:hanging="258"/>
        <w:jc w:val="both"/>
        <w:textDirection w:val="lrTbV"/>
        <w:rPr>
          <w:rFonts w:eastAsia="標楷體" w:hAnsi="標楷體"/>
          <w:spacing w:val="0"/>
          <w:sz w:val="28"/>
          <w:highlight w:val="yellow"/>
        </w:rPr>
      </w:pPr>
      <w:r w:rsidRPr="00EA07DB">
        <w:rPr>
          <w:rFonts w:eastAsia="標楷體" w:hAnsi="標楷體"/>
          <w:spacing w:val="0"/>
          <w:sz w:val="28"/>
          <w:highlight w:val="yellow"/>
        </w:rPr>
        <w:sym w:font="Wingdings" w:char="F0A8"/>
      </w:r>
      <w:r w:rsidRPr="00EA07DB">
        <w:rPr>
          <w:rFonts w:eastAsia="標楷體" w:hAnsi="標楷體" w:hint="eastAsia"/>
          <w:spacing w:val="0"/>
          <w:sz w:val="28"/>
          <w:highlight w:val="yellow"/>
        </w:rPr>
        <w:t>本採購屬</w:t>
      </w:r>
      <w:r w:rsidRPr="00EA07DB">
        <w:rPr>
          <w:rFonts w:eastAsia="標楷體" w:hint="eastAsia"/>
          <w:spacing w:val="-4"/>
          <w:sz w:val="28"/>
          <w:szCs w:val="28"/>
          <w:highlight w:val="yellow"/>
        </w:rPr>
        <w:t>經濟部</w:t>
      </w:r>
      <w:r w:rsidRPr="00EA07DB">
        <w:rPr>
          <w:rFonts w:eastAsia="標楷體" w:hint="eastAsia"/>
          <w:spacing w:val="-4"/>
          <w:sz w:val="28"/>
          <w:szCs w:val="28"/>
          <w:highlight w:val="yellow"/>
        </w:rPr>
        <w:t>(</w:t>
      </w:r>
      <w:r w:rsidRPr="00EA07DB">
        <w:rPr>
          <w:rFonts w:eastAsia="標楷體" w:hint="eastAsia"/>
          <w:spacing w:val="-4"/>
          <w:sz w:val="28"/>
          <w:szCs w:val="28"/>
          <w:highlight w:val="yellow"/>
        </w:rPr>
        <w:t>投資審議司</w:t>
      </w:r>
      <w:r w:rsidRPr="00EA07DB">
        <w:rPr>
          <w:rFonts w:eastAsia="標楷體" w:hint="eastAsia"/>
          <w:spacing w:val="-4"/>
          <w:sz w:val="28"/>
          <w:szCs w:val="28"/>
          <w:highlight w:val="yellow"/>
        </w:rPr>
        <w:t>)</w:t>
      </w:r>
      <w:r w:rsidRPr="00EA07DB">
        <w:rPr>
          <w:rFonts w:eastAsia="標楷體" w:hAnsi="標楷體" w:hint="eastAsia"/>
          <w:spacing w:val="0"/>
          <w:sz w:val="28"/>
          <w:highlight w:val="yellow"/>
        </w:rPr>
        <w:t>公告「具敏感性或國安</w:t>
      </w:r>
      <w:r w:rsidRPr="00EA07DB">
        <w:rPr>
          <w:rFonts w:eastAsia="標楷體" w:hAnsi="標楷體" w:hint="eastAsia"/>
          <w:spacing w:val="0"/>
          <w:sz w:val="28"/>
          <w:highlight w:val="yellow"/>
        </w:rPr>
        <w:t>(</w:t>
      </w:r>
      <w:proofErr w:type="gramStart"/>
      <w:r w:rsidRPr="00EA07DB">
        <w:rPr>
          <w:rFonts w:eastAsia="標楷體" w:hAnsi="標楷體" w:hint="eastAsia"/>
          <w:spacing w:val="0"/>
          <w:sz w:val="28"/>
          <w:highlight w:val="yellow"/>
        </w:rPr>
        <w:t>含資安</w:t>
      </w:r>
      <w:proofErr w:type="gramEnd"/>
      <w:r w:rsidRPr="00EA07DB">
        <w:rPr>
          <w:rFonts w:eastAsia="標楷體" w:hAnsi="標楷體" w:hint="eastAsia"/>
          <w:spacing w:val="0"/>
          <w:sz w:val="28"/>
          <w:highlight w:val="yellow"/>
        </w:rPr>
        <w:t>)</w:t>
      </w:r>
      <w:r w:rsidRPr="00EA07DB">
        <w:rPr>
          <w:rFonts w:eastAsia="標楷體" w:hAnsi="標楷體" w:hint="eastAsia"/>
          <w:spacing w:val="0"/>
          <w:sz w:val="28"/>
          <w:highlight w:val="yellow"/>
        </w:rPr>
        <w:t>疑慮之業務範疇」之資訊服務採購，廠商不得為大陸地區廠商、第三地區含陸資成分廠商及</w:t>
      </w:r>
      <w:r w:rsidRPr="00EA07DB">
        <w:rPr>
          <w:rFonts w:eastAsia="標楷體" w:hint="eastAsia"/>
          <w:spacing w:val="-4"/>
          <w:sz w:val="28"/>
          <w:szCs w:val="28"/>
          <w:highlight w:val="yellow"/>
        </w:rPr>
        <w:t>經濟部</w:t>
      </w:r>
      <w:r w:rsidRPr="00EA07DB">
        <w:rPr>
          <w:rFonts w:eastAsia="標楷體" w:hint="eastAsia"/>
          <w:spacing w:val="-4"/>
          <w:sz w:val="28"/>
          <w:szCs w:val="28"/>
          <w:highlight w:val="yellow"/>
        </w:rPr>
        <w:t>(</w:t>
      </w:r>
      <w:r w:rsidRPr="00EA07DB">
        <w:rPr>
          <w:rFonts w:eastAsia="標楷體" w:hint="eastAsia"/>
          <w:spacing w:val="-4"/>
          <w:sz w:val="28"/>
          <w:szCs w:val="28"/>
          <w:highlight w:val="yellow"/>
        </w:rPr>
        <w:t>投資審議司</w:t>
      </w:r>
      <w:r w:rsidRPr="00EA07DB">
        <w:rPr>
          <w:rFonts w:eastAsia="標楷體" w:hint="eastAsia"/>
          <w:spacing w:val="-4"/>
          <w:sz w:val="28"/>
          <w:szCs w:val="28"/>
          <w:highlight w:val="yellow"/>
        </w:rPr>
        <w:t>)</w:t>
      </w:r>
      <w:r w:rsidRPr="00EA07DB">
        <w:rPr>
          <w:rFonts w:eastAsia="標楷體" w:hAnsi="標楷體" w:hint="eastAsia"/>
          <w:spacing w:val="0"/>
          <w:sz w:val="28"/>
          <w:highlight w:val="yellow"/>
        </w:rPr>
        <w:t>公告之陸資資訊服務業者。</w:t>
      </w:r>
      <w:r w:rsidRPr="00EA07DB">
        <w:rPr>
          <w:rFonts w:eastAsia="標楷體" w:hAnsi="標楷體" w:hint="eastAsia"/>
          <w:spacing w:val="0"/>
          <w:sz w:val="28"/>
          <w:highlight w:val="yellow"/>
        </w:rPr>
        <w:t>(</w:t>
      </w:r>
      <w:r w:rsidRPr="00EA07DB">
        <w:rPr>
          <w:rFonts w:eastAsia="標楷體" w:hAnsi="標楷體" w:hint="eastAsia"/>
          <w:spacing w:val="0"/>
          <w:sz w:val="28"/>
          <w:highlight w:val="yellow"/>
        </w:rPr>
        <w:t>上開業務範疇及陸資資訊服務業清單公開於</w:t>
      </w:r>
      <w:r w:rsidRPr="00EA07DB">
        <w:rPr>
          <w:rFonts w:eastAsia="標楷體" w:hint="eastAsia"/>
          <w:spacing w:val="-4"/>
          <w:sz w:val="28"/>
          <w:szCs w:val="28"/>
          <w:highlight w:val="yellow"/>
        </w:rPr>
        <w:t>經濟部</w:t>
      </w:r>
      <w:r w:rsidRPr="00EA07DB">
        <w:rPr>
          <w:rFonts w:eastAsia="標楷體" w:hint="eastAsia"/>
          <w:spacing w:val="-4"/>
          <w:sz w:val="28"/>
          <w:szCs w:val="28"/>
          <w:highlight w:val="yellow"/>
        </w:rPr>
        <w:t>(</w:t>
      </w:r>
      <w:r w:rsidRPr="00EA07DB">
        <w:rPr>
          <w:rFonts w:eastAsia="標楷體" w:hint="eastAsia"/>
          <w:spacing w:val="-4"/>
          <w:sz w:val="28"/>
          <w:szCs w:val="28"/>
          <w:highlight w:val="yellow"/>
        </w:rPr>
        <w:t>投資審議司</w:t>
      </w:r>
      <w:r w:rsidRPr="00EA07DB">
        <w:rPr>
          <w:rFonts w:eastAsia="標楷體" w:hint="eastAsia"/>
          <w:spacing w:val="-4"/>
          <w:sz w:val="28"/>
          <w:szCs w:val="28"/>
          <w:highlight w:val="yellow"/>
        </w:rPr>
        <w:t>)</w:t>
      </w:r>
      <w:r w:rsidRPr="00EA07DB">
        <w:rPr>
          <w:rFonts w:eastAsia="標楷體" w:hAnsi="標楷體" w:hint="eastAsia"/>
          <w:spacing w:val="0"/>
          <w:sz w:val="28"/>
          <w:highlight w:val="yellow"/>
        </w:rPr>
        <w:t>網站；政府電子採購網</w:t>
      </w:r>
      <w:proofErr w:type="gramStart"/>
      <w:r w:rsidRPr="00EA07DB">
        <w:rPr>
          <w:rFonts w:eastAsia="標楷體" w:hAnsi="標楷體" w:hint="eastAsia"/>
          <w:spacing w:val="0"/>
          <w:sz w:val="28"/>
          <w:highlight w:val="yellow"/>
        </w:rPr>
        <w:t>（</w:t>
      </w:r>
      <w:proofErr w:type="gramEnd"/>
      <w:r w:rsidR="00341CFC">
        <w:fldChar w:fldCharType="begin"/>
      </w:r>
      <w:r w:rsidR="00341CFC">
        <w:instrText xml:space="preserve"> HYPERLINK "https://web.pcc.gov.tw</w:instrText>
      </w:r>
      <w:r w:rsidR="00341CFC">
        <w:instrText>）</w:instrText>
      </w:r>
      <w:r w:rsidR="00341CFC">
        <w:instrText>/</w:instrText>
      </w:r>
      <w:r w:rsidR="00341CFC">
        <w:instrText>相關連結</w:instrText>
      </w:r>
      <w:r w:rsidR="00341CFC">
        <w:instrText xml:space="preserve">/" </w:instrText>
      </w:r>
      <w:r w:rsidR="00341CFC">
        <w:fldChar w:fldCharType="separate"/>
      </w:r>
      <w:r w:rsidRPr="00EA07DB">
        <w:rPr>
          <w:rFonts w:eastAsia="標楷體" w:hAnsi="標楷體"/>
          <w:spacing w:val="0"/>
          <w:sz w:val="28"/>
          <w:highlight w:val="yellow"/>
        </w:rPr>
        <w:t>https://web.pcc.gov.tw</w:t>
      </w:r>
      <w:r w:rsidRPr="00EA07DB">
        <w:rPr>
          <w:rFonts w:eastAsia="標楷體" w:hAnsi="標楷體" w:hint="eastAsia"/>
          <w:spacing w:val="0"/>
          <w:sz w:val="28"/>
          <w:highlight w:val="yellow"/>
        </w:rPr>
        <w:t>）</w:t>
      </w:r>
      <w:r w:rsidRPr="00EA07DB">
        <w:rPr>
          <w:rFonts w:eastAsia="標楷體" w:hAnsi="標楷體" w:hint="eastAsia"/>
          <w:spacing w:val="0"/>
          <w:sz w:val="28"/>
          <w:highlight w:val="yellow"/>
        </w:rPr>
        <w:t>/</w:t>
      </w:r>
      <w:r w:rsidRPr="00EA07DB">
        <w:rPr>
          <w:rFonts w:eastAsia="標楷體" w:hAnsi="標楷體" w:hint="eastAsia"/>
          <w:spacing w:val="0"/>
          <w:sz w:val="28"/>
          <w:highlight w:val="yellow"/>
        </w:rPr>
        <w:t>相關連結</w:t>
      </w:r>
      <w:r w:rsidRPr="00EA07DB">
        <w:rPr>
          <w:rFonts w:eastAsia="標楷體" w:hAnsi="標楷體" w:hint="eastAsia"/>
          <w:spacing w:val="0"/>
          <w:sz w:val="28"/>
          <w:highlight w:val="yellow"/>
        </w:rPr>
        <w:t>/</w:t>
      </w:r>
      <w:r w:rsidR="00341CFC">
        <w:rPr>
          <w:rFonts w:eastAsia="標楷體" w:hAnsi="標楷體"/>
          <w:spacing w:val="0"/>
          <w:sz w:val="28"/>
          <w:highlight w:val="yellow"/>
        </w:rPr>
        <w:fldChar w:fldCharType="end"/>
      </w:r>
      <w:r w:rsidRPr="00EA07DB">
        <w:rPr>
          <w:rFonts w:eastAsia="標楷體" w:hAnsi="標楷體" w:hint="eastAsia"/>
          <w:spacing w:val="0"/>
          <w:sz w:val="28"/>
          <w:highlight w:val="yellow"/>
        </w:rPr>
        <w:t>其他</w:t>
      </w:r>
      <w:r w:rsidRPr="00EA07DB">
        <w:rPr>
          <w:rFonts w:eastAsia="標楷體" w:hAnsi="標楷體" w:hint="eastAsia"/>
          <w:spacing w:val="0"/>
          <w:sz w:val="28"/>
          <w:highlight w:val="yellow"/>
        </w:rPr>
        <w:t>/</w:t>
      </w:r>
      <w:r w:rsidRPr="00EA07DB">
        <w:rPr>
          <w:rFonts w:eastAsia="標楷體" w:hint="eastAsia"/>
          <w:spacing w:val="-4"/>
          <w:sz w:val="28"/>
          <w:szCs w:val="28"/>
          <w:highlight w:val="yellow"/>
        </w:rPr>
        <w:t>經濟部</w:t>
      </w:r>
      <w:r w:rsidRPr="00EA07DB">
        <w:rPr>
          <w:rFonts w:eastAsia="標楷體" w:hint="eastAsia"/>
          <w:spacing w:val="-4"/>
          <w:sz w:val="28"/>
          <w:szCs w:val="28"/>
          <w:highlight w:val="yellow"/>
        </w:rPr>
        <w:t>(</w:t>
      </w:r>
      <w:r w:rsidRPr="00EA07DB">
        <w:rPr>
          <w:rFonts w:eastAsia="標楷體" w:hint="eastAsia"/>
          <w:spacing w:val="-4"/>
          <w:sz w:val="28"/>
          <w:szCs w:val="28"/>
          <w:highlight w:val="yellow"/>
        </w:rPr>
        <w:t>投資審議司</w:t>
      </w:r>
      <w:r w:rsidRPr="00EA07DB">
        <w:rPr>
          <w:rFonts w:eastAsia="標楷體" w:hint="eastAsia"/>
          <w:spacing w:val="-4"/>
          <w:sz w:val="28"/>
          <w:szCs w:val="28"/>
          <w:highlight w:val="yellow"/>
        </w:rPr>
        <w:t>)</w:t>
      </w:r>
      <w:r w:rsidRPr="00EA07DB">
        <w:rPr>
          <w:rFonts w:eastAsia="標楷體" w:hAnsi="標楷體" w:hint="eastAsia"/>
          <w:spacing w:val="0"/>
          <w:sz w:val="28"/>
          <w:highlight w:val="yellow"/>
        </w:rPr>
        <w:t>公告陸資資訊</w:t>
      </w:r>
      <w:r w:rsidRPr="00EA07DB">
        <w:rPr>
          <w:rFonts w:eastAsia="標楷體" w:hAnsi="標楷體" w:hint="eastAsia"/>
          <w:spacing w:val="0"/>
          <w:sz w:val="28"/>
          <w:highlight w:val="yellow"/>
        </w:rPr>
        <w:t>)</w:t>
      </w:r>
      <w:r w:rsidRPr="00EA07DB">
        <w:rPr>
          <w:rFonts w:eastAsia="標楷體" w:hAnsi="標楷體" w:hint="eastAsia"/>
          <w:spacing w:val="0"/>
          <w:sz w:val="28"/>
          <w:highlight w:val="yellow"/>
        </w:rPr>
        <w:t>。</w:t>
      </w:r>
      <w:proofErr w:type="gramStart"/>
      <w:r w:rsidRPr="00EA07DB">
        <w:rPr>
          <w:rFonts w:eastAsia="標楷體" w:hAnsi="標楷體" w:hint="eastAsia"/>
          <w:spacing w:val="0"/>
          <w:sz w:val="28"/>
          <w:highlight w:val="yellow"/>
        </w:rPr>
        <w:t>（註</w:t>
      </w:r>
      <w:proofErr w:type="gramEnd"/>
      <w:r w:rsidRPr="00EA07DB">
        <w:rPr>
          <w:rFonts w:eastAsia="標楷體" w:hAnsi="標楷體" w:hint="eastAsia"/>
          <w:spacing w:val="0"/>
          <w:sz w:val="28"/>
          <w:highlight w:val="yellow"/>
        </w:rPr>
        <w:t>：適用條約或協定之採購案，</w:t>
      </w:r>
      <w:proofErr w:type="gramStart"/>
      <w:r w:rsidRPr="00EA07DB">
        <w:rPr>
          <w:rFonts w:eastAsia="標楷體" w:hAnsi="標楷體" w:hint="eastAsia"/>
          <w:spacing w:val="0"/>
          <w:sz w:val="28"/>
          <w:highlight w:val="yellow"/>
        </w:rPr>
        <w:t>如勾選本</w:t>
      </w:r>
      <w:proofErr w:type="gramEnd"/>
      <w:r w:rsidRPr="00EA07DB">
        <w:rPr>
          <w:rFonts w:eastAsia="標楷體" w:hAnsi="標楷體" w:hint="eastAsia"/>
          <w:spacing w:val="0"/>
          <w:sz w:val="28"/>
          <w:highlight w:val="yellow"/>
        </w:rPr>
        <w:t>項者，請依</w:t>
      </w:r>
      <w:r w:rsidRPr="00EA07DB">
        <w:rPr>
          <w:rFonts w:eastAsia="標楷體" w:hAnsi="標楷體" w:hint="eastAsia"/>
          <w:spacing w:val="0"/>
          <w:sz w:val="28"/>
          <w:highlight w:val="yellow"/>
        </w:rPr>
        <w:t>GPA</w:t>
      </w:r>
      <w:r w:rsidRPr="00EA07DB">
        <w:rPr>
          <w:rFonts w:eastAsia="標楷體" w:hAnsi="標楷體" w:hint="eastAsia"/>
          <w:spacing w:val="0"/>
          <w:sz w:val="28"/>
          <w:highlight w:val="yellow"/>
        </w:rPr>
        <w:t>第</w:t>
      </w:r>
      <w:r w:rsidRPr="00EA07DB">
        <w:rPr>
          <w:rFonts w:eastAsia="標楷體" w:hAnsi="標楷體" w:hint="eastAsia"/>
          <w:spacing w:val="0"/>
          <w:sz w:val="28"/>
          <w:highlight w:val="yellow"/>
        </w:rPr>
        <w:t>3</w:t>
      </w:r>
      <w:r w:rsidRPr="00EA07DB">
        <w:rPr>
          <w:rFonts w:eastAsia="標楷體" w:hAnsi="標楷體" w:hint="eastAsia"/>
          <w:spacing w:val="0"/>
          <w:sz w:val="28"/>
          <w:highlight w:val="yellow"/>
        </w:rPr>
        <w:t>條規定，妥適考量本須知第</w:t>
      </w:r>
      <w:r w:rsidRPr="00EA07DB">
        <w:rPr>
          <w:rFonts w:eastAsia="標楷體" w:hAnsi="標楷體" w:hint="eastAsia"/>
          <w:spacing w:val="0"/>
          <w:sz w:val="28"/>
          <w:highlight w:val="yellow"/>
        </w:rPr>
        <w:t>16</w:t>
      </w:r>
      <w:r w:rsidRPr="00EA07DB">
        <w:rPr>
          <w:rFonts w:eastAsia="標楷體" w:hAnsi="標楷體" w:hint="eastAsia"/>
          <w:spacing w:val="0"/>
          <w:sz w:val="28"/>
          <w:highlight w:val="yellow"/>
        </w:rPr>
        <w:t>點之勾選</w:t>
      </w:r>
      <w:proofErr w:type="gramStart"/>
      <w:r w:rsidRPr="00EA07DB">
        <w:rPr>
          <w:rFonts w:eastAsia="標楷體" w:hAnsi="標楷體" w:hint="eastAsia"/>
          <w:spacing w:val="0"/>
          <w:sz w:val="28"/>
          <w:highlight w:val="yellow"/>
        </w:rPr>
        <w:t>）</w:t>
      </w:r>
      <w:proofErr w:type="gramEnd"/>
      <w:r w:rsidRPr="00EA07DB">
        <w:rPr>
          <w:rFonts w:eastAsia="標楷體" w:hAnsi="標楷體"/>
          <w:spacing w:val="0"/>
          <w:sz w:val="28"/>
          <w:highlight w:val="yellow"/>
        </w:rPr>
        <w:t>。</w:t>
      </w:r>
    </w:p>
    <w:p w14:paraId="0B7403E6" w14:textId="77777777" w:rsidR="001F2389" w:rsidRPr="00007C46" w:rsidRDefault="001F2389">
      <w:pPr>
        <w:pStyle w:val="7"/>
        <w:ind w:left="1410" w:hanging="258"/>
        <w:jc w:val="both"/>
        <w:rPr>
          <w:rFonts w:eastAsia="標楷體"/>
          <w:spacing w:val="0"/>
          <w:sz w:val="28"/>
        </w:rPr>
      </w:pPr>
      <w:r w:rsidRPr="00EA07DB">
        <w:rPr>
          <w:rFonts w:ascii="Wingdings" w:eastAsia="Wingdings" w:hAnsi="Wingdings" w:cs="Wingdings"/>
          <w:spacing w:val="0"/>
          <w:sz w:val="28"/>
          <w:highlight w:val="yellow"/>
        </w:rPr>
        <w:t></w:t>
      </w:r>
      <w:r w:rsidRPr="00EA07DB">
        <w:rPr>
          <w:rFonts w:eastAsia="標楷體"/>
          <w:spacing w:val="0"/>
          <w:sz w:val="28"/>
          <w:highlight w:val="yellow"/>
        </w:rPr>
        <w:t>本採購內容涉及國家安全，不允許大陸地區廠商、第三地區含陸資成分廠商及在</w:t>
      </w:r>
      <w:proofErr w:type="gramStart"/>
      <w:r w:rsidRPr="00EA07DB">
        <w:rPr>
          <w:rFonts w:eastAsia="標楷體"/>
          <w:spacing w:val="0"/>
          <w:sz w:val="28"/>
          <w:highlight w:val="yellow"/>
        </w:rPr>
        <w:t>臺</w:t>
      </w:r>
      <w:proofErr w:type="gramEnd"/>
      <w:r w:rsidRPr="00EA07DB">
        <w:rPr>
          <w:rFonts w:eastAsia="標楷體"/>
          <w:spacing w:val="0"/>
          <w:sz w:val="28"/>
          <w:highlight w:val="yellow"/>
        </w:rPr>
        <w:t>陸資廠商參與。</w:t>
      </w:r>
      <w:proofErr w:type="gramStart"/>
      <w:r w:rsidRPr="00EA07DB">
        <w:rPr>
          <w:rFonts w:eastAsia="標楷體"/>
          <w:spacing w:val="0"/>
          <w:sz w:val="28"/>
          <w:highlight w:val="yellow"/>
        </w:rPr>
        <w:t>（註</w:t>
      </w:r>
      <w:proofErr w:type="gramEnd"/>
      <w:r w:rsidRPr="00EA07DB">
        <w:rPr>
          <w:rFonts w:eastAsia="標楷體"/>
          <w:spacing w:val="0"/>
          <w:sz w:val="28"/>
          <w:highlight w:val="yellow"/>
        </w:rPr>
        <w:t>：適用條約或協定之採購案，</w:t>
      </w:r>
      <w:proofErr w:type="gramStart"/>
      <w:r w:rsidRPr="00EA07DB">
        <w:rPr>
          <w:rFonts w:eastAsia="標楷體"/>
          <w:spacing w:val="0"/>
          <w:sz w:val="28"/>
          <w:highlight w:val="yellow"/>
        </w:rPr>
        <w:t>如勾選本</w:t>
      </w:r>
      <w:proofErr w:type="gramEnd"/>
      <w:r w:rsidRPr="00EA07DB">
        <w:rPr>
          <w:rFonts w:eastAsia="標楷體"/>
          <w:spacing w:val="0"/>
          <w:sz w:val="28"/>
          <w:highlight w:val="yellow"/>
        </w:rPr>
        <w:t>項者，請依</w:t>
      </w:r>
      <w:r w:rsidRPr="00EA07DB">
        <w:rPr>
          <w:rFonts w:eastAsia="標楷體"/>
          <w:spacing w:val="0"/>
          <w:sz w:val="28"/>
          <w:highlight w:val="yellow"/>
        </w:rPr>
        <w:t>GPA</w:t>
      </w:r>
      <w:r w:rsidRPr="00EA07DB">
        <w:rPr>
          <w:rFonts w:eastAsia="標楷體"/>
          <w:spacing w:val="0"/>
          <w:sz w:val="28"/>
          <w:highlight w:val="yellow"/>
        </w:rPr>
        <w:t>第</w:t>
      </w:r>
      <w:r w:rsidRPr="00EA07DB">
        <w:rPr>
          <w:rFonts w:eastAsia="標楷體"/>
          <w:spacing w:val="0"/>
          <w:sz w:val="28"/>
          <w:highlight w:val="yellow"/>
        </w:rPr>
        <w:t>3</w:t>
      </w:r>
      <w:r w:rsidRPr="00EA07DB">
        <w:rPr>
          <w:rFonts w:eastAsia="標楷體"/>
          <w:spacing w:val="0"/>
          <w:sz w:val="28"/>
          <w:highlight w:val="yellow"/>
        </w:rPr>
        <w:t>條規定，妥適考量本須知第</w:t>
      </w:r>
      <w:r w:rsidRPr="00EA07DB">
        <w:rPr>
          <w:rFonts w:eastAsia="標楷體"/>
          <w:spacing w:val="0"/>
          <w:sz w:val="28"/>
          <w:highlight w:val="yellow"/>
        </w:rPr>
        <w:t>16</w:t>
      </w:r>
      <w:r w:rsidRPr="00EA07DB">
        <w:rPr>
          <w:rFonts w:eastAsia="標楷體"/>
          <w:spacing w:val="0"/>
          <w:sz w:val="28"/>
          <w:highlight w:val="yellow"/>
        </w:rPr>
        <w:t>點之勾選</w:t>
      </w:r>
      <w:proofErr w:type="gramStart"/>
      <w:r w:rsidRPr="00EA07DB">
        <w:rPr>
          <w:rFonts w:eastAsia="標楷體"/>
          <w:spacing w:val="0"/>
          <w:sz w:val="28"/>
          <w:highlight w:val="yellow"/>
        </w:rPr>
        <w:t>）</w:t>
      </w:r>
      <w:proofErr w:type="gramEnd"/>
    </w:p>
    <w:p w14:paraId="7CC64626" w14:textId="77777777" w:rsidR="001F2389" w:rsidRPr="0002631B" w:rsidRDefault="001F2389">
      <w:pPr>
        <w:pStyle w:val="7"/>
        <w:numPr>
          <w:ilvl w:val="0"/>
          <w:numId w:val="1"/>
        </w:numPr>
        <w:ind w:left="1134" w:hanging="1134"/>
        <w:jc w:val="both"/>
        <w:rPr>
          <w:rFonts w:eastAsia="標楷體"/>
          <w:spacing w:val="0"/>
          <w:sz w:val="28"/>
          <w:highlight w:val="yellow"/>
        </w:rPr>
      </w:pPr>
      <w:r w:rsidRPr="0002631B">
        <w:rPr>
          <w:rFonts w:eastAsia="標楷體"/>
          <w:spacing w:val="0"/>
          <w:sz w:val="28"/>
          <w:highlight w:val="yellow"/>
        </w:rPr>
        <w:t>本採購屬特殊採購；符合「投標廠商資格與特殊或巨額採購認定標準」</w:t>
      </w:r>
      <w:r w:rsidRPr="0002631B">
        <w:rPr>
          <w:rFonts w:ascii="Wingdings" w:eastAsia="Wingdings" w:hAnsi="Wingdings" w:cs="Wingdings"/>
          <w:sz w:val="28"/>
          <w:highlight w:val="yellow"/>
        </w:rPr>
        <w:t></w:t>
      </w:r>
      <w:r w:rsidRPr="0002631B">
        <w:rPr>
          <w:rFonts w:eastAsia="標楷體"/>
          <w:spacing w:val="0"/>
          <w:sz w:val="28"/>
          <w:highlight w:val="yellow"/>
        </w:rPr>
        <w:t>第</w:t>
      </w:r>
      <w:r w:rsidRPr="0002631B">
        <w:rPr>
          <w:rFonts w:eastAsia="標楷體"/>
          <w:spacing w:val="0"/>
          <w:sz w:val="28"/>
          <w:highlight w:val="yellow"/>
        </w:rPr>
        <w:t>6</w:t>
      </w:r>
      <w:r w:rsidRPr="0002631B">
        <w:rPr>
          <w:rFonts w:eastAsia="標楷體"/>
          <w:spacing w:val="0"/>
          <w:sz w:val="28"/>
          <w:highlight w:val="yellow"/>
        </w:rPr>
        <w:t>條第</w:t>
      </w:r>
      <w:r w:rsidRPr="0002631B">
        <w:rPr>
          <w:rFonts w:eastAsia="標楷體"/>
          <w:spacing w:val="0"/>
          <w:sz w:val="28"/>
          <w:highlight w:val="yellow"/>
        </w:rPr>
        <w:t>___</w:t>
      </w:r>
      <w:r w:rsidRPr="0002631B">
        <w:rPr>
          <w:rFonts w:eastAsia="標楷體"/>
          <w:spacing w:val="0"/>
          <w:sz w:val="28"/>
          <w:highlight w:val="yellow"/>
        </w:rPr>
        <w:t>款；</w:t>
      </w:r>
      <w:r w:rsidRPr="0002631B">
        <w:rPr>
          <w:rFonts w:ascii="Wingdings" w:eastAsia="Wingdings" w:hAnsi="Wingdings" w:cs="Wingdings"/>
          <w:sz w:val="28"/>
          <w:highlight w:val="yellow"/>
        </w:rPr>
        <w:t></w:t>
      </w:r>
      <w:r w:rsidRPr="0002631B">
        <w:rPr>
          <w:rFonts w:eastAsia="標楷體"/>
          <w:sz w:val="28"/>
          <w:highlight w:val="yellow"/>
        </w:rPr>
        <w:t>第</w:t>
      </w:r>
      <w:r w:rsidRPr="0002631B">
        <w:rPr>
          <w:rFonts w:eastAsia="標楷體"/>
          <w:sz w:val="28"/>
          <w:highlight w:val="yellow"/>
        </w:rPr>
        <w:t>7</w:t>
      </w:r>
      <w:r w:rsidRPr="0002631B">
        <w:rPr>
          <w:rFonts w:eastAsia="標楷體"/>
          <w:sz w:val="28"/>
          <w:highlight w:val="yellow"/>
        </w:rPr>
        <w:t>條第</w:t>
      </w:r>
      <w:r w:rsidRPr="0002631B">
        <w:rPr>
          <w:rFonts w:eastAsia="標楷體"/>
          <w:sz w:val="28"/>
          <w:highlight w:val="yellow"/>
        </w:rPr>
        <w:t>___</w:t>
      </w:r>
      <w:r w:rsidRPr="0002631B">
        <w:rPr>
          <w:rFonts w:eastAsia="標楷體"/>
          <w:sz w:val="28"/>
          <w:highlight w:val="yellow"/>
        </w:rPr>
        <w:t>款</w:t>
      </w:r>
      <w:r w:rsidRPr="0002631B">
        <w:rPr>
          <w:rFonts w:eastAsia="標楷體"/>
          <w:spacing w:val="0"/>
          <w:sz w:val="28"/>
          <w:highlight w:val="yellow"/>
        </w:rPr>
        <w:t xml:space="preserve"> (</w:t>
      </w:r>
      <w:r w:rsidRPr="0002631B">
        <w:rPr>
          <w:rFonts w:eastAsia="標楷體"/>
          <w:spacing w:val="0"/>
          <w:sz w:val="28"/>
          <w:highlight w:val="yellow"/>
        </w:rPr>
        <w:t>請註明款次</w:t>
      </w:r>
      <w:r w:rsidRPr="0002631B">
        <w:rPr>
          <w:rFonts w:eastAsia="標楷體"/>
          <w:spacing w:val="0"/>
          <w:sz w:val="28"/>
          <w:highlight w:val="yellow"/>
        </w:rPr>
        <w:t>)</w:t>
      </w:r>
      <w:r w:rsidRPr="0002631B">
        <w:rPr>
          <w:rFonts w:eastAsia="標楷體"/>
          <w:spacing w:val="0"/>
          <w:sz w:val="28"/>
          <w:highlight w:val="yellow"/>
        </w:rPr>
        <w:t>。（非特殊採購者免填）</w:t>
      </w:r>
    </w:p>
    <w:p w14:paraId="5D7E1777"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投標廠商之特定資格及應附具之證明文件如下</w:t>
      </w:r>
      <w:r w:rsidRPr="00007C46">
        <w:rPr>
          <w:rFonts w:eastAsia="標楷體"/>
          <w:spacing w:val="0"/>
          <w:sz w:val="28"/>
        </w:rPr>
        <w:t>(</w:t>
      </w:r>
      <w:r w:rsidRPr="00007C46">
        <w:rPr>
          <w:rFonts w:eastAsia="標楷體"/>
          <w:spacing w:val="0"/>
          <w:sz w:val="28"/>
        </w:rPr>
        <w:t>限特殊或巨額之採購方可規定特定資格條件</w:t>
      </w:r>
      <w:r w:rsidRPr="00007C46">
        <w:rPr>
          <w:rFonts w:eastAsia="標楷體"/>
          <w:spacing w:val="0"/>
          <w:sz w:val="28"/>
        </w:rPr>
        <w:t>)</w:t>
      </w:r>
      <w:r w:rsidRPr="00007C46">
        <w:rPr>
          <w:rFonts w:eastAsia="標楷體"/>
          <w:spacing w:val="0"/>
          <w:sz w:val="28"/>
        </w:rPr>
        <w:t>：</w:t>
      </w:r>
      <w:r w:rsidR="007729FE" w:rsidRPr="000A1722">
        <w:rPr>
          <w:rFonts w:eastAsia="標楷體" w:hint="eastAsia"/>
          <w:color w:val="0000FF"/>
          <w:spacing w:val="0"/>
          <w:sz w:val="28"/>
        </w:rPr>
        <w:t>無。</w:t>
      </w:r>
    </w:p>
    <w:p w14:paraId="49570D37"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廠商所提出之</w:t>
      </w:r>
      <w:r w:rsidRPr="00007C46">
        <w:rPr>
          <w:rFonts w:eastAsia="標楷體"/>
          <w:sz w:val="28"/>
        </w:rPr>
        <w:t>資格文件影本，本機關於必要時得通知廠商限期提出正本供查驗，查驗結果如與正本不符，係不實之文件者，依採購法第</w:t>
      </w:r>
      <w:r w:rsidRPr="00007C46">
        <w:rPr>
          <w:rFonts w:eastAsia="標楷體"/>
          <w:sz w:val="28"/>
        </w:rPr>
        <w:t>50</w:t>
      </w:r>
      <w:r w:rsidRPr="00007C46">
        <w:rPr>
          <w:rFonts w:eastAsia="標楷體"/>
          <w:sz w:val="28"/>
        </w:rPr>
        <w:t>條規定辦理。</w:t>
      </w:r>
    </w:p>
    <w:p w14:paraId="2BA2E0C8"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不同投標廠商參與投標，不得由同一廠商之人員代表出席開標、評審、評選、決標等會議，如有由同一廠商之人員代表出席情形，依採購法第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w:t>
      </w:r>
      <w:r w:rsidRPr="00007C46">
        <w:rPr>
          <w:rFonts w:eastAsia="標楷體"/>
          <w:spacing w:val="0"/>
          <w:sz w:val="28"/>
        </w:rPr>
        <w:t>款或第</w:t>
      </w:r>
      <w:r w:rsidRPr="00007C46">
        <w:rPr>
          <w:rFonts w:eastAsia="標楷體"/>
          <w:spacing w:val="0"/>
          <w:sz w:val="28"/>
        </w:rPr>
        <w:t>7</w:t>
      </w:r>
      <w:r w:rsidRPr="00007C46">
        <w:rPr>
          <w:rFonts w:eastAsia="標楷體"/>
          <w:spacing w:val="0"/>
          <w:sz w:val="28"/>
        </w:rPr>
        <w:t>款規定辦理。</w:t>
      </w:r>
    </w:p>
    <w:p w14:paraId="22961E6B" w14:textId="77777777" w:rsidR="00A14FA1" w:rsidRDefault="001F2389" w:rsidP="00A14FA1">
      <w:pPr>
        <w:pStyle w:val="7"/>
        <w:ind w:left="1200" w:firstLine="0"/>
        <w:jc w:val="both"/>
        <w:rPr>
          <w:rFonts w:eastAsia="標楷體"/>
          <w:spacing w:val="0"/>
          <w:sz w:val="28"/>
        </w:rPr>
      </w:pPr>
      <w:r w:rsidRPr="00007C46">
        <w:rPr>
          <w:rFonts w:eastAsia="標楷體"/>
          <w:spacing w:val="0"/>
          <w:sz w:val="28"/>
        </w:rPr>
        <w:t>投標廠商之標價有下列情形之一為投標文件內容不符合招標文件之規定：</w:t>
      </w:r>
      <w:r w:rsidRPr="000A1722">
        <w:rPr>
          <w:rFonts w:eastAsia="標楷體"/>
          <w:color w:val="0000FF"/>
          <w:spacing w:val="0"/>
          <w:sz w:val="28"/>
        </w:rPr>
        <w:t>高於公告之預算者。</w:t>
      </w:r>
    </w:p>
    <w:p w14:paraId="7419A677"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機關辦理採購有下列情形之</w:t>
      </w:r>
      <w:proofErr w:type="gramStart"/>
      <w:r w:rsidRPr="00007C46">
        <w:rPr>
          <w:rFonts w:eastAsia="標楷體"/>
          <w:spacing w:val="0"/>
          <w:sz w:val="28"/>
        </w:rPr>
        <w:t>一</w:t>
      </w:r>
      <w:proofErr w:type="gramEnd"/>
      <w:r w:rsidRPr="00007C46">
        <w:rPr>
          <w:rFonts w:eastAsia="標楷體"/>
          <w:spacing w:val="0"/>
          <w:sz w:val="28"/>
        </w:rPr>
        <w:t>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款「不同投標廠商間之投標文件內容有重大異常關聯者」之規定及行為事實，判斷認定是否有該款情形後處理：</w:t>
      </w:r>
    </w:p>
    <w:p w14:paraId="17141AE5" w14:textId="77777777" w:rsidR="001F2389" w:rsidRPr="00007C46" w:rsidRDefault="001F2389">
      <w:pPr>
        <w:pStyle w:val="7"/>
        <w:ind w:left="2561"/>
        <w:jc w:val="both"/>
        <w:rPr>
          <w:rFonts w:eastAsia="標楷體"/>
          <w:spacing w:val="0"/>
          <w:sz w:val="28"/>
        </w:rPr>
      </w:pPr>
      <w:r w:rsidRPr="00007C46">
        <w:rPr>
          <w:rFonts w:eastAsia="標楷體"/>
          <w:spacing w:val="0"/>
          <w:sz w:val="28"/>
        </w:rPr>
        <w:t>一、投標文件內容由同一人或同一廠商繕寫或</w:t>
      </w:r>
      <w:proofErr w:type="gramStart"/>
      <w:r w:rsidRPr="00007C46">
        <w:rPr>
          <w:rFonts w:eastAsia="標楷體"/>
          <w:spacing w:val="0"/>
          <w:sz w:val="28"/>
        </w:rPr>
        <w:t>備具者</w:t>
      </w:r>
      <w:proofErr w:type="gramEnd"/>
      <w:r w:rsidRPr="00007C46">
        <w:rPr>
          <w:rFonts w:eastAsia="標楷體"/>
          <w:spacing w:val="0"/>
          <w:sz w:val="28"/>
        </w:rPr>
        <w:t>。</w:t>
      </w:r>
    </w:p>
    <w:p w14:paraId="795879D0" w14:textId="77777777" w:rsidR="001F2389" w:rsidRPr="00007C46" w:rsidRDefault="001F2389">
      <w:pPr>
        <w:pStyle w:val="7"/>
        <w:ind w:left="2561"/>
        <w:jc w:val="both"/>
        <w:rPr>
          <w:rFonts w:eastAsia="標楷體"/>
          <w:spacing w:val="0"/>
          <w:sz w:val="28"/>
        </w:rPr>
      </w:pPr>
      <w:r w:rsidRPr="00007C46">
        <w:rPr>
          <w:rFonts w:eastAsia="標楷體"/>
          <w:spacing w:val="0"/>
          <w:sz w:val="28"/>
        </w:rPr>
        <w:t>二、押標金由同一人或同一廠商繳納或申請退還者。</w:t>
      </w:r>
    </w:p>
    <w:p w14:paraId="52460A5C"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三、投標</w:t>
      </w:r>
      <w:proofErr w:type="gramStart"/>
      <w:r w:rsidRPr="00007C46">
        <w:rPr>
          <w:rFonts w:eastAsia="標楷體"/>
          <w:spacing w:val="0"/>
          <w:sz w:val="28"/>
        </w:rPr>
        <w:t>標</w:t>
      </w:r>
      <w:proofErr w:type="gramEnd"/>
      <w:r w:rsidRPr="00007C46">
        <w:rPr>
          <w:rFonts w:eastAsia="標楷體"/>
          <w:spacing w:val="0"/>
          <w:sz w:val="28"/>
        </w:rPr>
        <w:t>封或通知機關信函號碼連號，顯係同一人或同一廠商所為者。</w:t>
      </w:r>
    </w:p>
    <w:p w14:paraId="6408578B"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四、廠商地址、電話號碼、傳真機號碼、聯絡人或電子郵件網址相同者。</w:t>
      </w:r>
    </w:p>
    <w:p w14:paraId="2F134D75" w14:textId="77777777" w:rsidR="001F2389" w:rsidRPr="00007C46" w:rsidRDefault="001F2389">
      <w:pPr>
        <w:pStyle w:val="7"/>
        <w:ind w:left="2561"/>
        <w:jc w:val="both"/>
        <w:rPr>
          <w:rFonts w:eastAsia="標楷體"/>
          <w:spacing w:val="0"/>
          <w:sz w:val="28"/>
        </w:rPr>
      </w:pPr>
      <w:r w:rsidRPr="00007C46">
        <w:rPr>
          <w:rFonts w:eastAsia="標楷體"/>
          <w:spacing w:val="0"/>
          <w:sz w:val="28"/>
        </w:rPr>
        <w:t>五、其他顯係同一人或同一廠商所為之情形者。</w:t>
      </w:r>
    </w:p>
    <w:p w14:paraId="128F52CE"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機關辦理採購有「廠商投標文件所載負責人為同一人」之情形者，得依採購法第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w:t>
      </w:r>
      <w:r w:rsidRPr="00007C46">
        <w:rPr>
          <w:rFonts w:eastAsia="標楷體"/>
          <w:spacing w:val="0"/>
          <w:sz w:val="28"/>
        </w:rPr>
        <w:lastRenderedPageBreak/>
        <w:t>有重大異常關聯者」處理。</w:t>
      </w:r>
    </w:p>
    <w:p w14:paraId="1F685F63"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w:t>
      </w:r>
      <w:r w:rsidRPr="00007C46">
        <w:rPr>
          <w:rFonts w:eastAsia="標楷體"/>
          <w:spacing w:val="0"/>
          <w:sz w:val="28"/>
        </w:rPr>
        <w:t>3</w:t>
      </w:r>
      <w:r w:rsidRPr="00007C46">
        <w:rPr>
          <w:rFonts w:eastAsia="標楷體"/>
          <w:spacing w:val="0"/>
          <w:sz w:val="28"/>
        </w:rPr>
        <w:t>家以上合格廠商投標，開標後有</w:t>
      </w:r>
      <w:r w:rsidRPr="00007C46">
        <w:rPr>
          <w:rFonts w:eastAsia="標楷體"/>
          <w:spacing w:val="0"/>
          <w:sz w:val="28"/>
        </w:rPr>
        <w:t>2</w:t>
      </w:r>
      <w:r w:rsidRPr="00007C46">
        <w:rPr>
          <w:rFonts w:eastAsia="標楷體"/>
          <w:spacing w:val="0"/>
          <w:sz w:val="28"/>
        </w:rPr>
        <w:t>家以上廠商有下列情形之一，</w:t>
      </w:r>
      <w:proofErr w:type="gramStart"/>
      <w:r w:rsidRPr="00007C46">
        <w:rPr>
          <w:rFonts w:eastAsia="標楷體"/>
          <w:spacing w:val="0"/>
          <w:sz w:val="28"/>
        </w:rPr>
        <w:t>致僅餘</w:t>
      </w:r>
      <w:proofErr w:type="gramEnd"/>
      <w:r w:rsidRPr="00007C46">
        <w:rPr>
          <w:rFonts w:eastAsia="標楷體"/>
          <w:spacing w:val="0"/>
          <w:sz w:val="28"/>
        </w:rPr>
        <w:t>1</w:t>
      </w:r>
      <w:r w:rsidRPr="00007C46">
        <w:rPr>
          <w:rFonts w:eastAsia="標楷體"/>
          <w:spacing w:val="0"/>
          <w:sz w:val="28"/>
        </w:rPr>
        <w:t>家廠商符合招標文件規定者，得依採購法第</w:t>
      </w:r>
      <w:r w:rsidRPr="00007C46">
        <w:rPr>
          <w:rFonts w:eastAsia="標楷體"/>
          <w:spacing w:val="0"/>
          <w:sz w:val="28"/>
        </w:rPr>
        <w:t>48</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2</w:t>
      </w:r>
      <w:r w:rsidRPr="00007C46">
        <w:rPr>
          <w:rFonts w:eastAsia="標楷體"/>
          <w:spacing w:val="0"/>
          <w:sz w:val="28"/>
        </w:rPr>
        <w:t>款「發現有足以影響採購公正之違法或不當行為者」或第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7</w:t>
      </w:r>
      <w:r w:rsidRPr="00007C46">
        <w:rPr>
          <w:rFonts w:eastAsia="標楷體"/>
          <w:spacing w:val="0"/>
          <w:sz w:val="28"/>
        </w:rPr>
        <w:t>款「其他影響採購公正之違反法令行為」之規定及行為事實，判斷認定是否有各該款情形後處理：</w:t>
      </w:r>
    </w:p>
    <w:p w14:paraId="02201570" w14:textId="77777777" w:rsidR="001F2389" w:rsidRPr="00007C46" w:rsidRDefault="001F2389">
      <w:pPr>
        <w:pStyle w:val="7"/>
        <w:ind w:left="2561"/>
        <w:jc w:val="both"/>
        <w:rPr>
          <w:rFonts w:eastAsia="標楷體"/>
          <w:spacing w:val="0"/>
          <w:sz w:val="28"/>
        </w:rPr>
      </w:pPr>
      <w:r w:rsidRPr="00007C46">
        <w:rPr>
          <w:rFonts w:eastAsia="標楷體"/>
          <w:spacing w:val="0"/>
          <w:sz w:val="28"/>
        </w:rPr>
        <w:t>一、押標金</w:t>
      </w:r>
      <w:proofErr w:type="gramStart"/>
      <w:r w:rsidRPr="00007C46">
        <w:rPr>
          <w:rFonts w:eastAsia="標楷體"/>
          <w:spacing w:val="0"/>
          <w:sz w:val="28"/>
        </w:rPr>
        <w:t>未附或不</w:t>
      </w:r>
      <w:proofErr w:type="gramEnd"/>
      <w:r w:rsidRPr="00007C46">
        <w:rPr>
          <w:rFonts w:eastAsia="標楷體"/>
          <w:spacing w:val="0"/>
          <w:sz w:val="28"/>
        </w:rPr>
        <w:t>符合規定。</w:t>
      </w:r>
    </w:p>
    <w:p w14:paraId="23E30D35" w14:textId="77777777" w:rsidR="001F2389" w:rsidRPr="00007C46" w:rsidRDefault="001F2389">
      <w:pPr>
        <w:pStyle w:val="7"/>
        <w:ind w:left="2561"/>
        <w:jc w:val="both"/>
        <w:rPr>
          <w:rFonts w:eastAsia="標楷體"/>
          <w:spacing w:val="0"/>
          <w:sz w:val="28"/>
        </w:rPr>
      </w:pPr>
      <w:r w:rsidRPr="00007C46">
        <w:rPr>
          <w:rFonts w:eastAsia="標楷體"/>
          <w:spacing w:val="0"/>
          <w:sz w:val="28"/>
        </w:rPr>
        <w:t>二、投標文件為空白文件、無關文件或</w:t>
      </w:r>
      <w:proofErr w:type="gramStart"/>
      <w:r w:rsidRPr="00007C46">
        <w:rPr>
          <w:rFonts w:eastAsia="標楷體"/>
          <w:spacing w:val="0"/>
          <w:sz w:val="28"/>
        </w:rPr>
        <w:t>標封內</w:t>
      </w:r>
      <w:proofErr w:type="gramEnd"/>
      <w:r w:rsidRPr="00007C46">
        <w:rPr>
          <w:rFonts w:eastAsia="標楷體"/>
          <w:spacing w:val="0"/>
          <w:sz w:val="28"/>
        </w:rPr>
        <w:t>空無一物。</w:t>
      </w:r>
    </w:p>
    <w:p w14:paraId="587E617A" w14:textId="77777777" w:rsidR="001F2389" w:rsidRPr="00007C46" w:rsidRDefault="001F2389">
      <w:pPr>
        <w:pStyle w:val="7"/>
        <w:ind w:left="2561"/>
        <w:jc w:val="both"/>
        <w:rPr>
          <w:rFonts w:eastAsia="標楷體"/>
          <w:spacing w:val="0"/>
          <w:sz w:val="28"/>
        </w:rPr>
      </w:pPr>
      <w:r w:rsidRPr="00007C46">
        <w:rPr>
          <w:rFonts w:eastAsia="標楷體"/>
          <w:spacing w:val="0"/>
          <w:sz w:val="28"/>
        </w:rPr>
        <w:t>三、資格、規格或價格文件</w:t>
      </w:r>
      <w:proofErr w:type="gramStart"/>
      <w:r w:rsidRPr="00007C46">
        <w:rPr>
          <w:rFonts w:eastAsia="標楷體"/>
          <w:spacing w:val="0"/>
          <w:sz w:val="28"/>
        </w:rPr>
        <w:t>未附或不</w:t>
      </w:r>
      <w:proofErr w:type="gramEnd"/>
      <w:r w:rsidRPr="00007C46">
        <w:rPr>
          <w:rFonts w:eastAsia="標楷體"/>
          <w:spacing w:val="0"/>
          <w:sz w:val="28"/>
        </w:rPr>
        <w:t>符合規定。</w:t>
      </w:r>
    </w:p>
    <w:p w14:paraId="036E7125" w14:textId="77777777" w:rsidR="001F2389" w:rsidRPr="00007C46" w:rsidRDefault="001F2389">
      <w:pPr>
        <w:pStyle w:val="7"/>
        <w:ind w:left="2561"/>
        <w:jc w:val="both"/>
        <w:rPr>
          <w:rFonts w:eastAsia="標楷體"/>
          <w:spacing w:val="0"/>
          <w:sz w:val="28"/>
        </w:rPr>
      </w:pPr>
      <w:r w:rsidRPr="00007C46">
        <w:rPr>
          <w:rFonts w:eastAsia="標楷體"/>
          <w:spacing w:val="0"/>
          <w:sz w:val="28"/>
        </w:rPr>
        <w:t>四、標價高於公告之預算或公告之底價。</w:t>
      </w:r>
    </w:p>
    <w:p w14:paraId="3EF75A87" w14:textId="77777777" w:rsidR="001F2389" w:rsidRPr="007734F5" w:rsidRDefault="001F2389">
      <w:pPr>
        <w:pStyle w:val="7"/>
        <w:ind w:left="2561"/>
        <w:jc w:val="both"/>
        <w:rPr>
          <w:rFonts w:ascii="Wingdings" w:eastAsia="Wingdings" w:hAnsi="Wingdings" w:cs="Wingdings"/>
          <w:spacing w:val="0"/>
          <w:sz w:val="28"/>
          <w:highlight w:val="yellow"/>
        </w:rPr>
      </w:pPr>
      <w:r w:rsidRPr="00007C46">
        <w:rPr>
          <w:rFonts w:eastAsia="標楷體"/>
          <w:spacing w:val="0"/>
          <w:sz w:val="28"/>
        </w:rPr>
        <w:t>五、</w:t>
      </w:r>
      <w:r w:rsidRPr="007734F5">
        <w:rPr>
          <w:rFonts w:eastAsia="標楷體"/>
          <w:spacing w:val="0"/>
          <w:sz w:val="28"/>
          <w:highlight w:val="yellow"/>
        </w:rPr>
        <w:t>其他疑似刻意造成不合格標之情形。</w:t>
      </w:r>
      <w:r w:rsidR="007734F5" w:rsidRPr="000A1722">
        <w:rPr>
          <w:rFonts w:eastAsia="標楷體" w:hint="eastAsia"/>
          <w:color w:val="0000FF"/>
          <w:spacing w:val="0"/>
          <w:sz w:val="28"/>
          <w:highlight w:val="yellow"/>
        </w:rPr>
        <w:t>（工程）</w:t>
      </w:r>
    </w:p>
    <w:p w14:paraId="3258CED3" w14:textId="77777777" w:rsidR="001F2389" w:rsidRPr="007734F5" w:rsidRDefault="001F2389">
      <w:pPr>
        <w:pStyle w:val="7"/>
        <w:ind w:left="1480" w:hanging="280"/>
        <w:jc w:val="both"/>
        <w:rPr>
          <w:rFonts w:ascii="Wingdings" w:eastAsia="Wingdings" w:hAnsi="Wingdings" w:cs="Wingdings"/>
          <w:spacing w:val="0"/>
          <w:sz w:val="28"/>
          <w:highlight w:val="yellow"/>
        </w:rPr>
      </w:pPr>
      <w:r w:rsidRPr="007734F5">
        <w:rPr>
          <w:rFonts w:ascii="Wingdings" w:eastAsia="Wingdings" w:hAnsi="Wingdings" w:cs="Wingdings"/>
          <w:spacing w:val="0"/>
          <w:sz w:val="28"/>
          <w:highlight w:val="yellow"/>
        </w:rPr>
        <w:t></w:t>
      </w:r>
      <w:r w:rsidRPr="007734F5">
        <w:rPr>
          <w:rFonts w:eastAsia="標楷體"/>
          <w:spacing w:val="0"/>
          <w:sz w:val="28"/>
          <w:highlight w:val="yellow"/>
        </w:rPr>
        <w:t>工程採購案件，其屬營造業法所定營</w:t>
      </w:r>
      <w:proofErr w:type="gramStart"/>
      <w:r w:rsidRPr="007734F5">
        <w:rPr>
          <w:rFonts w:eastAsia="標楷體"/>
          <w:spacing w:val="0"/>
          <w:sz w:val="28"/>
          <w:highlight w:val="yellow"/>
        </w:rPr>
        <w:t>繕</w:t>
      </w:r>
      <w:proofErr w:type="gramEnd"/>
      <w:r w:rsidRPr="007734F5">
        <w:rPr>
          <w:rFonts w:eastAsia="標楷體"/>
          <w:spacing w:val="0"/>
          <w:sz w:val="28"/>
          <w:highlight w:val="yellow"/>
        </w:rPr>
        <w:t>工程者，投標廠商屬營造業，可為決標對象，</w:t>
      </w:r>
      <w:proofErr w:type="gramStart"/>
      <w:r w:rsidRPr="007734F5">
        <w:rPr>
          <w:rFonts w:eastAsia="標楷體"/>
          <w:spacing w:val="0"/>
          <w:sz w:val="28"/>
          <w:highlight w:val="yellow"/>
        </w:rPr>
        <w:t>但決標</w:t>
      </w:r>
      <w:proofErr w:type="gramEnd"/>
      <w:r w:rsidRPr="007734F5">
        <w:rPr>
          <w:rFonts w:eastAsia="標楷體"/>
          <w:spacing w:val="0"/>
          <w:sz w:val="28"/>
          <w:highlight w:val="yellow"/>
        </w:rPr>
        <w:t>金額高於營造業法所規定之承攬造價限額時，不</w:t>
      </w:r>
      <w:proofErr w:type="gramStart"/>
      <w:r w:rsidRPr="007734F5">
        <w:rPr>
          <w:rFonts w:eastAsia="標楷體"/>
          <w:spacing w:val="0"/>
          <w:sz w:val="28"/>
          <w:highlight w:val="yellow"/>
        </w:rPr>
        <w:t>決標予該</w:t>
      </w:r>
      <w:proofErr w:type="gramEnd"/>
      <w:r w:rsidRPr="007734F5">
        <w:rPr>
          <w:rFonts w:eastAsia="標楷體"/>
          <w:spacing w:val="0"/>
          <w:sz w:val="28"/>
          <w:highlight w:val="yellow"/>
        </w:rPr>
        <w:t>廠商。</w:t>
      </w:r>
    </w:p>
    <w:p w14:paraId="14035011" w14:textId="77777777" w:rsidR="001F2389" w:rsidRPr="00007C46" w:rsidRDefault="001F2389">
      <w:pPr>
        <w:pStyle w:val="7"/>
        <w:ind w:left="1480" w:hanging="280"/>
        <w:jc w:val="both"/>
        <w:rPr>
          <w:rFonts w:eastAsia="標楷體"/>
          <w:spacing w:val="0"/>
          <w:sz w:val="28"/>
        </w:rPr>
      </w:pPr>
      <w:r w:rsidRPr="007734F5">
        <w:rPr>
          <w:rFonts w:ascii="Wingdings" w:eastAsia="Wingdings" w:hAnsi="Wingdings" w:cs="Wingdings"/>
          <w:spacing w:val="0"/>
          <w:sz w:val="28"/>
          <w:highlight w:val="yellow"/>
        </w:rPr>
        <w:t></w:t>
      </w:r>
      <w:r w:rsidRPr="007734F5">
        <w:rPr>
          <w:rFonts w:eastAsia="標楷體"/>
          <w:spacing w:val="0"/>
          <w:sz w:val="28"/>
          <w:highlight w:val="yellow"/>
        </w:rPr>
        <w:t>工程採購案件，其屬營造業法所定營</w:t>
      </w:r>
      <w:proofErr w:type="gramStart"/>
      <w:r w:rsidRPr="007734F5">
        <w:rPr>
          <w:rFonts w:eastAsia="標楷體"/>
          <w:spacing w:val="0"/>
          <w:sz w:val="28"/>
          <w:highlight w:val="yellow"/>
        </w:rPr>
        <w:t>繕</w:t>
      </w:r>
      <w:proofErr w:type="gramEnd"/>
      <w:r w:rsidRPr="007734F5">
        <w:rPr>
          <w:rFonts w:eastAsia="標楷體"/>
          <w:spacing w:val="0"/>
          <w:sz w:val="28"/>
          <w:highlight w:val="yellow"/>
        </w:rPr>
        <w:t>工程者，投標之土木包工業須登記於工程所在地區之直轄市、縣</w:t>
      </w:r>
      <w:r w:rsidRPr="007734F5">
        <w:rPr>
          <w:rFonts w:eastAsia="標楷體"/>
          <w:spacing w:val="0"/>
          <w:sz w:val="28"/>
          <w:highlight w:val="yellow"/>
        </w:rPr>
        <w:t>(</w:t>
      </w:r>
      <w:r w:rsidRPr="007734F5">
        <w:rPr>
          <w:rFonts w:eastAsia="標楷體"/>
          <w:spacing w:val="0"/>
          <w:sz w:val="28"/>
          <w:highlight w:val="yellow"/>
        </w:rPr>
        <w:t>市</w:t>
      </w:r>
      <w:r w:rsidRPr="007734F5">
        <w:rPr>
          <w:rFonts w:eastAsia="標楷體"/>
          <w:spacing w:val="0"/>
          <w:sz w:val="28"/>
          <w:highlight w:val="yellow"/>
        </w:rPr>
        <w:t>)</w:t>
      </w:r>
      <w:r w:rsidRPr="007734F5">
        <w:rPr>
          <w:rFonts w:eastAsia="標楷體"/>
          <w:spacing w:val="0"/>
          <w:sz w:val="28"/>
          <w:highlight w:val="yellow"/>
        </w:rPr>
        <w:t>或營造業法第</w:t>
      </w:r>
      <w:r w:rsidRPr="007734F5">
        <w:rPr>
          <w:rFonts w:eastAsia="標楷體"/>
          <w:spacing w:val="0"/>
          <w:sz w:val="28"/>
          <w:highlight w:val="yellow"/>
        </w:rPr>
        <w:t>11</w:t>
      </w:r>
      <w:r w:rsidRPr="007734F5">
        <w:rPr>
          <w:rFonts w:eastAsia="標楷體"/>
          <w:spacing w:val="0"/>
          <w:sz w:val="28"/>
          <w:highlight w:val="yellow"/>
        </w:rPr>
        <w:t>條所定毗鄰之直轄市、縣</w:t>
      </w:r>
      <w:r w:rsidRPr="007734F5">
        <w:rPr>
          <w:rFonts w:eastAsia="標楷體"/>
          <w:spacing w:val="0"/>
          <w:sz w:val="28"/>
          <w:highlight w:val="yellow"/>
        </w:rPr>
        <w:t>(</w:t>
      </w:r>
      <w:r w:rsidRPr="007734F5">
        <w:rPr>
          <w:rFonts w:eastAsia="標楷體"/>
          <w:spacing w:val="0"/>
          <w:sz w:val="28"/>
          <w:highlight w:val="yellow"/>
        </w:rPr>
        <w:t>市</w:t>
      </w:r>
      <w:r w:rsidRPr="007734F5">
        <w:rPr>
          <w:rFonts w:eastAsia="標楷體"/>
          <w:spacing w:val="0"/>
          <w:sz w:val="28"/>
          <w:highlight w:val="yellow"/>
        </w:rPr>
        <w:t>)</w:t>
      </w:r>
      <w:r w:rsidRPr="007734F5">
        <w:rPr>
          <w:rFonts w:eastAsia="標楷體"/>
          <w:spacing w:val="0"/>
          <w:sz w:val="28"/>
          <w:highlight w:val="yellow"/>
        </w:rPr>
        <w:t>。如有違反，屬投標文件內容不符合招標文件之規定。</w:t>
      </w:r>
    </w:p>
    <w:p w14:paraId="5E2366BA"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外國廠商之投標資格及應提出之資格文件，</w:t>
      </w:r>
      <w:proofErr w:type="gramStart"/>
      <w:r w:rsidRPr="00007C46">
        <w:rPr>
          <w:rFonts w:eastAsia="標楷體"/>
          <w:spacing w:val="0"/>
          <w:sz w:val="28"/>
        </w:rPr>
        <w:t>附經公證</w:t>
      </w:r>
      <w:proofErr w:type="gramEnd"/>
      <w:r w:rsidRPr="00007C46">
        <w:rPr>
          <w:rFonts w:eastAsia="標楷體"/>
          <w:spacing w:val="0"/>
          <w:sz w:val="28"/>
        </w:rPr>
        <w:t>或認證之中文譯本</w:t>
      </w:r>
      <w:r w:rsidRPr="00007C46">
        <w:rPr>
          <w:rFonts w:eastAsia="標楷體"/>
          <w:spacing w:val="0"/>
          <w:sz w:val="28"/>
        </w:rPr>
        <w:t>(</w:t>
      </w:r>
      <w:r w:rsidRPr="00007C46">
        <w:rPr>
          <w:rFonts w:eastAsia="標楷體"/>
          <w:spacing w:val="0"/>
          <w:sz w:val="28"/>
        </w:rPr>
        <w:t>不允許外國廠商投標</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0A2798" w:rsidRPr="000A1722">
        <w:rPr>
          <w:rFonts w:eastAsia="標楷體" w:hint="eastAsia"/>
          <w:color w:val="0000FF"/>
          <w:spacing w:val="0"/>
          <w:sz w:val="28"/>
        </w:rPr>
        <w:t>無。</w:t>
      </w:r>
    </w:p>
    <w:p w14:paraId="0F28E38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以選擇性招標方式辦理者，其限制投標廠商資格之理由及其必要性</w:t>
      </w:r>
      <w:r w:rsidRPr="00007C46">
        <w:rPr>
          <w:rFonts w:eastAsia="標楷體"/>
          <w:sz w:val="28"/>
        </w:rPr>
        <w:t>(</w:t>
      </w:r>
      <w:r w:rsidRPr="00007C46">
        <w:rPr>
          <w:rFonts w:eastAsia="標楷體"/>
          <w:sz w:val="28"/>
        </w:rPr>
        <w:t>非選擇性招標</w:t>
      </w:r>
      <w:proofErr w:type="gramStart"/>
      <w:r w:rsidRPr="00007C46">
        <w:rPr>
          <w:rFonts w:eastAsia="標楷體"/>
          <w:sz w:val="28"/>
        </w:rPr>
        <w:t>者</w:t>
      </w:r>
      <w:r w:rsidRPr="00007C46">
        <w:rPr>
          <w:rFonts w:eastAsia="標楷體"/>
          <w:spacing w:val="0"/>
          <w:sz w:val="28"/>
        </w:rPr>
        <w:t>免填</w:t>
      </w:r>
      <w:proofErr w:type="gramEnd"/>
      <w:r w:rsidRPr="00007C46">
        <w:rPr>
          <w:rFonts w:eastAsia="標楷體"/>
          <w:spacing w:val="0"/>
          <w:sz w:val="28"/>
        </w:rPr>
        <w:t>)</w:t>
      </w:r>
      <w:r w:rsidRPr="00007C46">
        <w:rPr>
          <w:rFonts w:eastAsia="標楷體"/>
          <w:spacing w:val="0"/>
          <w:sz w:val="28"/>
        </w:rPr>
        <w:t>：</w:t>
      </w:r>
      <w:r w:rsidR="000A2798" w:rsidRPr="000A1722">
        <w:rPr>
          <w:rFonts w:eastAsia="標楷體" w:hint="eastAsia"/>
          <w:color w:val="0000FF"/>
          <w:spacing w:val="0"/>
          <w:sz w:val="28"/>
        </w:rPr>
        <w:t>無。</w:t>
      </w:r>
    </w:p>
    <w:p w14:paraId="2EACC852"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招標</w:t>
      </w:r>
      <w:proofErr w:type="gramStart"/>
      <w:r w:rsidRPr="00007C46">
        <w:rPr>
          <w:rFonts w:eastAsia="標楷體"/>
          <w:spacing w:val="0"/>
          <w:sz w:val="28"/>
        </w:rPr>
        <w:t>標</w:t>
      </w:r>
      <w:proofErr w:type="gramEnd"/>
      <w:r w:rsidRPr="00007C46">
        <w:rPr>
          <w:rFonts w:eastAsia="標楷體"/>
          <w:spacing w:val="0"/>
          <w:sz w:val="28"/>
        </w:rPr>
        <w:t>的之功能、效益、規格、標準、數量或場所等說明及得標廠商應履行之契約責任：由招標機關</w:t>
      </w:r>
      <w:proofErr w:type="gramStart"/>
      <w:r w:rsidRPr="00007C46">
        <w:rPr>
          <w:rFonts w:eastAsia="標楷體"/>
          <w:spacing w:val="0"/>
          <w:sz w:val="28"/>
        </w:rPr>
        <w:t>另備如附件</w:t>
      </w:r>
      <w:proofErr w:type="gramEnd"/>
      <w:r w:rsidRPr="00007C46">
        <w:rPr>
          <w:rFonts w:eastAsia="標楷體"/>
          <w:spacing w:val="0"/>
          <w:sz w:val="28"/>
        </w:rPr>
        <w:t>。</w:t>
      </w:r>
    </w:p>
    <w:p w14:paraId="358DC051"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依採購法第</w:t>
      </w:r>
      <w:r w:rsidRPr="00007C46">
        <w:rPr>
          <w:rFonts w:eastAsia="標楷體"/>
          <w:spacing w:val="0"/>
          <w:sz w:val="28"/>
        </w:rPr>
        <w:t>65</w:t>
      </w:r>
      <w:r w:rsidRPr="00007C46">
        <w:rPr>
          <w:rFonts w:eastAsia="標楷體"/>
          <w:spacing w:val="0"/>
          <w:sz w:val="28"/>
        </w:rPr>
        <w:t>條及採購法施行細則第</w:t>
      </w:r>
      <w:r w:rsidRPr="00007C46">
        <w:rPr>
          <w:rFonts w:eastAsia="標楷體"/>
          <w:spacing w:val="0"/>
          <w:sz w:val="28"/>
        </w:rPr>
        <w:t>87</w:t>
      </w:r>
      <w:r w:rsidRPr="00007C46">
        <w:rPr>
          <w:rFonts w:eastAsia="標楷體"/>
          <w:spacing w:val="0"/>
          <w:sz w:val="28"/>
        </w:rPr>
        <w:t>條之規定，本採購標的之下列部分及依其他法規規定應由得標廠商自行履約之部分，不得由其他廠商代為履行</w:t>
      </w:r>
      <w:r w:rsidRPr="00007C46">
        <w:rPr>
          <w:rFonts w:eastAsia="標楷體"/>
          <w:spacing w:val="0"/>
          <w:sz w:val="28"/>
        </w:rPr>
        <w:t>(</w:t>
      </w:r>
      <w:r w:rsidRPr="00007C46">
        <w:rPr>
          <w:rFonts w:eastAsia="標楷體"/>
          <w:spacing w:val="0"/>
          <w:sz w:val="28"/>
        </w:rPr>
        <w:t>視個案情形於</w:t>
      </w:r>
      <w:proofErr w:type="gramStart"/>
      <w:r w:rsidRPr="00007C46">
        <w:rPr>
          <w:rFonts w:eastAsia="標楷體"/>
          <w:spacing w:val="0"/>
          <w:sz w:val="28"/>
        </w:rPr>
        <w:t>招標時勾選</w:t>
      </w:r>
      <w:proofErr w:type="gramEnd"/>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0047065A" w:rsidRPr="000A1722">
        <w:rPr>
          <w:rFonts w:eastAsia="標楷體" w:hint="eastAsia"/>
          <w:color w:val="0000FF"/>
          <w:spacing w:val="0"/>
          <w:sz w:val="28"/>
        </w:rPr>
        <w:t>無。</w:t>
      </w:r>
    </w:p>
    <w:p w14:paraId="1A17A4B1" w14:textId="77777777" w:rsidR="001F2389" w:rsidRPr="00007C46" w:rsidRDefault="001F2389">
      <w:pPr>
        <w:pStyle w:val="7"/>
        <w:ind w:left="0" w:firstLine="112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主要部分為：</w:t>
      </w:r>
      <w:r w:rsidRPr="00007C46">
        <w:rPr>
          <w:rFonts w:eastAsia="標楷體"/>
          <w:sz w:val="28"/>
          <w:u w:val="single"/>
        </w:rPr>
        <w:t xml:space="preserve">         </w:t>
      </w:r>
      <w:r w:rsidRPr="00007C46">
        <w:rPr>
          <w:rFonts w:eastAsia="標楷體"/>
          <w:sz w:val="28"/>
        </w:rPr>
        <w:t>。</w:t>
      </w:r>
    </w:p>
    <w:p w14:paraId="1815D5CC" w14:textId="77777777" w:rsidR="001F2389" w:rsidRPr="00007C46" w:rsidRDefault="001F2389">
      <w:pPr>
        <w:pStyle w:val="7"/>
        <w:ind w:left="0" w:firstLine="1120"/>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(2)</w:t>
      </w:r>
      <w:r w:rsidRPr="00007C46">
        <w:rPr>
          <w:rFonts w:eastAsia="標楷體"/>
          <w:sz w:val="28"/>
        </w:rPr>
        <w:t>應由得標廠商自行履行之部分為：</w:t>
      </w:r>
      <w:r w:rsidRPr="00007C46">
        <w:rPr>
          <w:rFonts w:eastAsia="標楷體"/>
          <w:sz w:val="28"/>
          <w:u w:val="single"/>
        </w:rPr>
        <w:t xml:space="preserve">       </w:t>
      </w:r>
      <w:r w:rsidRPr="00007C46">
        <w:rPr>
          <w:rFonts w:eastAsia="標楷體"/>
          <w:sz w:val="28"/>
        </w:rPr>
        <w:t>。</w:t>
      </w:r>
    </w:p>
    <w:p w14:paraId="18B7AF21" w14:textId="77777777" w:rsidR="001F2389" w:rsidRPr="00007C46" w:rsidRDefault="005B1C86" w:rsidP="005B1C86">
      <w:pPr>
        <w:pStyle w:val="7"/>
        <w:ind w:left="1134" w:firstLine="4"/>
        <w:jc w:val="both"/>
        <w:rPr>
          <w:rFonts w:eastAsia="標楷體"/>
          <w:sz w:val="28"/>
        </w:rPr>
      </w:pPr>
      <w:r w:rsidRPr="00570A4A">
        <w:rPr>
          <w:rFonts w:ascii="標楷體" w:eastAsia="標楷體" w:hAnsi="標楷體" w:cs="標楷體" w:hint="eastAsia"/>
          <w:bCs/>
          <w:sz w:val="28"/>
          <w:szCs w:val="28"/>
        </w:rPr>
        <w:t>除前項所列者外，屬營造業法第3條第1款之營</w:t>
      </w:r>
      <w:proofErr w:type="gramStart"/>
      <w:r w:rsidRPr="00570A4A">
        <w:rPr>
          <w:rFonts w:ascii="標楷體" w:eastAsia="標楷體" w:hAnsi="標楷體" w:cs="標楷體" w:hint="eastAsia"/>
          <w:bCs/>
          <w:sz w:val="28"/>
          <w:szCs w:val="28"/>
        </w:rPr>
        <w:t>繕</w:t>
      </w:r>
      <w:proofErr w:type="gramEnd"/>
      <w:r w:rsidRPr="00570A4A">
        <w:rPr>
          <w:rFonts w:ascii="標楷體" w:eastAsia="標楷體" w:hAnsi="標楷體" w:cs="標楷體" w:hint="eastAsia"/>
          <w:bCs/>
          <w:sz w:val="28"/>
          <w:szCs w:val="28"/>
        </w:rPr>
        <w:t>工程，且得標廠商為營造業者，其主要部分尚包括：工地主任、工地負責人、專任工程人員、安全衛生</w:t>
      </w:r>
      <w:proofErr w:type="gramStart"/>
      <w:r w:rsidRPr="00570A4A">
        <w:rPr>
          <w:rFonts w:ascii="標楷體" w:eastAsia="標楷體" w:hAnsi="標楷體" w:cs="標楷體" w:hint="eastAsia"/>
          <w:bCs/>
          <w:sz w:val="28"/>
          <w:szCs w:val="28"/>
        </w:rPr>
        <w:t>人員均應為</w:t>
      </w:r>
      <w:proofErr w:type="gramEnd"/>
      <w:r w:rsidRPr="005B1C86">
        <w:rPr>
          <w:rFonts w:ascii="標楷體" w:eastAsia="標楷體" w:hAnsi="標楷體" w:cs="標楷體" w:hint="eastAsia"/>
          <w:bCs/>
          <w:color w:val="FF0000"/>
          <w:sz w:val="28"/>
          <w:szCs w:val="28"/>
        </w:rPr>
        <w:t>該營造業</w:t>
      </w:r>
      <w:r w:rsidRPr="00570A4A">
        <w:rPr>
          <w:rFonts w:ascii="標楷體" w:eastAsia="標楷體" w:hAnsi="標楷體" w:cs="標楷體" w:hint="eastAsia"/>
          <w:bCs/>
          <w:sz w:val="28"/>
          <w:szCs w:val="28"/>
        </w:rPr>
        <w:t>廠商僱用之人員。</w:t>
      </w:r>
      <w:r w:rsidRPr="005B1C86">
        <w:rPr>
          <w:rFonts w:ascii="標楷體" w:eastAsia="標楷體" w:hAnsi="標楷體" w:cs="標楷體" w:hint="eastAsia"/>
          <w:bCs/>
          <w:color w:val="FF0000"/>
          <w:sz w:val="28"/>
          <w:szCs w:val="28"/>
        </w:rPr>
        <w:t>但得標之營造業廠商符合營造業法規定</w:t>
      </w:r>
      <w:proofErr w:type="gramStart"/>
      <w:r w:rsidRPr="005B1C86">
        <w:rPr>
          <w:rFonts w:ascii="標楷體" w:eastAsia="標楷體" w:hAnsi="標楷體" w:cs="標楷體" w:hint="eastAsia"/>
          <w:bCs/>
          <w:color w:val="FF0000"/>
          <w:sz w:val="28"/>
          <w:szCs w:val="28"/>
        </w:rPr>
        <w:t>採</w:t>
      </w:r>
      <w:proofErr w:type="gramEnd"/>
      <w:r w:rsidRPr="005B1C86">
        <w:rPr>
          <w:rFonts w:ascii="標楷體" w:eastAsia="標楷體" w:hAnsi="標楷體" w:cs="標楷體" w:hint="eastAsia"/>
          <w:bCs/>
          <w:color w:val="FF0000"/>
          <w:sz w:val="28"/>
          <w:szCs w:val="28"/>
        </w:rPr>
        <w:t>委託建築師或技師</w:t>
      </w:r>
      <w:proofErr w:type="gramStart"/>
      <w:r w:rsidRPr="005B1C86">
        <w:rPr>
          <w:rFonts w:ascii="標楷體" w:eastAsia="標楷體" w:hAnsi="標楷體" w:cs="標楷體" w:hint="eastAsia"/>
          <w:bCs/>
          <w:color w:val="FF0000"/>
          <w:sz w:val="28"/>
          <w:szCs w:val="28"/>
        </w:rPr>
        <w:t>逐案按各類</w:t>
      </w:r>
      <w:proofErr w:type="gramEnd"/>
      <w:r w:rsidRPr="005B1C86">
        <w:rPr>
          <w:rFonts w:ascii="標楷體" w:eastAsia="標楷體" w:hAnsi="標楷體" w:cs="標楷體" w:hint="eastAsia"/>
          <w:bCs/>
          <w:color w:val="FF0000"/>
          <w:sz w:val="28"/>
          <w:szCs w:val="28"/>
        </w:rPr>
        <w:t>科技師之執業範圍核實執行綜理施工管理，並簽章負責專任工程人員應辦理之工作者，則前開專任工程人員非屬主要部分。</w:t>
      </w:r>
    </w:p>
    <w:p w14:paraId="59C64B6B"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z w:val="28"/>
        </w:rPr>
        <w:t>招標文件如有要求或提及特定之商標或商名、專利、設計或型式、特定來源地、生產者或供應者之情形，允許投標廠商提出同等品，其提出同等品之時機為：</w:t>
      </w:r>
      <w:r w:rsidRPr="00007C46">
        <w:rPr>
          <w:rFonts w:eastAsia="標楷體"/>
          <w:sz w:val="28"/>
        </w:rPr>
        <w:t>(</w:t>
      </w:r>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(2))</w:t>
      </w:r>
    </w:p>
    <w:p w14:paraId="27483E2F" w14:textId="77777777" w:rsidR="001F2389" w:rsidRPr="00007C46" w:rsidRDefault="0047065A">
      <w:pPr>
        <w:pStyle w:val="7"/>
        <w:ind w:left="1394" w:hanging="280"/>
        <w:jc w:val="both"/>
        <w:rPr>
          <w:rFonts w:ascii="Wingdings" w:eastAsia="Wingdings" w:hAnsi="Wingdings" w:cs="Wingdings"/>
          <w:spacing w:val="0"/>
          <w:sz w:val="28"/>
        </w:rPr>
      </w:pPr>
      <w:r w:rsidRPr="000A1722">
        <w:rPr>
          <w:rFonts w:ascii="標楷體" w:eastAsia="標楷體" w:hAnsi="標楷體"/>
          <w:color w:val="0000FF"/>
          <w:spacing w:val="0"/>
          <w:sz w:val="28"/>
        </w:rPr>
        <w:lastRenderedPageBreak/>
        <w:t>■</w:t>
      </w:r>
      <w:r w:rsidR="001F2389" w:rsidRPr="00007C46">
        <w:rPr>
          <w:rFonts w:eastAsia="標楷體"/>
          <w:spacing w:val="0"/>
          <w:sz w:val="28"/>
        </w:rPr>
        <w:t>(1)</w:t>
      </w:r>
      <w:r w:rsidR="001F2389" w:rsidRPr="00007C46">
        <w:rPr>
          <w:rFonts w:eastAsia="標楷體"/>
          <w:spacing w:val="0"/>
          <w:sz w:val="28"/>
        </w:rPr>
        <w:t>應於投標文件內預先提出者，廠商應於投標文件內敘明同等品之廠牌、價格及功能、效益、標準或特性等相關資料，以供審查。</w:t>
      </w:r>
    </w:p>
    <w:p w14:paraId="198663A6" w14:textId="77777777" w:rsidR="001F2389" w:rsidRPr="00007C46" w:rsidRDefault="001F2389">
      <w:pPr>
        <w:pStyle w:val="7"/>
        <w:ind w:left="1394" w:hanging="28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(2)</w:t>
      </w:r>
      <w:r w:rsidRPr="00007C46">
        <w:rPr>
          <w:rFonts w:eastAsia="標楷體"/>
          <w:spacing w:val="0"/>
          <w:sz w:val="28"/>
        </w:rPr>
        <w:t>得標廠商得於使用同等品前，依契約規定向機關提出同等品之廠牌、價格及功能、效益、標準或特性等相關資料，以供審查。</w:t>
      </w:r>
    </w:p>
    <w:p w14:paraId="53A99139" w14:textId="77777777" w:rsidR="001F2389" w:rsidRPr="00172853" w:rsidRDefault="001F2389">
      <w:pPr>
        <w:pStyle w:val="7"/>
        <w:numPr>
          <w:ilvl w:val="0"/>
          <w:numId w:val="1"/>
        </w:numPr>
        <w:ind w:left="1134" w:hanging="1134"/>
        <w:jc w:val="both"/>
        <w:rPr>
          <w:rFonts w:eastAsia="標楷體"/>
          <w:spacing w:val="0"/>
          <w:sz w:val="28"/>
          <w:highlight w:val="yellow"/>
        </w:rPr>
      </w:pPr>
      <w:r w:rsidRPr="00172853">
        <w:rPr>
          <w:rFonts w:eastAsia="標楷體"/>
          <w:spacing w:val="0"/>
          <w:sz w:val="28"/>
          <w:highlight w:val="yellow"/>
        </w:rPr>
        <w:t>投標廠商之標價條件：</w:t>
      </w:r>
    </w:p>
    <w:p w14:paraId="2B352135" w14:textId="77777777" w:rsidR="001F2389" w:rsidRPr="00894EE4" w:rsidRDefault="00894EE4" w:rsidP="00894EE4">
      <w:pPr>
        <w:pStyle w:val="7"/>
        <w:ind w:left="1701" w:hanging="567"/>
        <w:jc w:val="both"/>
        <w:rPr>
          <w:rFonts w:eastAsia="標楷體"/>
          <w:color w:val="0000CC"/>
          <w:spacing w:val="0"/>
          <w:sz w:val="28"/>
          <w:highlight w:val="yellow"/>
        </w:rPr>
      </w:pPr>
      <w:r w:rsidRPr="00923D86">
        <w:rPr>
          <w:rFonts w:ascii="標楷體" w:eastAsia="標楷體" w:hAnsi="標楷體"/>
          <w:color w:val="0000FF"/>
          <w:spacing w:val="0"/>
          <w:sz w:val="28"/>
        </w:rPr>
        <w:t>■</w:t>
      </w:r>
      <w:r w:rsidR="001F2389" w:rsidRPr="00172853">
        <w:rPr>
          <w:rFonts w:eastAsia="標楷體"/>
          <w:spacing w:val="0"/>
          <w:sz w:val="28"/>
          <w:highlight w:val="yellow"/>
        </w:rPr>
        <w:t>(1)</w:t>
      </w:r>
      <w:r w:rsidR="001F2389" w:rsidRPr="00172853">
        <w:rPr>
          <w:rFonts w:eastAsia="標楷體"/>
          <w:spacing w:val="0"/>
          <w:sz w:val="28"/>
          <w:highlight w:val="yellow"/>
        </w:rPr>
        <w:t>送達招標機關指定地點</w:t>
      </w:r>
      <w:r w:rsidR="001F2389" w:rsidRPr="00172853">
        <w:rPr>
          <w:rFonts w:eastAsia="標楷體"/>
          <w:spacing w:val="0"/>
          <w:sz w:val="28"/>
          <w:highlight w:val="yellow"/>
        </w:rPr>
        <w:t>(</w:t>
      </w:r>
      <w:r w:rsidR="001F2389" w:rsidRPr="00172853">
        <w:rPr>
          <w:rFonts w:eastAsia="標楷體"/>
          <w:spacing w:val="0"/>
          <w:sz w:val="28"/>
          <w:highlight w:val="yellow"/>
        </w:rPr>
        <w:t>由招標機關敘明地點</w:t>
      </w:r>
      <w:r w:rsidR="001F2389" w:rsidRPr="00172853">
        <w:rPr>
          <w:rFonts w:eastAsia="標楷體"/>
          <w:spacing w:val="0"/>
          <w:sz w:val="28"/>
          <w:highlight w:val="yellow"/>
        </w:rPr>
        <w:t>)</w:t>
      </w:r>
      <w:r w:rsidR="001F2389" w:rsidRPr="00172853">
        <w:rPr>
          <w:rFonts w:eastAsia="標楷體"/>
          <w:spacing w:val="0"/>
          <w:sz w:val="28"/>
          <w:highlight w:val="yellow"/>
        </w:rPr>
        <w:t>：</w:t>
      </w:r>
      <w:r w:rsidRPr="00894EE4">
        <w:rPr>
          <w:rFonts w:eastAsia="標楷體" w:hint="eastAsia"/>
          <w:color w:val="0000CC"/>
          <w:spacing w:val="0"/>
          <w:sz w:val="28"/>
          <w:highlight w:val="yellow"/>
        </w:rPr>
        <w:t>台北市文山區興隆路三段</w:t>
      </w:r>
      <w:r w:rsidRPr="00894EE4">
        <w:rPr>
          <w:rFonts w:eastAsia="標楷體" w:hint="eastAsia"/>
          <w:color w:val="0000CC"/>
          <w:spacing w:val="0"/>
          <w:sz w:val="28"/>
          <w:highlight w:val="yellow"/>
        </w:rPr>
        <w:t>111</w:t>
      </w:r>
      <w:r w:rsidRPr="00894EE4">
        <w:rPr>
          <w:rFonts w:eastAsia="標楷體" w:hint="eastAsia"/>
          <w:color w:val="0000CC"/>
          <w:spacing w:val="0"/>
          <w:sz w:val="28"/>
          <w:highlight w:val="yellow"/>
        </w:rPr>
        <w:t>號</w:t>
      </w:r>
    </w:p>
    <w:p w14:paraId="3047BE81" w14:textId="77777777" w:rsidR="001F2389" w:rsidRPr="00172853" w:rsidRDefault="001F2389">
      <w:pPr>
        <w:pStyle w:val="7"/>
        <w:ind w:left="0" w:firstLine="0"/>
        <w:jc w:val="both"/>
        <w:rPr>
          <w:rFonts w:eastAsia="標楷體"/>
          <w:spacing w:val="0"/>
          <w:sz w:val="28"/>
          <w:highlight w:val="yellow"/>
        </w:rPr>
      </w:pPr>
      <w:r w:rsidRPr="00172853">
        <w:rPr>
          <w:rFonts w:eastAsia="標楷體"/>
          <w:spacing w:val="0"/>
          <w:sz w:val="28"/>
          <w:highlight w:val="yellow"/>
        </w:rPr>
        <w:t xml:space="preserve">        </w:t>
      </w:r>
      <w:r w:rsidRPr="00172853">
        <w:rPr>
          <w:rFonts w:ascii="Wingdings" w:eastAsia="Wingdings" w:hAnsi="Wingdings" w:cs="Wingdings"/>
          <w:sz w:val="28"/>
          <w:highlight w:val="yellow"/>
        </w:rPr>
        <w:t></w:t>
      </w:r>
      <w:r w:rsidRPr="00172853">
        <w:rPr>
          <w:rFonts w:eastAsia="標楷體"/>
          <w:spacing w:val="0"/>
          <w:sz w:val="28"/>
          <w:highlight w:val="yellow"/>
        </w:rPr>
        <w:t>(2)</w:t>
      </w:r>
      <w:r w:rsidRPr="00172853">
        <w:rPr>
          <w:rFonts w:eastAsia="標楷體"/>
          <w:spacing w:val="0"/>
          <w:sz w:val="28"/>
          <w:highlight w:val="yellow"/>
        </w:rPr>
        <w:t>於招標機關指定地點完工</w:t>
      </w:r>
      <w:r w:rsidRPr="00172853">
        <w:rPr>
          <w:rFonts w:eastAsia="標楷體"/>
          <w:spacing w:val="0"/>
          <w:sz w:val="28"/>
          <w:highlight w:val="yellow"/>
        </w:rPr>
        <w:t>(</w:t>
      </w:r>
      <w:r w:rsidRPr="00172853">
        <w:rPr>
          <w:rFonts w:eastAsia="標楷體"/>
          <w:spacing w:val="0"/>
          <w:sz w:val="28"/>
          <w:highlight w:val="yellow"/>
        </w:rPr>
        <w:t>由招標機關敘明地點</w:t>
      </w:r>
      <w:r w:rsidRPr="00172853">
        <w:rPr>
          <w:rFonts w:eastAsia="標楷體"/>
          <w:spacing w:val="0"/>
          <w:sz w:val="28"/>
          <w:highlight w:val="yellow"/>
        </w:rPr>
        <w:t>)</w:t>
      </w:r>
      <w:r w:rsidRPr="00172853">
        <w:rPr>
          <w:rFonts w:eastAsia="標楷體"/>
          <w:spacing w:val="0"/>
          <w:sz w:val="28"/>
          <w:highlight w:val="yellow"/>
        </w:rPr>
        <w:t>：</w:t>
      </w:r>
    </w:p>
    <w:p w14:paraId="4B6422F2" w14:textId="77777777" w:rsidR="001F2389" w:rsidRPr="00007C46" w:rsidRDefault="001F2389">
      <w:pPr>
        <w:pStyle w:val="7"/>
        <w:ind w:left="0" w:firstLine="0"/>
        <w:jc w:val="both"/>
        <w:rPr>
          <w:rFonts w:eastAsia="標楷體"/>
          <w:spacing w:val="0"/>
          <w:sz w:val="28"/>
        </w:rPr>
      </w:pPr>
      <w:r w:rsidRPr="00172853">
        <w:rPr>
          <w:rFonts w:eastAsia="標楷體"/>
          <w:spacing w:val="0"/>
          <w:sz w:val="28"/>
          <w:highlight w:val="yellow"/>
        </w:rPr>
        <w:t xml:space="preserve">        </w:t>
      </w:r>
      <w:r w:rsidRPr="00172853">
        <w:rPr>
          <w:rFonts w:ascii="Wingdings" w:eastAsia="Wingdings" w:hAnsi="Wingdings" w:cs="Wingdings"/>
          <w:sz w:val="28"/>
          <w:highlight w:val="yellow"/>
        </w:rPr>
        <w:t></w:t>
      </w:r>
      <w:r w:rsidRPr="00172853">
        <w:rPr>
          <w:rFonts w:eastAsia="標楷體"/>
          <w:spacing w:val="0"/>
          <w:sz w:val="28"/>
          <w:highlight w:val="yellow"/>
        </w:rPr>
        <w:t>(3)</w:t>
      </w:r>
      <w:r w:rsidRPr="00172853">
        <w:rPr>
          <w:rFonts w:eastAsia="標楷體"/>
          <w:spacing w:val="0"/>
          <w:sz w:val="28"/>
          <w:highlight w:val="yellow"/>
        </w:rPr>
        <w:t>其他</w:t>
      </w:r>
      <w:r w:rsidRPr="00172853">
        <w:rPr>
          <w:rFonts w:eastAsia="標楷體"/>
          <w:spacing w:val="0"/>
          <w:sz w:val="28"/>
          <w:highlight w:val="yellow"/>
        </w:rPr>
        <w:t>(</w:t>
      </w:r>
      <w:r w:rsidRPr="00172853">
        <w:rPr>
          <w:rFonts w:eastAsia="標楷體"/>
          <w:spacing w:val="0"/>
          <w:sz w:val="28"/>
          <w:highlight w:val="yellow"/>
        </w:rPr>
        <w:t>由招標機關敘明</w:t>
      </w:r>
      <w:r w:rsidRPr="00172853">
        <w:rPr>
          <w:rFonts w:eastAsia="標楷體"/>
          <w:spacing w:val="0"/>
          <w:sz w:val="28"/>
          <w:highlight w:val="yellow"/>
        </w:rPr>
        <w:t>)</w:t>
      </w:r>
      <w:r w:rsidRPr="00172853">
        <w:rPr>
          <w:rFonts w:eastAsia="標楷體"/>
          <w:spacing w:val="0"/>
          <w:sz w:val="28"/>
          <w:highlight w:val="yellow"/>
        </w:rPr>
        <w:t>：</w:t>
      </w:r>
    </w:p>
    <w:p w14:paraId="5B9D6DB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投標廠商標價幣別：</w:t>
      </w:r>
    </w:p>
    <w:p w14:paraId="4186CA1D"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172853" w:rsidRPr="00923D86">
        <w:rPr>
          <w:rFonts w:ascii="標楷體" w:eastAsia="標楷體" w:hAnsi="標楷體"/>
          <w:color w:val="0000FF"/>
          <w:spacing w:val="0"/>
          <w:sz w:val="28"/>
        </w:rPr>
        <w:t>■</w:t>
      </w:r>
      <w:r w:rsidRPr="00007C46">
        <w:rPr>
          <w:rFonts w:eastAsia="標楷體"/>
          <w:spacing w:val="0"/>
          <w:sz w:val="28"/>
        </w:rPr>
        <w:t>(1)</w:t>
      </w:r>
      <w:r w:rsidRPr="00007C46">
        <w:rPr>
          <w:rFonts w:eastAsia="標楷體"/>
          <w:spacing w:val="0"/>
          <w:sz w:val="28"/>
        </w:rPr>
        <w:t>新臺幣。</w:t>
      </w:r>
    </w:p>
    <w:p w14:paraId="6B04A30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外幣：</w:t>
      </w:r>
      <w:r w:rsidRPr="00007C46">
        <w:rPr>
          <w:rFonts w:eastAsia="標楷體"/>
          <w:spacing w:val="0"/>
          <w:sz w:val="28"/>
        </w:rPr>
        <w:t>_______(</w:t>
      </w:r>
      <w:r w:rsidRPr="00007C46">
        <w:rPr>
          <w:rFonts w:eastAsia="標楷體"/>
          <w:spacing w:val="0"/>
          <w:sz w:val="28"/>
        </w:rPr>
        <w:t>指定之外幣由招標機關敘明外幣種類</w:t>
      </w:r>
      <w:r w:rsidRPr="00007C46">
        <w:rPr>
          <w:rFonts w:eastAsia="標楷體"/>
          <w:spacing w:val="0"/>
          <w:sz w:val="28"/>
        </w:rPr>
        <w:t>)</w:t>
      </w:r>
      <w:r w:rsidRPr="00007C46">
        <w:rPr>
          <w:rFonts w:eastAsia="標楷體"/>
          <w:spacing w:val="0"/>
          <w:sz w:val="28"/>
        </w:rPr>
        <w:t>。</w:t>
      </w:r>
    </w:p>
    <w:p w14:paraId="2BF05F33" w14:textId="77777777" w:rsidR="001F2389" w:rsidRPr="00007C46" w:rsidRDefault="001F2389">
      <w:pPr>
        <w:pStyle w:val="7"/>
        <w:ind w:left="1701" w:hanging="170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新臺幣或外幣</w:t>
      </w:r>
      <w:r w:rsidRPr="00007C46">
        <w:rPr>
          <w:rFonts w:eastAsia="標楷體"/>
          <w:spacing w:val="0"/>
          <w:sz w:val="28"/>
        </w:rPr>
        <w:t>:___________(</w:t>
      </w:r>
      <w:r w:rsidRPr="00007C46">
        <w:rPr>
          <w:rFonts w:eastAsia="標楷體"/>
          <w:spacing w:val="0"/>
          <w:sz w:val="28"/>
        </w:rPr>
        <w:t>指定之外幣由招標機關敘明外幣種類，該外幣並以決標前一辦公日臺灣銀行外匯交易收盤即期賣出匯率折算總價</w:t>
      </w:r>
      <w:r w:rsidRPr="00007C46">
        <w:rPr>
          <w:rFonts w:eastAsia="標楷體"/>
          <w:spacing w:val="0"/>
          <w:sz w:val="28"/>
        </w:rPr>
        <w:t>)</w:t>
      </w:r>
    </w:p>
    <w:p w14:paraId="3F80FEF8" w14:textId="77777777" w:rsidR="001F2389" w:rsidRPr="00894EE4" w:rsidRDefault="001F2389">
      <w:pPr>
        <w:pStyle w:val="7"/>
        <w:numPr>
          <w:ilvl w:val="0"/>
          <w:numId w:val="1"/>
        </w:numPr>
        <w:ind w:left="1134" w:hanging="1134"/>
        <w:jc w:val="both"/>
        <w:rPr>
          <w:rFonts w:eastAsia="標楷體"/>
          <w:spacing w:val="0"/>
          <w:sz w:val="28"/>
        </w:rPr>
      </w:pPr>
      <w:r w:rsidRPr="00894EE4">
        <w:rPr>
          <w:rFonts w:eastAsia="標楷體"/>
          <w:spacing w:val="0"/>
          <w:sz w:val="28"/>
        </w:rPr>
        <w:t>採購標的之維護修理</w:t>
      </w:r>
      <w:r w:rsidRPr="00894EE4">
        <w:rPr>
          <w:rFonts w:eastAsia="標楷體"/>
          <w:spacing w:val="0"/>
          <w:sz w:val="28"/>
        </w:rPr>
        <w:t>(</w:t>
      </w:r>
      <w:r w:rsidRPr="00894EE4">
        <w:rPr>
          <w:rFonts w:eastAsia="標楷體"/>
          <w:spacing w:val="0"/>
          <w:sz w:val="28"/>
        </w:rPr>
        <w:t>不需維護修理</w:t>
      </w:r>
      <w:proofErr w:type="gramStart"/>
      <w:r w:rsidRPr="00894EE4">
        <w:rPr>
          <w:rFonts w:eastAsia="標楷體"/>
          <w:spacing w:val="0"/>
          <w:sz w:val="28"/>
        </w:rPr>
        <w:t>者免填</w:t>
      </w:r>
      <w:proofErr w:type="gramEnd"/>
      <w:r w:rsidRPr="00894EE4">
        <w:rPr>
          <w:rFonts w:eastAsia="標楷體"/>
          <w:spacing w:val="0"/>
          <w:sz w:val="28"/>
        </w:rPr>
        <w:t>)</w:t>
      </w:r>
      <w:r w:rsidRPr="00894EE4">
        <w:rPr>
          <w:rFonts w:eastAsia="標楷體"/>
          <w:spacing w:val="0"/>
          <w:sz w:val="28"/>
        </w:rPr>
        <w:t>：</w:t>
      </w:r>
    </w:p>
    <w:p w14:paraId="52C248F5" w14:textId="77777777" w:rsidR="001F2389" w:rsidRPr="00894EE4" w:rsidRDefault="001F2389">
      <w:pPr>
        <w:pStyle w:val="7"/>
        <w:ind w:left="1814" w:hanging="1814"/>
        <w:jc w:val="both"/>
        <w:rPr>
          <w:rFonts w:eastAsia="標楷體"/>
          <w:spacing w:val="0"/>
          <w:sz w:val="28"/>
        </w:rPr>
      </w:pPr>
      <w:r w:rsidRPr="00894EE4">
        <w:rPr>
          <w:rFonts w:eastAsia="標楷體"/>
          <w:spacing w:val="0"/>
          <w:sz w:val="28"/>
        </w:rPr>
        <w:t xml:space="preserve">        </w:t>
      </w:r>
      <w:r w:rsidR="00894EE4" w:rsidRPr="00923D86">
        <w:rPr>
          <w:rFonts w:ascii="標楷體" w:eastAsia="標楷體" w:hAnsi="標楷體"/>
          <w:color w:val="0000FF"/>
          <w:spacing w:val="0"/>
          <w:sz w:val="28"/>
        </w:rPr>
        <w:t>■</w:t>
      </w:r>
      <w:r w:rsidRPr="00894EE4">
        <w:rPr>
          <w:rFonts w:eastAsia="標楷體"/>
          <w:spacing w:val="0"/>
          <w:sz w:val="28"/>
        </w:rPr>
        <w:t>(1)</w:t>
      </w:r>
      <w:r w:rsidRPr="00894EE4">
        <w:rPr>
          <w:rFonts w:eastAsia="標楷體"/>
          <w:spacing w:val="0"/>
          <w:sz w:val="28"/>
        </w:rPr>
        <w:t>由得標廠商負責一定</w:t>
      </w:r>
      <w:proofErr w:type="gramStart"/>
      <w:r w:rsidRPr="00894EE4">
        <w:rPr>
          <w:rFonts w:eastAsia="標楷體"/>
          <w:spacing w:val="0"/>
          <w:sz w:val="28"/>
        </w:rPr>
        <w:t>期間，</w:t>
      </w:r>
      <w:proofErr w:type="gramEnd"/>
      <w:r w:rsidRPr="00894EE4">
        <w:rPr>
          <w:rFonts w:eastAsia="標楷體"/>
          <w:spacing w:val="0"/>
          <w:sz w:val="28"/>
        </w:rPr>
        <w:t>費用計入標價決標</w:t>
      </w:r>
      <w:r w:rsidRPr="00894EE4">
        <w:rPr>
          <w:rFonts w:eastAsia="標楷體"/>
          <w:spacing w:val="0"/>
          <w:sz w:val="28"/>
        </w:rPr>
        <w:t>(</w:t>
      </w:r>
      <w:r w:rsidRPr="00894EE4">
        <w:rPr>
          <w:rFonts w:eastAsia="標楷體"/>
          <w:spacing w:val="0"/>
          <w:sz w:val="28"/>
        </w:rPr>
        <w:t>招標機關敘明其</w:t>
      </w:r>
      <w:proofErr w:type="gramStart"/>
      <w:r w:rsidRPr="00894EE4">
        <w:rPr>
          <w:rFonts w:eastAsia="標楷體"/>
          <w:spacing w:val="0"/>
          <w:sz w:val="28"/>
        </w:rPr>
        <w:t>期間</w:t>
      </w:r>
      <w:r w:rsidRPr="00894EE4">
        <w:rPr>
          <w:rFonts w:eastAsia="標楷體"/>
          <w:spacing w:val="0"/>
          <w:sz w:val="28"/>
        </w:rPr>
        <w:t>)</w:t>
      </w:r>
      <w:proofErr w:type="gramEnd"/>
      <w:r w:rsidRPr="00894EE4">
        <w:rPr>
          <w:rFonts w:eastAsia="標楷體"/>
          <w:spacing w:val="0"/>
          <w:sz w:val="28"/>
        </w:rPr>
        <w:t>：</w:t>
      </w:r>
      <w:r w:rsidR="00894EE4" w:rsidRPr="00894EE4">
        <w:rPr>
          <w:rFonts w:eastAsia="標楷體" w:hint="eastAsia"/>
          <w:spacing w:val="0"/>
          <w:sz w:val="28"/>
        </w:rPr>
        <w:t>保固期內由得標廠商負責。</w:t>
      </w:r>
    </w:p>
    <w:p w14:paraId="0275C92E" w14:textId="77777777" w:rsidR="001F2389" w:rsidRPr="00894EE4" w:rsidRDefault="001F2389">
      <w:pPr>
        <w:pStyle w:val="7"/>
        <w:ind w:left="0" w:firstLine="0"/>
        <w:jc w:val="both"/>
        <w:rPr>
          <w:rFonts w:eastAsia="標楷體"/>
          <w:spacing w:val="0"/>
          <w:sz w:val="28"/>
        </w:rPr>
      </w:pPr>
      <w:r w:rsidRPr="00894EE4">
        <w:rPr>
          <w:rFonts w:eastAsia="標楷體"/>
          <w:spacing w:val="0"/>
          <w:sz w:val="28"/>
        </w:rPr>
        <w:t xml:space="preserve">        </w:t>
      </w:r>
      <w:r w:rsidRPr="00894EE4">
        <w:rPr>
          <w:rFonts w:ascii="Wingdings" w:eastAsia="Wingdings" w:hAnsi="Wingdings" w:cs="Wingdings"/>
          <w:sz w:val="28"/>
        </w:rPr>
        <w:t></w:t>
      </w:r>
      <w:r w:rsidRPr="00894EE4">
        <w:rPr>
          <w:rFonts w:eastAsia="標楷體"/>
          <w:spacing w:val="0"/>
          <w:sz w:val="28"/>
        </w:rPr>
        <w:t>(2)</w:t>
      </w:r>
      <w:r w:rsidRPr="00894EE4">
        <w:rPr>
          <w:rFonts w:eastAsia="標楷體"/>
          <w:spacing w:val="0"/>
          <w:sz w:val="28"/>
        </w:rPr>
        <w:t>由機關自行負責。</w:t>
      </w:r>
    </w:p>
    <w:p w14:paraId="7BB3ABF2" w14:textId="77777777" w:rsidR="001F2389" w:rsidRPr="00007C46" w:rsidRDefault="001F2389">
      <w:pPr>
        <w:pStyle w:val="7"/>
        <w:ind w:left="0" w:firstLine="0"/>
        <w:jc w:val="both"/>
        <w:rPr>
          <w:rFonts w:eastAsia="標楷體"/>
          <w:spacing w:val="0"/>
          <w:sz w:val="28"/>
        </w:rPr>
      </w:pPr>
      <w:r w:rsidRPr="00894EE4">
        <w:rPr>
          <w:rFonts w:eastAsia="標楷體"/>
          <w:spacing w:val="0"/>
          <w:sz w:val="28"/>
        </w:rPr>
        <w:t xml:space="preserve">        </w:t>
      </w:r>
      <w:r w:rsidRPr="00894EE4">
        <w:rPr>
          <w:rFonts w:ascii="Wingdings" w:eastAsia="Wingdings" w:hAnsi="Wingdings" w:cs="Wingdings"/>
          <w:sz w:val="28"/>
        </w:rPr>
        <w:t></w:t>
      </w:r>
      <w:r w:rsidRPr="00894EE4">
        <w:rPr>
          <w:rFonts w:eastAsia="標楷體"/>
          <w:spacing w:val="0"/>
          <w:sz w:val="28"/>
        </w:rPr>
        <w:t>(3)</w:t>
      </w:r>
      <w:r w:rsidRPr="00894EE4">
        <w:rPr>
          <w:rFonts w:eastAsia="標楷體"/>
          <w:spacing w:val="0"/>
          <w:sz w:val="28"/>
        </w:rPr>
        <w:t>另行招標。</w:t>
      </w:r>
    </w:p>
    <w:p w14:paraId="36D852A3"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廠商有下列情形之</w:t>
      </w:r>
      <w:proofErr w:type="gramStart"/>
      <w:r w:rsidRPr="00007C46">
        <w:rPr>
          <w:rFonts w:eastAsia="標楷體"/>
          <w:spacing w:val="0"/>
          <w:sz w:val="28"/>
        </w:rPr>
        <w:t>一</w:t>
      </w:r>
      <w:proofErr w:type="gramEnd"/>
      <w:r w:rsidRPr="00007C46">
        <w:rPr>
          <w:rFonts w:eastAsia="標楷體"/>
          <w:spacing w:val="0"/>
          <w:sz w:val="28"/>
        </w:rPr>
        <w:t>者，不得參加投標、作為決標對象或分包廠商或協助投標廠商：</w:t>
      </w:r>
    </w:p>
    <w:p w14:paraId="23E6FB07"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proofErr w:type="gramStart"/>
      <w:r w:rsidRPr="00007C46">
        <w:rPr>
          <w:rFonts w:eastAsia="標楷體"/>
          <w:sz w:val="28"/>
        </w:rPr>
        <w:t>一</w:t>
      </w:r>
      <w:proofErr w:type="gramEnd"/>
      <w:r w:rsidRPr="00007C46">
        <w:rPr>
          <w:rFonts w:eastAsia="標楷體"/>
          <w:sz w:val="28"/>
        </w:rPr>
        <w:t>)</w:t>
      </w:r>
      <w:r w:rsidRPr="00007C46">
        <w:rPr>
          <w:rFonts w:eastAsia="標楷體"/>
          <w:sz w:val="28"/>
        </w:rPr>
        <w:t>提供規劃、設計服務之廠商，於依該規劃、設計結果辦理之採購。</w:t>
      </w:r>
    </w:p>
    <w:p w14:paraId="6F38FDC7"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r w:rsidRPr="00007C46">
        <w:rPr>
          <w:rFonts w:eastAsia="標楷體"/>
          <w:sz w:val="28"/>
        </w:rPr>
        <w:t>二</w:t>
      </w:r>
      <w:r w:rsidRPr="00007C46">
        <w:rPr>
          <w:rFonts w:eastAsia="標楷體"/>
          <w:sz w:val="28"/>
        </w:rPr>
        <w:t>)</w:t>
      </w:r>
      <w:proofErr w:type="gramStart"/>
      <w:r w:rsidRPr="00007C46">
        <w:rPr>
          <w:rFonts w:eastAsia="標楷體"/>
          <w:sz w:val="28"/>
        </w:rPr>
        <w:t>代擬招標</w:t>
      </w:r>
      <w:proofErr w:type="gramEnd"/>
      <w:r w:rsidRPr="00007C46">
        <w:rPr>
          <w:rFonts w:eastAsia="標楷體"/>
          <w:sz w:val="28"/>
        </w:rPr>
        <w:t>文件之廠商，於依該招標文件辦理之採購。</w:t>
      </w:r>
    </w:p>
    <w:p w14:paraId="786CAB02" w14:textId="77777777" w:rsidR="001F2389" w:rsidRPr="00007C46" w:rsidRDefault="001F2389">
      <w:pPr>
        <w:spacing w:line="360" w:lineRule="exact"/>
        <w:ind w:left="1616" w:hanging="482"/>
        <w:jc w:val="both"/>
        <w:rPr>
          <w:sz w:val="28"/>
        </w:rPr>
      </w:pPr>
      <w:r w:rsidRPr="00007C46">
        <w:rPr>
          <w:rFonts w:eastAsia="標楷體"/>
          <w:sz w:val="28"/>
        </w:rPr>
        <w:t>(</w:t>
      </w:r>
      <w:r w:rsidRPr="00007C46">
        <w:rPr>
          <w:rFonts w:eastAsia="標楷體"/>
          <w:sz w:val="28"/>
        </w:rPr>
        <w:t>三</w:t>
      </w:r>
      <w:r w:rsidRPr="00007C46">
        <w:rPr>
          <w:rFonts w:eastAsia="標楷體"/>
          <w:sz w:val="28"/>
        </w:rPr>
        <w:t>)</w:t>
      </w:r>
      <w:r w:rsidRPr="00007C46">
        <w:rPr>
          <w:rFonts w:eastAsia="標楷體"/>
          <w:sz w:val="28"/>
        </w:rPr>
        <w:t>提供審標服務之廠商，於該服務有關之採購。</w:t>
      </w:r>
    </w:p>
    <w:p w14:paraId="7BE96555" w14:textId="77777777" w:rsidR="001F2389" w:rsidRPr="00007C46" w:rsidRDefault="001F2389">
      <w:pPr>
        <w:pStyle w:val="af"/>
        <w:spacing w:line="360" w:lineRule="exact"/>
        <w:ind w:left="1616" w:hanging="482"/>
        <w:rPr>
          <w:sz w:val="28"/>
        </w:rPr>
      </w:pPr>
      <w:r w:rsidRPr="00007C46">
        <w:rPr>
          <w:rFonts w:ascii="Times New Roman" w:hAnsi="Times New Roman"/>
          <w:color w:val="auto"/>
          <w:sz w:val="28"/>
        </w:rPr>
        <w:t>(</w:t>
      </w:r>
      <w:r w:rsidRPr="00007C46">
        <w:rPr>
          <w:rFonts w:ascii="Times New Roman" w:hAnsi="Times New Roman"/>
          <w:color w:val="auto"/>
          <w:sz w:val="28"/>
        </w:rPr>
        <w:t>四</w:t>
      </w:r>
      <w:r w:rsidRPr="00007C46">
        <w:rPr>
          <w:rFonts w:ascii="Times New Roman" w:hAnsi="Times New Roman"/>
          <w:color w:val="auto"/>
          <w:sz w:val="28"/>
        </w:rPr>
        <w:t>)</w:t>
      </w:r>
      <w:r w:rsidRPr="00007C46">
        <w:rPr>
          <w:rFonts w:ascii="Times New Roman" w:hAnsi="Times New Roman"/>
          <w:color w:val="auto"/>
          <w:sz w:val="28"/>
        </w:rPr>
        <w:t>因履行機關契約而知悉其他廠商無法知悉或應秘密之資訊之廠商，於使用該等資訊有利於該廠商得標之採購。</w:t>
      </w:r>
    </w:p>
    <w:p w14:paraId="43E16697" w14:textId="77777777" w:rsidR="001F2389" w:rsidRPr="00007C46" w:rsidRDefault="001F2389">
      <w:pPr>
        <w:pStyle w:val="7"/>
        <w:ind w:left="1616" w:hanging="482"/>
        <w:jc w:val="both"/>
        <w:rPr>
          <w:rFonts w:ascii="Wingdings" w:eastAsia="Wingdings" w:hAnsi="Wingdings" w:cs="Wingdings"/>
          <w:sz w:val="28"/>
        </w:rPr>
      </w:pPr>
      <w:r w:rsidRPr="00007C46">
        <w:rPr>
          <w:rFonts w:eastAsia="標楷體"/>
          <w:sz w:val="28"/>
        </w:rPr>
        <w:t>(</w:t>
      </w:r>
      <w:r w:rsidRPr="00007C46">
        <w:rPr>
          <w:rFonts w:eastAsia="標楷體"/>
          <w:sz w:val="28"/>
        </w:rPr>
        <w:t>五</w:t>
      </w:r>
      <w:r w:rsidRPr="00007C46">
        <w:rPr>
          <w:rFonts w:eastAsia="標楷體"/>
          <w:sz w:val="28"/>
        </w:rPr>
        <w:t>)</w:t>
      </w:r>
      <w:r w:rsidRPr="00007C46">
        <w:rPr>
          <w:rFonts w:eastAsia="標楷體"/>
          <w:sz w:val="28"/>
        </w:rPr>
        <w:t>提供專案管理服務之廠商，於該服務有關之採購。</w:t>
      </w:r>
    </w:p>
    <w:p w14:paraId="39297A4F" w14:textId="77777777" w:rsidR="001F2389" w:rsidRPr="00007C46" w:rsidRDefault="001F2389">
      <w:pPr>
        <w:pStyle w:val="7"/>
        <w:ind w:left="1385" w:hanging="305"/>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前項第</w:t>
      </w:r>
      <w:r w:rsidRPr="00007C46">
        <w:rPr>
          <w:rFonts w:eastAsia="標楷體"/>
          <w:spacing w:val="0"/>
          <w:sz w:val="28"/>
        </w:rPr>
        <w:t>1</w:t>
      </w:r>
      <w:r w:rsidRPr="00007C46">
        <w:rPr>
          <w:rFonts w:eastAsia="標楷體"/>
          <w:spacing w:val="0"/>
          <w:sz w:val="28"/>
        </w:rPr>
        <w:t>款及第</w:t>
      </w:r>
      <w:r w:rsidRPr="00007C46">
        <w:rPr>
          <w:rFonts w:eastAsia="標楷體"/>
          <w:spacing w:val="0"/>
          <w:sz w:val="28"/>
        </w:rPr>
        <w:t>2</w:t>
      </w:r>
      <w:r w:rsidRPr="00007C46">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sidRPr="00007C46">
        <w:rPr>
          <w:rFonts w:eastAsia="標楷體"/>
          <w:spacing w:val="0"/>
          <w:sz w:val="28"/>
        </w:rPr>
        <w:t>1</w:t>
      </w:r>
      <w:r w:rsidRPr="00007C46">
        <w:rPr>
          <w:rFonts w:eastAsia="標楷體"/>
          <w:spacing w:val="0"/>
          <w:sz w:val="28"/>
        </w:rPr>
        <w:t>款指前階段規劃或設計服務之成果一併於招標文件公開，且經機關認為參與前階段作業之廠商無競爭優勢者。</w:t>
      </w:r>
    </w:p>
    <w:p w14:paraId="0745FF2C" w14:textId="77777777" w:rsidR="001C6EED" w:rsidRPr="005B1C86" w:rsidRDefault="001C6EED" w:rsidP="001C6EED">
      <w:pPr>
        <w:pStyle w:val="7"/>
        <w:numPr>
          <w:ilvl w:val="0"/>
          <w:numId w:val="1"/>
        </w:numPr>
        <w:spacing w:line="400" w:lineRule="exact"/>
        <w:ind w:left="1134" w:hanging="1134"/>
        <w:jc w:val="both"/>
        <w:textDirection w:val="lrTbV"/>
        <w:rPr>
          <w:rFonts w:eastAsia="標楷體"/>
          <w:spacing w:val="0"/>
          <w:sz w:val="28"/>
          <w:u w:val="single"/>
        </w:rPr>
      </w:pPr>
      <w:r w:rsidRPr="00007C46">
        <w:rPr>
          <w:rFonts w:eastAsia="標楷體"/>
          <w:spacing w:val="0"/>
          <w:sz w:val="28"/>
        </w:rPr>
        <w:t>電子領標廠商之投標</w:t>
      </w:r>
      <w:r w:rsidR="005B1C86" w:rsidRPr="005B1C86">
        <w:rPr>
          <w:rFonts w:eastAsia="標楷體" w:hint="eastAsia"/>
          <w:color w:val="FF0000"/>
          <w:spacing w:val="0"/>
          <w:sz w:val="28"/>
          <w:szCs w:val="28"/>
        </w:rPr>
        <w:t>應檢附</w:t>
      </w:r>
      <w:r w:rsidRPr="00007C46">
        <w:rPr>
          <w:rFonts w:eastAsia="標楷體"/>
          <w:spacing w:val="0"/>
          <w:sz w:val="28"/>
        </w:rPr>
        <w:t>該標案之領標電子憑據書面明細，</w:t>
      </w:r>
      <w:r w:rsidRPr="00007C46">
        <w:rPr>
          <w:rFonts w:eastAsia="標楷體" w:hint="eastAsia"/>
          <w:spacing w:val="0"/>
          <w:sz w:val="28"/>
        </w:rPr>
        <w:t>未</w:t>
      </w:r>
      <w:proofErr w:type="gramStart"/>
      <w:r w:rsidRPr="00007C46">
        <w:rPr>
          <w:rFonts w:eastAsia="標楷體" w:hint="eastAsia"/>
          <w:spacing w:val="0"/>
          <w:sz w:val="28"/>
        </w:rPr>
        <w:t>檢附者</w:t>
      </w:r>
      <w:proofErr w:type="gramEnd"/>
      <w:r w:rsidRPr="00007C46">
        <w:rPr>
          <w:rFonts w:eastAsia="標楷體" w:hint="eastAsia"/>
          <w:spacing w:val="0"/>
          <w:sz w:val="28"/>
        </w:rPr>
        <w:t>，依採購法第</w:t>
      </w:r>
      <w:r w:rsidRPr="00007C46">
        <w:rPr>
          <w:rFonts w:eastAsia="標楷體" w:hint="eastAsia"/>
          <w:spacing w:val="0"/>
          <w:sz w:val="28"/>
        </w:rPr>
        <w:t>50</w:t>
      </w:r>
      <w:r w:rsidRPr="00007C46">
        <w:rPr>
          <w:rFonts w:eastAsia="標楷體" w:hint="eastAsia"/>
          <w:spacing w:val="0"/>
          <w:sz w:val="28"/>
        </w:rPr>
        <w:t>條第</w:t>
      </w:r>
      <w:r w:rsidRPr="00007C46">
        <w:rPr>
          <w:rFonts w:eastAsia="標楷體" w:hint="eastAsia"/>
          <w:spacing w:val="0"/>
          <w:sz w:val="28"/>
        </w:rPr>
        <w:t>1</w:t>
      </w:r>
      <w:r w:rsidRPr="00007C46">
        <w:rPr>
          <w:rFonts w:eastAsia="標楷體" w:hint="eastAsia"/>
          <w:spacing w:val="0"/>
          <w:sz w:val="28"/>
        </w:rPr>
        <w:t>項規定，不予決標。</w:t>
      </w:r>
    </w:p>
    <w:p w14:paraId="235ADFA0" w14:textId="77777777" w:rsidR="005B1C86" w:rsidRPr="005B1C86" w:rsidRDefault="005B1C86" w:rsidP="005B1C86">
      <w:pPr>
        <w:pStyle w:val="7"/>
        <w:spacing w:line="420" w:lineRule="exact"/>
        <w:ind w:leftChars="472" w:left="1133" w:firstLine="0"/>
        <w:textDirection w:val="lrTbV"/>
        <w:rPr>
          <w:rFonts w:eastAsia="標楷體"/>
          <w:color w:val="FF0000"/>
          <w:spacing w:val="0"/>
          <w:sz w:val="28"/>
          <w:szCs w:val="28"/>
        </w:rPr>
      </w:pPr>
      <w:r w:rsidRPr="005B1C86">
        <w:rPr>
          <w:rFonts w:eastAsia="標楷體" w:hint="eastAsia"/>
          <w:color w:val="FF0000"/>
          <w:spacing w:val="0"/>
          <w:sz w:val="28"/>
          <w:szCs w:val="28"/>
        </w:rPr>
        <w:t>招標文件未經重大改變者，廠商</w:t>
      </w:r>
      <w:r w:rsidR="00CA4871" w:rsidRPr="00923D86">
        <w:rPr>
          <w:rFonts w:ascii="標楷體" w:eastAsia="標楷體" w:hAnsi="標楷體"/>
          <w:color w:val="0000FF"/>
          <w:spacing w:val="0"/>
          <w:sz w:val="28"/>
        </w:rPr>
        <w:t>■</w:t>
      </w:r>
      <w:r w:rsidRPr="005B1C86">
        <w:rPr>
          <w:rFonts w:eastAsia="標楷體" w:hint="eastAsia"/>
          <w:color w:val="FF0000"/>
          <w:spacing w:val="0"/>
          <w:sz w:val="28"/>
          <w:szCs w:val="28"/>
        </w:rPr>
        <w:t>得□不得</w:t>
      </w:r>
      <w:proofErr w:type="gramStart"/>
      <w:r w:rsidRPr="005B1C86">
        <w:rPr>
          <w:rFonts w:eastAsia="標楷體" w:hint="eastAsia"/>
          <w:color w:val="FF0000"/>
          <w:spacing w:val="0"/>
          <w:sz w:val="28"/>
          <w:szCs w:val="28"/>
        </w:rPr>
        <w:t>檢附流</w:t>
      </w:r>
      <w:proofErr w:type="gramEnd"/>
      <w:r w:rsidRPr="005B1C86">
        <w:rPr>
          <w:rFonts w:eastAsia="標楷體" w:hint="eastAsia"/>
          <w:color w:val="FF0000"/>
          <w:spacing w:val="0"/>
          <w:sz w:val="28"/>
          <w:szCs w:val="28"/>
        </w:rPr>
        <w:t>（廢）標前已領標之</w:t>
      </w:r>
      <w:r w:rsidRPr="005B1C86">
        <w:rPr>
          <w:rFonts w:eastAsia="標楷體"/>
          <w:color w:val="FF0000"/>
          <w:spacing w:val="0"/>
          <w:sz w:val="28"/>
          <w:szCs w:val="28"/>
        </w:rPr>
        <w:t>領標電子憑據</w:t>
      </w:r>
      <w:r w:rsidRPr="005B1C86">
        <w:rPr>
          <w:rFonts w:eastAsia="標楷體" w:hint="eastAsia"/>
          <w:color w:val="FF0000"/>
          <w:spacing w:val="0"/>
          <w:sz w:val="28"/>
          <w:szCs w:val="28"/>
        </w:rPr>
        <w:t>書面投標</w:t>
      </w:r>
      <w:r w:rsidRPr="005B1C86">
        <w:rPr>
          <w:rFonts w:eastAsia="標楷體" w:hint="eastAsia"/>
          <w:color w:val="FF0000"/>
          <w:spacing w:val="0"/>
          <w:sz w:val="28"/>
          <w:szCs w:val="28"/>
        </w:rPr>
        <w:t>(</w:t>
      </w:r>
      <w:r w:rsidRPr="005B1C86">
        <w:rPr>
          <w:rFonts w:eastAsia="標楷體" w:hint="eastAsia"/>
          <w:color w:val="FF0000"/>
          <w:spacing w:val="0"/>
          <w:sz w:val="28"/>
          <w:szCs w:val="28"/>
        </w:rPr>
        <w:t>由機關視個案情形勾選，未勾選者為</w:t>
      </w:r>
      <w:proofErr w:type="gramStart"/>
      <w:r w:rsidRPr="005B1C86">
        <w:rPr>
          <w:rFonts w:ascii="SimSun" w:eastAsia="SimSun" w:hAnsi="SimSun" w:hint="eastAsia"/>
          <w:color w:val="FF0000"/>
          <w:spacing w:val="0"/>
          <w:sz w:val="28"/>
          <w:szCs w:val="28"/>
        </w:rPr>
        <w:t>█</w:t>
      </w:r>
      <w:proofErr w:type="gramEnd"/>
      <w:r w:rsidRPr="005B1C86">
        <w:rPr>
          <w:rFonts w:eastAsia="標楷體" w:hint="eastAsia"/>
          <w:color w:val="FF0000"/>
          <w:spacing w:val="0"/>
          <w:sz w:val="28"/>
          <w:szCs w:val="28"/>
        </w:rPr>
        <w:t>得。</w:t>
      </w:r>
      <w:r w:rsidRPr="005B1C86">
        <w:rPr>
          <w:rFonts w:eastAsia="標楷體" w:hint="eastAsia"/>
          <w:color w:val="FF0000"/>
          <w:spacing w:val="0"/>
          <w:sz w:val="28"/>
          <w:szCs w:val="28"/>
        </w:rPr>
        <w:t>)</w:t>
      </w:r>
    </w:p>
    <w:p w14:paraId="7041D025" w14:textId="77777777" w:rsidR="001C6EED" w:rsidRPr="00007C46" w:rsidRDefault="001C6EED" w:rsidP="001C6EED">
      <w:pPr>
        <w:pStyle w:val="7"/>
        <w:numPr>
          <w:ilvl w:val="0"/>
          <w:numId w:val="1"/>
        </w:numPr>
        <w:spacing w:line="400" w:lineRule="exact"/>
        <w:ind w:left="1134" w:hanging="1134"/>
        <w:jc w:val="both"/>
        <w:textDirection w:val="lrTbV"/>
        <w:rPr>
          <w:rFonts w:eastAsia="標楷體"/>
          <w:spacing w:val="0"/>
          <w:sz w:val="28"/>
        </w:rPr>
      </w:pPr>
      <w:r w:rsidRPr="00007C46">
        <w:rPr>
          <w:rFonts w:eastAsia="標楷體" w:hint="eastAsia"/>
          <w:spacing w:val="0"/>
          <w:sz w:val="28"/>
        </w:rPr>
        <w:lastRenderedPageBreak/>
        <w:t>本採購決標後簽約方式：</w:t>
      </w:r>
    </w:p>
    <w:p w14:paraId="27DAFF2C" w14:textId="77777777" w:rsidR="001C6EED" w:rsidRPr="00007C46"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t xml:space="preserve">  </w:t>
      </w:r>
      <w:r w:rsidRPr="00007C46">
        <w:rPr>
          <w:rFonts w:eastAsia="標楷體"/>
          <w:sz w:val="28"/>
        </w:rPr>
        <w:sym w:font="Wingdings" w:char="F0A8"/>
      </w:r>
      <w:r w:rsidRPr="00007C46">
        <w:rPr>
          <w:rFonts w:eastAsia="標楷體" w:hint="eastAsia"/>
          <w:sz w:val="28"/>
        </w:rPr>
        <w:t>以電子投標文件簽約。</w:t>
      </w:r>
    </w:p>
    <w:p w14:paraId="177C0BD6" w14:textId="77777777" w:rsidR="001C6EED" w:rsidRPr="00007C46"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t xml:space="preserve">  </w:t>
      </w:r>
      <w:r w:rsidR="00AB29B8" w:rsidRPr="00923D86">
        <w:rPr>
          <w:rFonts w:ascii="標楷體" w:eastAsia="標楷體" w:hAnsi="標楷體"/>
          <w:color w:val="0000FF"/>
          <w:sz w:val="28"/>
        </w:rPr>
        <w:t>■</w:t>
      </w:r>
      <w:r w:rsidRPr="00007C46">
        <w:rPr>
          <w:rFonts w:eastAsia="標楷體" w:hint="eastAsia"/>
          <w:sz w:val="28"/>
        </w:rPr>
        <w:t>以書面文件簽約。</w:t>
      </w:r>
    </w:p>
    <w:p w14:paraId="0CDEC3D9" w14:textId="77777777" w:rsidR="001F2389" w:rsidRPr="00306DEE" w:rsidRDefault="001F2389">
      <w:pPr>
        <w:pStyle w:val="7"/>
        <w:numPr>
          <w:ilvl w:val="0"/>
          <w:numId w:val="1"/>
        </w:numPr>
        <w:ind w:left="1134" w:hanging="1134"/>
        <w:jc w:val="both"/>
        <w:rPr>
          <w:rFonts w:eastAsia="標楷體"/>
          <w:spacing w:val="0"/>
          <w:sz w:val="28"/>
          <w:highlight w:val="yellow"/>
        </w:rPr>
      </w:pPr>
      <w:r w:rsidRPr="00306DEE">
        <w:rPr>
          <w:rFonts w:eastAsia="標楷體"/>
          <w:spacing w:val="0"/>
          <w:sz w:val="28"/>
          <w:highlight w:val="yellow"/>
        </w:rPr>
        <w:t>全份招標文件包括：</w:t>
      </w:r>
      <w:proofErr w:type="gramStart"/>
      <w:r w:rsidRPr="00306DEE">
        <w:rPr>
          <w:rFonts w:eastAsia="標楷體"/>
          <w:spacing w:val="0"/>
          <w:sz w:val="28"/>
          <w:highlight w:val="yellow"/>
        </w:rPr>
        <w:t>（</w:t>
      </w:r>
      <w:proofErr w:type="gramEnd"/>
      <w:r w:rsidRPr="00306DEE">
        <w:rPr>
          <w:rFonts w:eastAsia="標楷體"/>
          <w:spacing w:val="0"/>
          <w:sz w:val="28"/>
          <w:highlight w:val="yellow"/>
        </w:rPr>
        <w:t>可複選；刊登於政府電子採購網之本案招標公告為招標文件之一部分，</w:t>
      </w:r>
      <w:proofErr w:type="gramStart"/>
      <w:r w:rsidRPr="00306DEE">
        <w:rPr>
          <w:rFonts w:eastAsia="標楷體"/>
          <w:spacing w:val="0"/>
          <w:sz w:val="28"/>
          <w:highlight w:val="yellow"/>
        </w:rPr>
        <w:t>不</w:t>
      </w:r>
      <w:proofErr w:type="gramEnd"/>
      <w:r w:rsidRPr="00306DEE">
        <w:rPr>
          <w:rFonts w:eastAsia="標楷體"/>
          <w:spacing w:val="0"/>
          <w:sz w:val="28"/>
          <w:highlight w:val="yellow"/>
        </w:rPr>
        <w:t>另檢附</w:t>
      </w:r>
      <w:proofErr w:type="gramStart"/>
      <w:r w:rsidRPr="00306DEE">
        <w:rPr>
          <w:rFonts w:eastAsia="標楷體"/>
          <w:spacing w:val="0"/>
          <w:sz w:val="28"/>
          <w:highlight w:val="yellow"/>
        </w:rPr>
        <w:t>）</w:t>
      </w:r>
      <w:proofErr w:type="gramEnd"/>
    </w:p>
    <w:p w14:paraId="590C0AA9" w14:textId="77777777" w:rsidR="001F2389" w:rsidRPr="00306DEE" w:rsidRDefault="001F2389">
      <w:pPr>
        <w:pStyle w:val="7"/>
        <w:ind w:left="0" w:firstLine="0"/>
        <w:jc w:val="both"/>
        <w:rPr>
          <w:rFonts w:eastAsia="標楷體"/>
          <w:spacing w:val="0"/>
          <w:sz w:val="28"/>
          <w:highlight w:val="yellow"/>
        </w:rPr>
      </w:pPr>
      <w:r w:rsidRPr="00306DEE">
        <w:rPr>
          <w:rFonts w:eastAsia="標楷體"/>
          <w:spacing w:val="0"/>
          <w:sz w:val="28"/>
          <w:highlight w:val="yellow"/>
        </w:rPr>
        <w:t xml:space="preserve">        </w:t>
      </w:r>
      <w:r w:rsidRPr="00306DEE">
        <w:rPr>
          <w:rFonts w:ascii="Wingdings" w:eastAsia="Wingdings" w:hAnsi="Wingdings" w:cs="Wingdings"/>
          <w:sz w:val="28"/>
          <w:highlight w:val="yellow"/>
        </w:rPr>
        <w:t></w:t>
      </w:r>
      <w:r w:rsidRPr="00306DEE">
        <w:rPr>
          <w:rFonts w:eastAsia="標楷體"/>
          <w:spacing w:val="0"/>
          <w:sz w:val="28"/>
          <w:highlight w:val="yellow"/>
        </w:rPr>
        <w:t>(1)</w:t>
      </w:r>
      <w:r w:rsidRPr="00306DEE">
        <w:rPr>
          <w:rFonts w:eastAsia="標楷體"/>
          <w:sz w:val="28"/>
          <w:highlight w:val="yellow"/>
        </w:rPr>
        <w:t>招標投標及契約文件</w:t>
      </w:r>
      <w:r w:rsidRPr="00306DEE">
        <w:rPr>
          <w:rFonts w:eastAsia="標楷體"/>
          <w:spacing w:val="0"/>
          <w:sz w:val="28"/>
          <w:highlight w:val="yellow"/>
        </w:rPr>
        <w:t>。</w:t>
      </w:r>
    </w:p>
    <w:p w14:paraId="3E01E364" w14:textId="77777777" w:rsidR="001F2389" w:rsidRPr="00306DEE" w:rsidRDefault="001F2389">
      <w:pPr>
        <w:pStyle w:val="7"/>
        <w:ind w:left="0" w:firstLine="0"/>
        <w:jc w:val="both"/>
        <w:rPr>
          <w:rFonts w:eastAsia="標楷體"/>
          <w:spacing w:val="0"/>
          <w:sz w:val="28"/>
          <w:highlight w:val="yellow"/>
        </w:rPr>
      </w:pPr>
      <w:r w:rsidRPr="00306DEE">
        <w:rPr>
          <w:rFonts w:eastAsia="標楷體"/>
          <w:spacing w:val="0"/>
          <w:sz w:val="28"/>
          <w:highlight w:val="yellow"/>
        </w:rPr>
        <w:t xml:space="preserve">        </w:t>
      </w:r>
      <w:r w:rsidR="008B4F05" w:rsidRPr="00923D86">
        <w:rPr>
          <w:rFonts w:ascii="標楷體" w:eastAsia="標楷體" w:hAnsi="標楷體"/>
          <w:color w:val="0000FF"/>
          <w:spacing w:val="0"/>
          <w:sz w:val="28"/>
          <w:highlight w:val="yellow"/>
        </w:rPr>
        <w:t>■</w:t>
      </w:r>
      <w:r w:rsidRPr="00306DEE">
        <w:rPr>
          <w:rFonts w:eastAsia="標楷體"/>
          <w:spacing w:val="0"/>
          <w:sz w:val="28"/>
          <w:highlight w:val="yellow"/>
        </w:rPr>
        <w:t>(2)</w:t>
      </w:r>
      <w:r w:rsidRPr="00306DEE">
        <w:rPr>
          <w:rFonts w:eastAsia="標楷體"/>
          <w:spacing w:val="0"/>
          <w:sz w:val="28"/>
          <w:highlight w:val="yellow"/>
        </w:rPr>
        <w:t>投標須知。</w:t>
      </w:r>
    </w:p>
    <w:p w14:paraId="697D3FAE" w14:textId="77777777" w:rsidR="001F2389" w:rsidRPr="005319F9" w:rsidRDefault="001F2389">
      <w:pPr>
        <w:pStyle w:val="7"/>
        <w:ind w:left="0" w:firstLine="0"/>
        <w:jc w:val="both"/>
        <w:rPr>
          <w:rFonts w:eastAsia="標楷體"/>
          <w:color w:val="0070C0"/>
          <w:spacing w:val="0"/>
          <w:sz w:val="28"/>
          <w:highlight w:val="yellow"/>
        </w:rPr>
      </w:pPr>
      <w:r w:rsidRPr="00306DEE">
        <w:rPr>
          <w:rFonts w:eastAsia="標楷體"/>
          <w:spacing w:val="0"/>
          <w:sz w:val="28"/>
          <w:highlight w:val="yellow"/>
        </w:rPr>
        <w:t xml:space="preserve">        </w:t>
      </w:r>
      <w:r w:rsidR="008B4F05" w:rsidRPr="00923D86">
        <w:rPr>
          <w:rFonts w:ascii="標楷體" w:eastAsia="標楷體" w:hAnsi="標楷體"/>
          <w:color w:val="0000FF"/>
          <w:spacing w:val="0"/>
          <w:sz w:val="28"/>
          <w:highlight w:val="yellow"/>
        </w:rPr>
        <w:t>■</w:t>
      </w:r>
      <w:r w:rsidRPr="00306DEE">
        <w:rPr>
          <w:rFonts w:eastAsia="標楷體"/>
          <w:spacing w:val="0"/>
          <w:sz w:val="28"/>
          <w:highlight w:val="yellow"/>
        </w:rPr>
        <w:t>(3)</w:t>
      </w:r>
      <w:r w:rsidRPr="00306DEE">
        <w:rPr>
          <w:rFonts w:eastAsia="標楷體"/>
          <w:sz w:val="28"/>
          <w:highlight w:val="yellow"/>
        </w:rPr>
        <w:t>投標標價清單</w:t>
      </w:r>
      <w:r w:rsidRPr="00306DEE">
        <w:rPr>
          <w:rFonts w:eastAsia="標楷體"/>
          <w:spacing w:val="0"/>
          <w:sz w:val="28"/>
          <w:highlight w:val="yellow"/>
        </w:rPr>
        <w:t>。</w:t>
      </w:r>
    </w:p>
    <w:p w14:paraId="0500D393" w14:textId="77777777" w:rsidR="001F2389" w:rsidRPr="00306DEE" w:rsidRDefault="001F2389">
      <w:pPr>
        <w:pStyle w:val="7"/>
        <w:ind w:left="0" w:firstLine="0"/>
        <w:jc w:val="both"/>
        <w:rPr>
          <w:rFonts w:eastAsia="標楷體"/>
          <w:spacing w:val="0"/>
          <w:sz w:val="28"/>
          <w:highlight w:val="yellow"/>
        </w:rPr>
      </w:pPr>
      <w:r w:rsidRPr="00306DEE">
        <w:rPr>
          <w:rFonts w:eastAsia="標楷體"/>
          <w:spacing w:val="0"/>
          <w:sz w:val="28"/>
          <w:highlight w:val="yellow"/>
        </w:rPr>
        <w:t xml:space="preserve">        </w:t>
      </w:r>
      <w:r w:rsidR="008B4F05" w:rsidRPr="00923D86">
        <w:rPr>
          <w:rFonts w:ascii="標楷體" w:eastAsia="標楷體" w:hAnsi="標楷體"/>
          <w:color w:val="0000FF"/>
          <w:spacing w:val="0"/>
          <w:sz w:val="28"/>
          <w:highlight w:val="yellow"/>
        </w:rPr>
        <w:t>■</w:t>
      </w:r>
      <w:r w:rsidRPr="00306DEE">
        <w:rPr>
          <w:rFonts w:eastAsia="標楷體"/>
          <w:spacing w:val="0"/>
          <w:sz w:val="28"/>
          <w:highlight w:val="yellow"/>
        </w:rPr>
        <w:t>(4)</w:t>
      </w:r>
      <w:r w:rsidRPr="00306DEE">
        <w:rPr>
          <w:rFonts w:eastAsia="標楷體"/>
          <w:sz w:val="28"/>
          <w:highlight w:val="yellow"/>
        </w:rPr>
        <w:t>投標廠商聲明書</w:t>
      </w:r>
      <w:r w:rsidRPr="00306DEE">
        <w:rPr>
          <w:rFonts w:eastAsia="標楷體"/>
          <w:spacing w:val="0"/>
          <w:sz w:val="28"/>
          <w:highlight w:val="yellow"/>
        </w:rPr>
        <w:t>。</w:t>
      </w:r>
    </w:p>
    <w:p w14:paraId="0BC16E52" w14:textId="77777777" w:rsidR="001F2389" w:rsidRPr="00306DEE" w:rsidRDefault="001F2389">
      <w:pPr>
        <w:pStyle w:val="7"/>
        <w:ind w:left="0" w:firstLine="0"/>
        <w:jc w:val="both"/>
        <w:rPr>
          <w:rFonts w:eastAsia="標楷體"/>
          <w:spacing w:val="0"/>
          <w:sz w:val="28"/>
          <w:highlight w:val="yellow"/>
        </w:rPr>
      </w:pPr>
      <w:r w:rsidRPr="00306DEE">
        <w:rPr>
          <w:rFonts w:eastAsia="標楷體"/>
          <w:spacing w:val="0"/>
          <w:sz w:val="28"/>
          <w:highlight w:val="yellow"/>
        </w:rPr>
        <w:t xml:space="preserve">        </w:t>
      </w:r>
      <w:r w:rsidR="008B4F05" w:rsidRPr="00923D86">
        <w:rPr>
          <w:rFonts w:ascii="標楷體" w:eastAsia="標楷體" w:hAnsi="標楷體"/>
          <w:color w:val="0000FF"/>
          <w:spacing w:val="0"/>
          <w:sz w:val="28"/>
          <w:highlight w:val="yellow"/>
        </w:rPr>
        <w:t>■</w:t>
      </w:r>
      <w:r w:rsidRPr="00306DEE">
        <w:rPr>
          <w:rFonts w:eastAsia="標楷體"/>
          <w:spacing w:val="0"/>
          <w:sz w:val="28"/>
          <w:highlight w:val="yellow"/>
        </w:rPr>
        <w:t>(5)</w:t>
      </w:r>
      <w:r w:rsidRPr="00306DEE">
        <w:rPr>
          <w:rFonts w:eastAsia="標楷體"/>
          <w:spacing w:val="0"/>
          <w:sz w:val="28"/>
          <w:highlight w:val="yellow"/>
        </w:rPr>
        <w:t>契約條款。</w:t>
      </w:r>
    </w:p>
    <w:p w14:paraId="16B1F0F2" w14:textId="77777777" w:rsidR="00CB0B1F" w:rsidRPr="00306DEE" w:rsidRDefault="00CB0B1F" w:rsidP="00CB0B1F">
      <w:pPr>
        <w:pStyle w:val="7"/>
        <w:ind w:leftChars="600" w:left="1748" w:hangingChars="100" w:hanging="308"/>
        <w:jc w:val="both"/>
        <w:rPr>
          <w:rFonts w:eastAsia="標楷體"/>
          <w:spacing w:val="0"/>
          <w:sz w:val="28"/>
          <w:highlight w:val="yellow"/>
        </w:rPr>
      </w:pPr>
      <w:proofErr w:type="gramStart"/>
      <w:r w:rsidRPr="00306DEE">
        <w:rPr>
          <w:rFonts w:ascii="標楷體" w:eastAsia="標楷體" w:hAnsi="標楷體" w:hint="eastAsia"/>
          <w:color w:val="FF0000"/>
          <w:sz w:val="28"/>
          <w:highlight w:val="yellow"/>
          <w:u w:val="single"/>
        </w:rPr>
        <w:t>█</w:t>
      </w:r>
      <w:proofErr w:type="gramEnd"/>
      <w:r w:rsidRPr="00306DEE">
        <w:rPr>
          <w:rFonts w:eastAsia="標楷體" w:hint="eastAsia"/>
          <w:color w:val="FF0000"/>
          <w:sz w:val="28"/>
          <w:highlight w:val="yellow"/>
        </w:rPr>
        <w:t>採購契約範本附記條款特別聲明。</w:t>
      </w:r>
    </w:p>
    <w:p w14:paraId="43752D62" w14:textId="77777777" w:rsidR="001F2389" w:rsidRPr="00306DEE" w:rsidRDefault="001F2389">
      <w:pPr>
        <w:pStyle w:val="7"/>
        <w:ind w:left="0" w:firstLine="0"/>
        <w:jc w:val="both"/>
        <w:rPr>
          <w:rFonts w:eastAsia="標楷體"/>
          <w:spacing w:val="0"/>
          <w:sz w:val="28"/>
          <w:highlight w:val="yellow"/>
        </w:rPr>
      </w:pPr>
      <w:r w:rsidRPr="00306DEE">
        <w:rPr>
          <w:rFonts w:eastAsia="標楷體"/>
          <w:spacing w:val="0"/>
          <w:sz w:val="28"/>
          <w:highlight w:val="yellow"/>
        </w:rPr>
        <w:t xml:space="preserve">        </w:t>
      </w:r>
      <w:r w:rsidRPr="00306DEE">
        <w:rPr>
          <w:rFonts w:ascii="Wingdings" w:eastAsia="Wingdings" w:hAnsi="Wingdings" w:cs="Wingdings"/>
          <w:sz w:val="28"/>
          <w:highlight w:val="yellow"/>
        </w:rPr>
        <w:t></w:t>
      </w:r>
      <w:r w:rsidRPr="00306DEE">
        <w:rPr>
          <w:rFonts w:eastAsia="標楷體"/>
          <w:spacing w:val="0"/>
          <w:sz w:val="28"/>
          <w:highlight w:val="yellow"/>
        </w:rPr>
        <w:t>(6)</w:t>
      </w:r>
      <w:r w:rsidRPr="00306DEE">
        <w:rPr>
          <w:rFonts w:eastAsia="標楷體"/>
          <w:spacing w:val="0"/>
          <w:sz w:val="28"/>
          <w:highlight w:val="yellow"/>
        </w:rPr>
        <w:t>招標規範。</w:t>
      </w:r>
    </w:p>
    <w:p w14:paraId="015AEEA8" w14:textId="77777777" w:rsidR="001F2389" w:rsidRPr="00306DEE" w:rsidRDefault="001F2389">
      <w:pPr>
        <w:pStyle w:val="7"/>
        <w:ind w:left="1798" w:hanging="1798"/>
        <w:jc w:val="both"/>
        <w:rPr>
          <w:rFonts w:ascii="Wingdings" w:eastAsia="Wingdings" w:hAnsi="Wingdings" w:cs="Wingdings"/>
          <w:sz w:val="28"/>
          <w:highlight w:val="yellow"/>
        </w:rPr>
      </w:pPr>
      <w:r w:rsidRPr="00306DEE">
        <w:rPr>
          <w:rFonts w:eastAsia="標楷體"/>
          <w:spacing w:val="0"/>
          <w:sz w:val="28"/>
          <w:highlight w:val="yellow"/>
        </w:rPr>
        <w:t xml:space="preserve">        </w:t>
      </w:r>
      <w:r w:rsidR="008B4F05" w:rsidRPr="00923D86">
        <w:rPr>
          <w:rFonts w:ascii="標楷體" w:eastAsia="標楷體" w:hAnsi="標楷體"/>
          <w:color w:val="0000FF"/>
          <w:spacing w:val="0"/>
          <w:sz w:val="28"/>
          <w:highlight w:val="yellow"/>
        </w:rPr>
        <w:t>■</w:t>
      </w:r>
      <w:r w:rsidRPr="00306DEE">
        <w:rPr>
          <w:rFonts w:eastAsia="標楷體"/>
          <w:spacing w:val="0"/>
          <w:sz w:val="28"/>
          <w:highlight w:val="yellow"/>
        </w:rPr>
        <w:t>(7)</w:t>
      </w:r>
      <w:r w:rsidR="001C6EED" w:rsidRPr="00306DEE">
        <w:rPr>
          <w:rFonts w:eastAsia="標楷體"/>
          <w:spacing w:val="0"/>
          <w:sz w:val="28"/>
          <w:highlight w:val="yellow"/>
        </w:rPr>
        <w:t>「廠商參與</w:t>
      </w:r>
      <w:r w:rsidR="001C6EED" w:rsidRPr="00306DEE">
        <w:rPr>
          <w:rFonts w:eastAsia="標楷體" w:hint="eastAsia"/>
          <w:spacing w:val="0"/>
          <w:sz w:val="28"/>
          <w:highlight w:val="yellow"/>
        </w:rPr>
        <w:t>政府採購</w:t>
      </w:r>
      <w:r w:rsidR="001C6EED" w:rsidRPr="00306DEE">
        <w:rPr>
          <w:rFonts w:eastAsia="標楷體"/>
          <w:spacing w:val="0"/>
          <w:sz w:val="28"/>
          <w:highlight w:val="yellow"/>
        </w:rPr>
        <w:t>可能涉及之法律責任」及廠商切結書</w:t>
      </w:r>
      <w:r w:rsidRPr="00306DEE">
        <w:rPr>
          <w:rFonts w:eastAsia="標楷體"/>
          <w:spacing w:val="0"/>
          <w:sz w:val="28"/>
          <w:highlight w:val="yellow"/>
        </w:rPr>
        <w:t>：</w:t>
      </w:r>
    </w:p>
    <w:p w14:paraId="188265A5" w14:textId="77777777" w:rsidR="001F2389" w:rsidRPr="00306DEE" w:rsidRDefault="008B4F05">
      <w:pPr>
        <w:pStyle w:val="7"/>
        <w:ind w:left="1796" w:hanging="356"/>
        <w:jc w:val="both"/>
        <w:rPr>
          <w:rFonts w:ascii="Wingdings" w:eastAsia="Wingdings" w:hAnsi="Wingdings" w:cs="Wingdings"/>
          <w:sz w:val="28"/>
          <w:highlight w:val="yellow"/>
        </w:rPr>
      </w:pPr>
      <w:r w:rsidRPr="00923D86">
        <w:rPr>
          <w:rFonts w:ascii="標楷體" w:eastAsia="標楷體" w:hAnsi="標楷體"/>
          <w:color w:val="0000FF"/>
          <w:spacing w:val="0"/>
          <w:sz w:val="28"/>
          <w:highlight w:val="yellow"/>
        </w:rPr>
        <w:t>■</w:t>
      </w:r>
      <w:r w:rsidR="001F2389" w:rsidRPr="00306DEE">
        <w:rPr>
          <w:rFonts w:eastAsia="標楷體"/>
          <w:spacing w:val="0"/>
          <w:sz w:val="28"/>
          <w:highlight w:val="yellow"/>
        </w:rPr>
        <w:t>切結書</w:t>
      </w:r>
      <w:r w:rsidR="001F2389" w:rsidRPr="00306DEE">
        <w:rPr>
          <w:rFonts w:eastAsia="標楷體"/>
          <w:spacing w:val="0"/>
          <w:sz w:val="28"/>
          <w:highlight w:val="yellow"/>
        </w:rPr>
        <w:t>1</w:t>
      </w:r>
    </w:p>
    <w:p w14:paraId="5D8230C6" w14:textId="77777777" w:rsidR="001F2389" w:rsidRPr="00306DEE" w:rsidRDefault="001F2389">
      <w:pPr>
        <w:pStyle w:val="7"/>
        <w:ind w:left="1796" w:hanging="356"/>
        <w:jc w:val="both"/>
        <w:rPr>
          <w:rFonts w:ascii="Wingdings" w:eastAsia="Wingdings" w:hAnsi="Wingdings" w:cs="Wingdings"/>
          <w:sz w:val="28"/>
          <w:highlight w:val="yellow"/>
        </w:rPr>
      </w:pPr>
      <w:r w:rsidRPr="00306DEE">
        <w:rPr>
          <w:rFonts w:ascii="Wingdings" w:eastAsia="Wingdings" w:hAnsi="Wingdings" w:cs="Wingdings"/>
          <w:sz w:val="28"/>
          <w:highlight w:val="yellow"/>
        </w:rPr>
        <w:t></w:t>
      </w:r>
      <w:r w:rsidRPr="00306DEE">
        <w:rPr>
          <w:rFonts w:eastAsia="標楷體"/>
          <w:spacing w:val="0"/>
          <w:sz w:val="28"/>
          <w:highlight w:val="yellow"/>
        </w:rPr>
        <w:t>切結書</w:t>
      </w:r>
      <w:r w:rsidRPr="00306DEE">
        <w:rPr>
          <w:rFonts w:eastAsia="標楷體"/>
          <w:spacing w:val="0"/>
          <w:sz w:val="28"/>
          <w:highlight w:val="yellow"/>
        </w:rPr>
        <w:t>2</w:t>
      </w:r>
      <w:r w:rsidRPr="00306DEE">
        <w:rPr>
          <w:rFonts w:eastAsia="標楷體"/>
          <w:spacing w:val="0"/>
          <w:sz w:val="28"/>
          <w:highlight w:val="yellow"/>
        </w:rPr>
        <w:t>（工程技術顧問公司執業技師）</w:t>
      </w:r>
    </w:p>
    <w:p w14:paraId="66960C5C" w14:textId="77777777" w:rsidR="001F2389" w:rsidRPr="00306DEE" w:rsidRDefault="001F2389">
      <w:pPr>
        <w:pStyle w:val="7"/>
        <w:ind w:left="1796" w:hanging="356"/>
        <w:jc w:val="both"/>
        <w:rPr>
          <w:rFonts w:ascii="Wingdings" w:eastAsia="Wingdings" w:hAnsi="Wingdings" w:cs="Wingdings"/>
          <w:sz w:val="28"/>
          <w:highlight w:val="yellow"/>
        </w:rPr>
      </w:pPr>
      <w:r w:rsidRPr="00306DEE">
        <w:rPr>
          <w:rFonts w:ascii="Wingdings" w:eastAsia="Wingdings" w:hAnsi="Wingdings" w:cs="Wingdings"/>
          <w:sz w:val="28"/>
          <w:highlight w:val="yellow"/>
        </w:rPr>
        <w:t></w:t>
      </w:r>
      <w:r w:rsidRPr="00306DEE">
        <w:rPr>
          <w:rFonts w:eastAsia="標楷體"/>
          <w:spacing w:val="0"/>
          <w:sz w:val="28"/>
          <w:highlight w:val="yellow"/>
        </w:rPr>
        <w:t>切結書</w:t>
      </w:r>
      <w:r w:rsidRPr="00306DEE">
        <w:rPr>
          <w:rFonts w:eastAsia="標楷體"/>
          <w:spacing w:val="0"/>
          <w:sz w:val="28"/>
          <w:highlight w:val="yellow"/>
        </w:rPr>
        <w:t>3</w:t>
      </w:r>
      <w:r w:rsidRPr="00306DEE">
        <w:rPr>
          <w:rFonts w:eastAsia="標楷體"/>
          <w:spacing w:val="0"/>
          <w:sz w:val="28"/>
          <w:highlight w:val="yellow"/>
        </w:rPr>
        <w:t>（營造業專任工程人員）</w:t>
      </w:r>
    </w:p>
    <w:p w14:paraId="25650149" w14:textId="77777777" w:rsidR="001F2389" w:rsidRPr="00306DEE" w:rsidRDefault="001F2389">
      <w:pPr>
        <w:pStyle w:val="7"/>
        <w:ind w:left="1796" w:hanging="356"/>
        <w:jc w:val="both"/>
        <w:rPr>
          <w:rFonts w:eastAsia="標楷體"/>
          <w:spacing w:val="0"/>
          <w:sz w:val="28"/>
          <w:highlight w:val="yellow"/>
        </w:rPr>
      </w:pPr>
      <w:r w:rsidRPr="00306DEE">
        <w:rPr>
          <w:rFonts w:ascii="Wingdings" w:eastAsia="Wingdings" w:hAnsi="Wingdings" w:cs="Wingdings"/>
          <w:sz w:val="28"/>
          <w:highlight w:val="yellow"/>
        </w:rPr>
        <w:t></w:t>
      </w:r>
      <w:r w:rsidRPr="00306DEE">
        <w:rPr>
          <w:rFonts w:eastAsia="標楷體"/>
          <w:spacing w:val="0"/>
          <w:sz w:val="28"/>
          <w:highlight w:val="yellow"/>
        </w:rPr>
        <w:t>切結書</w:t>
      </w:r>
      <w:r w:rsidRPr="00306DEE">
        <w:rPr>
          <w:rFonts w:eastAsia="標楷體"/>
          <w:spacing w:val="0"/>
          <w:sz w:val="28"/>
          <w:highlight w:val="yellow"/>
        </w:rPr>
        <w:t>4</w:t>
      </w:r>
      <w:r w:rsidRPr="00306DEE">
        <w:rPr>
          <w:rFonts w:eastAsia="標楷體"/>
          <w:spacing w:val="0"/>
          <w:sz w:val="28"/>
          <w:highlight w:val="yellow"/>
        </w:rPr>
        <w:t>（營造業工地主任）</w:t>
      </w:r>
    </w:p>
    <w:p w14:paraId="2EEF1B85" w14:textId="77777777" w:rsidR="001F2389" w:rsidRPr="00306DEE" w:rsidRDefault="001F2389">
      <w:pPr>
        <w:pStyle w:val="7"/>
        <w:ind w:left="1798" w:hanging="1798"/>
        <w:jc w:val="both"/>
        <w:rPr>
          <w:rFonts w:ascii="Wingdings" w:eastAsia="Wingdings" w:hAnsi="Wingdings" w:cs="Wingdings"/>
          <w:spacing w:val="0"/>
          <w:sz w:val="28"/>
          <w:highlight w:val="yellow"/>
        </w:rPr>
      </w:pPr>
      <w:r w:rsidRPr="00306DEE">
        <w:rPr>
          <w:rFonts w:eastAsia="標楷體"/>
          <w:spacing w:val="0"/>
          <w:sz w:val="28"/>
          <w:highlight w:val="yellow"/>
        </w:rPr>
        <w:t xml:space="preserve">        </w:t>
      </w:r>
      <w:r w:rsidRPr="00306DEE">
        <w:rPr>
          <w:rFonts w:ascii="Wingdings" w:eastAsia="Wingdings" w:hAnsi="Wingdings" w:cs="Wingdings"/>
          <w:spacing w:val="0"/>
          <w:sz w:val="28"/>
          <w:highlight w:val="yellow"/>
        </w:rPr>
        <w:t></w:t>
      </w:r>
      <w:r w:rsidRPr="00306DEE">
        <w:rPr>
          <w:rFonts w:eastAsia="標楷體"/>
          <w:spacing w:val="0"/>
          <w:sz w:val="28"/>
          <w:highlight w:val="yellow"/>
        </w:rPr>
        <w:t xml:space="preserve"> (8)</w:t>
      </w:r>
      <w:r w:rsidRPr="00306DEE">
        <w:rPr>
          <w:rFonts w:eastAsia="標楷體"/>
          <w:spacing w:val="0"/>
          <w:sz w:val="28"/>
          <w:highlight w:val="yellow"/>
        </w:rPr>
        <w:t>資訊服務採購案，資訊服務費用估算表。</w:t>
      </w:r>
    </w:p>
    <w:p w14:paraId="25FF9A87" w14:textId="77777777" w:rsidR="001F2389" w:rsidRPr="002866D6" w:rsidRDefault="002866D6">
      <w:pPr>
        <w:pStyle w:val="7"/>
        <w:ind w:left="1792" w:hanging="678"/>
        <w:jc w:val="both"/>
        <w:rPr>
          <w:rFonts w:eastAsia="標楷體"/>
          <w:color w:val="0070C0"/>
          <w:sz w:val="28"/>
        </w:rPr>
      </w:pPr>
      <w:r w:rsidRPr="00923D86">
        <w:rPr>
          <w:rFonts w:ascii="標楷體" w:eastAsia="標楷體" w:hAnsi="標楷體"/>
          <w:color w:val="0000FF"/>
          <w:spacing w:val="0"/>
          <w:sz w:val="28"/>
          <w:highlight w:val="yellow"/>
        </w:rPr>
        <w:t>■</w:t>
      </w:r>
      <w:r w:rsidR="001F2389" w:rsidRPr="00306DEE">
        <w:rPr>
          <w:rFonts w:eastAsia="標楷體"/>
          <w:spacing w:val="0"/>
          <w:sz w:val="28"/>
          <w:highlight w:val="yellow"/>
        </w:rPr>
        <w:t xml:space="preserve"> (9)</w:t>
      </w:r>
      <w:r w:rsidR="001F2389" w:rsidRPr="00923D86">
        <w:rPr>
          <w:rFonts w:eastAsia="標楷體"/>
          <w:color w:val="0000FF"/>
          <w:spacing w:val="0"/>
          <w:sz w:val="28"/>
          <w:highlight w:val="yellow"/>
        </w:rPr>
        <w:t>其他</w:t>
      </w:r>
      <w:r w:rsidR="001F2389" w:rsidRPr="00923D86">
        <w:rPr>
          <w:rFonts w:eastAsia="標楷體"/>
          <w:color w:val="0000FF"/>
          <w:spacing w:val="0"/>
          <w:sz w:val="28"/>
          <w:highlight w:val="yellow"/>
        </w:rPr>
        <w:t>(</w:t>
      </w:r>
      <w:r w:rsidR="00432034" w:rsidRPr="00923D86">
        <w:rPr>
          <w:rFonts w:eastAsia="標楷體" w:hint="eastAsia"/>
          <w:color w:val="0000FF"/>
          <w:spacing w:val="0"/>
          <w:sz w:val="28"/>
          <w:highlight w:val="yellow"/>
        </w:rPr>
        <w:t>如規格表</w:t>
      </w:r>
      <w:r w:rsidR="00432034" w:rsidRPr="00923D86">
        <w:rPr>
          <w:rFonts w:eastAsia="標楷體" w:hint="eastAsia"/>
          <w:color w:val="0000FF"/>
          <w:spacing w:val="0"/>
          <w:sz w:val="28"/>
          <w:highlight w:val="yellow"/>
        </w:rPr>
        <w:t>/</w:t>
      </w:r>
      <w:r w:rsidR="00432034" w:rsidRPr="00923D86">
        <w:rPr>
          <w:rFonts w:eastAsia="標楷體" w:hint="eastAsia"/>
          <w:color w:val="0000FF"/>
          <w:spacing w:val="0"/>
          <w:sz w:val="28"/>
          <w:highlight w:val="yellow"/>
        </w:rPr>
        <w:t>施工規範</w:t>
      </w:r>
      <w:r w:rsidR="00432034" w:rsidRPr="00923D86">
        <w:rPr>
          <w:rFonts w:eastAsia="標楷體" w:hint="eastAsia"/>
          <w:color w:val="0000FF"/>
          <w:spacing w:val="0"/>
          <w:sz w:val="28"/>
          <w:highlight w:val="yellow"/>
        </w:rPr>
        <w:t>/</w:t>
      </w:r>
      <w:r w:rsidR="00432034" w:rsidRPr="00923D86">
        <w:rPr>
          <w:rFonts w:eastAsia="標楷體" w:hint="eastAsia"/>
          <w:color w:val="0000FF"/>
          <w:spacing w:val="0"/>
          <w:sz w:val="28"/>
          <w:highlight w:val="yellow"/>
        </w:rPr>
        <w:t>施工圖說</w:t>
      </w:r>
      <w:r w:rsidR="00D90FB6" w:rsidRPr="00923D86">
        <w:rPr>
          <w:rFonts w:eastAsia="標楷體" w:hint="eastAsia"/>
          <w:color w:val="0000FF"/>
          <w:spacing w:val="0"/>
          <w:sz w:val="28"/>
          <w:highlight w:val="yellow"/>
        </w:rPr>
        <w:t>/</w:t>
      </w:r>
      <w:r w:rsidR="00D90FB6" w:rsidRPr="00923D86">
        <w:rPr>
          <w:rFonts w:eastAsia="標楷體" w:hint="eastAsia"/>
          <w:color w:val="0000FF"/>
          <w:spacing w:val="0"/>
          <w:sz w:val="28"/>
          <w:highlight w:val="yellow"/>
        </w:rPr>
        <w:t>現場勘查證明</w:t>
      </w:r>
      <w:r w:rsidR="004214F6" w:rsidRPr="00923D86">
        <w:rPr>
          <w:rFonts w:eastAsia="標楷體"/>
          <w:color w:val="0000FF"/>
          <w:spacing w:val="0"/>
          <w:sz w:val="28"/>
          <w:highlight w:val="yellow"/>
        </w:rPr>
        <w:t>，</w:t>
      </w:r>
      <w:proofErr w:type="gramStart"/>
      <w:r w:rsidR="004214F6" w:rsidRPr="00923D86">
        <w:rPr>
          <w:rFonts w:eastAsia="標楷體"/>
          <w:color w:val="0000FF"/>
          <w:spacing w:val="0"/>
          <w:sz w:val="28"/>
          <w:highlight w:val="yellow"/>
        </w:rPr>
        <w:t>無者免填</w:t>
      </w:r>
      <w:proofErr w:type="gramEnd"/>
      <w:r w:rsidR="001F2389" w:rsidRPr="00923D86">
        <w:rPr>
          <w:rFonts w:eastAsia="標楷體"/>
          <w:color w:val="0000FF"/>
          <w:spacing w:val="0"/>
          <w:sz w:val="28"/>
          <w:highlight w:val="yellow"/>
        </w:rPr>
        <w:t>)</w:t>
      </w:r>
      <w:r w:rsidR="004214F6" w:rsidRPr="00923D86">
        <w:rPr>
          <w:rFonts w:eastAsia="標楷體" w:hint="eastAsia"/>
          <w:color w:val="0000FF"/>
          <w:spacing w:val="0"/>
          <w:sz w:val="28"/>
          <w:highlight w:val="yellow"/>
        </w:rPr>
        <w:t>：</w:t>
      </w:r>
      <w:r w:rsidR="00D334C3">
        <w:rPr>
          <w:rFonts w:eastAsia="標楷體" w:hint="eastAsia"/>
          <w:color w:val="0000FF"/>
          <w:spacing w:val="0"/>
          <w:sz w:val="28"/>
          <w:highlight w:val="yellow"/>
        </w:rPr>
        <w:t>規格表。</w:t>
      </w:r>
      <w:r w:rsidR="00D334C3" w:rsidRPr="002866D6">
        <w:rPr>
          <w:rFonts w:eastAsia="標楷體"/>
          <w:color w:val="0070C0"/>
          <w:sz w:val="28"/>
        </w:rPr>
        <w:t xml:space="preserve"> </w:t>
      </w:r>
    </w:p>
    <w:p w14:paraId="59D80562"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投標廠商應依規定填妥（不得使用鉛筆）本招標文件所附招標投標及契約文件、投標標價清單，連同資格文件、規格文件及招標文件所規定之其他文件，密封後投標。</w:t>
      </w:r>
      <w:proofErr w:type="gramStart"/>
      <w:r w:rsidRPr="00007C46">
        <w:rPr>
          <w:rFonts w:eastAsia="標楷體"/>
          <w:sz w:val="28"/>
        </w:rPr>
        <w:t>惟屬一次</w:t>
      </w:r>
      <w:proofErr w:type="gramEnd"/>
      <w:r w:rsidRPr="00007C46">
        <w:rPr>
          <w:rFonts w:eastAsia="標楷體"/>
          <w:sz w:val="28"/>
        </w:rPr>
        <w:t>投標分段開標者，各階段之投標文件應分別密封後，再以大封套合併裝封。所有內外封套外部</w:t>
      </w:r>
      <w:proofErr w:type="gramStart"/>
      <w:r w:rsidRPr="00007C46">
        <w:rPr>
          <w:rFonts w:eastAsia="標楷體"/>
          <w:sz w:val="28"/>
        </w:rPr>
        <w:t>皆須書明</w:t>
      </w:r>
      <w:proofErr w:type="gramEnd"/>
      <w:r w:rsidRPr="00007C46">
        <w:rPr>
          <w:rFonts w:eastAsia="標楷體"/>
          <w:sz w:val="28"/>
        </w:rPr>
        <w:t>投標廠商名稱、地址及採購案號或招標</w:t>
      </w:r>
      <w:proofErr w:type="gramStart"/>
      <w:r w:rsidRPr="00007C46">
        <w:rPr>
          <w:rFonts w:eastAsia="標楷體"/>
          <w:sz w:val="28"/>
        </w:rPr>
        <w:t>標</w:t>
      </w:r>
      <w:proofErr w:type="gramEnd"/>
      <w:r w:rsidRPr="00007C46">
        <w:rPr>
          <w:rFonts w:eastAsia="標楷體"/>
          <w:sz w:val="28"/>
        </w:rPr>
        <w:t>的。廠商所提供之投標、契約及履約文件，建議</w:t>
      </w:r>
      <w:proofErr w:type="gramStart"/>
      <w:r w:rsidRPr="00007C46">
        <w:rPr>
          <w:rFonts w:eastAsia="標楷體"/>
          <w:sz w:val="28"/>
        </w:rPr>
        <w:t>採</w:t>
      </w:r>
      <w:proofErr w:type="gramEnd"/>
      <w:r w:rsidRPr="00007C46">
        <w:rPr>
          <w:rFonts w:eastAsia="標楷體"/>
          <w:sz w:val="28"/>
        </w:rPr>
        <w:t>雙面列印，以節省紙張，愛惜資源。</w:t>
      </w:r>
    </w:p>
    <w:p w14:paraId="4F53605C" w14:textId="77777777" w:rsidR="001F2389" w:rsidRPr="00007C46" w:rsidRDefault="001F2389">
      <w:pPr>
        <w:pStyle w:val="7"/>
        <w:ind w:left="1118" w:firstLine="2"/>
        <w:jc w:val="both"/>
        <w:rPr>
          <w:rFonts w:eastAsia="標楷體"/>
          <w:sz w:val="28"/>
        </w:rPr>
      </w:pPr>
      <w:r w:rsidRPr="00007C46">
        <w:rPr>
          <w:rFonts w:eastAsia="標楷體"/>
          <w:spacing w:val="0"/>
          <w:sz w:val="28"/>
        </w:rPr>
        <w:t>涉及未得標廠商投標文件著作財產權，機關如欲使用該等文件，應經該廠商同意無償授權機關使用，或由機關給予報酬後，於彼此約定範圍內使用。</w:t>
      </w:r>
    </w:p>
    <w:p w14:paraId="4CA48881" w14:textId="0220B404" w:rsidR="001F2389" w:rsidRPr="00105C56" w:rsidRDefault="001F2389">
      <w:pPr>
        <w:pStyle w:val="7"/>
        <w:numPr>
          <w:ilvl w:val="0"/>
          <w:numId w:val="1"/>
        </w:numPr>
        <w:ind w:left="1134" w:hanging="1134"/>
        <w:jc w:val="both"/>
        <w:rPr>
          <w:rFonts w:eastAsia="標楷體"/>
          <w:spacing w:val="0"/>
          <w:sz w:val="28"/>
          <w:highlight w:val="cyan"/>
        </w:rPr>
      </w:pPr>
      <w:r w:rsidRPr="00105C56">
        <w:rPr>
          <w:rFonts w:eastAsia="標楷體"/>
          <w:sz w:val="28"/>
          <w:highlight w:val="cyan"/>
        </w:rPr>
        <w:t>投標文件須於</w:t>
      </w:r>
      <w:r w:rsidR="00954C33">
        <w:rPr>
          <w:rFonts w:eastAsia="標楷體" w:hint="eastAsia"/>
          <w:sz w:val="28"/>
          <w:highlight w:val="cyan"/>
        </w:rPr>
        <w:t>115</w:t>
      </w:r>
      <w:r w:rsidRPr="00105C56">
        <w:rPr>
          <w:rFonts w:eastAsia="標楷體"/>
          <w:sz w:val="28"/>
          <w:highlight w:val="cyan"/>
        </w:rPr>
        <w:t>年</w:t>
      </w:r>
      <w:r w:rsidR="00954C33">
        <w:rPr>
          <w:rFonts w:eastAsia="標楷體" w:hint="eastAsia"/>
          <w:sz w:val="28"/>
          <w:highlight w:val="cyan"/>
        </w:rPr>
        <w:t>8</w:t>
      </w:r>
      <w:r w:rsidRPr="00105C56">
        <w:rPr>
          <w:rFonts w:eastAsia="標楷體"/>
          <w:sz w:val="28"/>
          <w:highlight w:val="cyan"/>
        </w:rPr>
        <w:t>月</w:t>
      </w:r>
      <w:r w:rsidR="00954C33">
        <w:rPr>
          <w:rFonts w:eastAsia="標楷體" w:hint="eastAsia"/>
          <w:sz w:val="28"/>
          <w:highlight w:val="cyan"/>
        </w:rPr>
        <w:t>4</w:t>
      </w:r>
      <w:r w:rsidRPr="00105C56">
        <w:rPr>
          <w:rFonts w:eastAsia="標楷體"/>
          <w:sz w:val="28"/>
          <w:highlight w:val="cyan"/>
        </w:rPr>
        <w:t>日</w:t>
      </w:r>
      <w:r w:rsidR="00954C33">
        <w:rPr>
          <w:rFonts w:eastAsia="標楷體" w:hint="eastAsia"/>
          <w:sz w:val="28"/>
          <w:highlight w:val="cyan"/>
        </w:rPr>
        <w:t>17</w:t>
      </w:r>
      <w:r w:rsidRPr="00105C56">
        <w:rPr>
          <w:rFonts w:eastAsia="標楷體"/>
          <w:sz w:val="28"/>
          <w:highlight w:val="cyan"/>
        </w:rPr>
        <w:t>時</w:t>
      </w:r>
      <w:r w:rsidR="00954C33">
        <w:rPr>
          <w:rFonts w:eastAsia="標楷體" w:hint="eastAsia"/>
          <w:sz w:val="28"/>
          <w:highlight w:val="cyan"/>
        </w:rPr>
        <w:t>00</w:t>
      </w:r>
      <w:r w:rsidRPr="00105C56">
        <w:rPr>
          <w:rFonts w:eastAsia="標楷體"/>
          <w:sz w:val="28"/>
          <w:highlight w:val="cyan"/>
        </w:rPr>
        <w:t>分前，以郵遞、專人送達或電子投標方式送達至下列收件地點或網站：</w:t>
      </w:r>
      <w:r w:rsidR="00954C33" w:rsidRPr="00954C33">
        <w:rPr>
          <w:rFonts w:eastAsia="標楷體" w:hint="eastAsia"/>
          <w:sz w:val="28"/>
        </w:rPr>
        <w:t>(</w:t>
      </w:r>
      <w:r w:rsidR="00954C33" w:rsidRPr="00954C33">
        <w:rPr>
          <w:rFonts w:eastAsia="標楷體" w:hint="eastAsia"/>
          <w:sz w:val="28"/>
        </w:rPr>
        <w:t>萬芳</w:t>
      </w:r>
      <w:r w:rsidR="00954C33" w:rsidRPr="00954C33">
        <w:rPr>
          <w:rFonts w:eastAsia="標楷體" w:hint="eastAsia"/>
          <w:sz w:val="28"/>
        </w:rPr>
        <w:t>-</w:t>
      </w:r>
      <w:r w:rsidR="00954C33" w:rsidRPr="00954C33">
        <w:rPr>
          <w:rFonts w:eastAsia="標楷體" w:hint="eastAsia"/>
          <w:sz w:val="28"/>
        </w:rPr>
        <w:t>收受投標文件</w:t>
      </w:r>
      <w:r w:rsidR="00954C33" w:rsidRPr="00954C33">
        <w:rPr>
          <w:rFonts w:eastAsia="標楷體" w:hint="eastAsia"/>
          <w:sz w:val="28"/>
        </w:rPr>
        <w:t xml:space="preserve">) </w:t>
      </w:r>
      <w:r w:rsidR="00954C33" w:rsidRPr="00954C33">
        <w:rPr>
          <w:rFonts w:eastAsia="標楷體" w:hint="eastAsia"/>
          <w:sz w:val="28"/>
        </w:rPr>
        <w:t>截止前送達：台北市文山區興隆路三段</w:t>
      </w:r>
      <w:r w:rsidR="00954C33" w:rsidRPr="00954C33">
        <w:rPr>
          <w:rFonts w:eastAsia="標楷體" w:hint="eastAsia"/>
          <w:sz w:val="28"/>
        </w:rPr>
        <w:t>111</w:t>
      </w:r>
      <w:r w:rsidR="00954C33" w:rsidRPr="00954C33">
        <w:rPr>
          <w:rFonts w:eastAsia="標楷體" w:hint="eastAsia"/>
          <w:sz w:val="28"/>
        </w:rPr>
        <w:t>號</w:t>
      </w:r>
      <w:r w:rsidR="00954C33" w:rsidRPr="00954C33">
        <w:rPr>
          <w:rFonts w:eastAsia="標楷體" w:hint="eastAsia"/>
          <w:sz w:val="28"/>
        </w:rPr>
        <w:t>B2</w:t>
      </w:r>
      <w:r w:rsidR="00954C33" w:rsidRPr="00954C33">
        <w:rPr>
          <w:rFonts w:eastAsia="標楷體" w:hint="eastAsia"/>
          <w:sz w:val="28"/>
        </w:rPr>
        <w:t>樓總務室</w:t>
      </w:r>
      <w:r w:rsidR="00954C33" w:rsidRPr="00954C33">
        <w:rPr>
          <w:rFonts w:eastAsia="標楷體" w:hint="eastAsia"/>
          <w:sz w:val="28"/>
        </w:rPr>
        <w:t>-</w:t>
      </w:r>
      <w:r w:rsidR="00954C33" w:rsidRPr="00954C33">
        <w:rPr>
          <w:rFonts w:eastAsia="標楷體" w:hint="eastAsia"/>
          <w:sz w:val="28"/>
        </w:rPr>
        <w:t>採購組蘇子浩先生。</w:t>
      </w:r>
    </w:p>
    <w:p w14:paraId="5F15A9F5"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本須知未載明之事項，依政府採購相關法令。</w:t>
      </w:r>
    </w:p>
    <w:p w14:paraId="5D2607D3" w14:textId="77777777" w:rsidR="003D3FD2" w:rsidRPr="00981D91" w:rsidRDefault="001F2389" w:rsidP="007777B4">
      <w:pPr>
        <w:pStyle w:val="7"/>
        <w:numPr>
          <w:ilvl w:val="0"/>
          <w:numId w:val="1"/>
        </w:numPr>
        <w:ind w:left="1134" w:hanging="1134"/>
        <w:jc w:val="both"/>
        <w:rPr>
          <w:rFonts w:eastAsia="標楷體"/>
          <w:color w:val="0070C0"/>
          <w:spacing w:val="0"/>
          <w:sz w:val="28"/>
          <w:highlight w:val="yellow"/>
        </w:rPr>
      </w:pPr>
      <w:r w:rsidRPr="00B03FB3">
        <w:rPr>
          <w:rFonts w:eastAsia="標楷體"/>
          <w:spacing w:val="0"/>
          <w:sz w:val="28"/>
          <w:highlight w:val="yellow"/>
        </w:rPr>
        <w:t>其他須知</w:t>
      </w:r>
      <w:proofErr w:type="gramStart"/>
      <w:r w:rsidRPr="00B03FB3">
        <w:rPr>
          <w:rFonts w:eastAsia="標楷體"/>
          <w:spacing w:val="0"/>
          <w:sz w:val="28"/>
          <w:highlight w:val="yellow"/>
        </w:rPr>
        <w:t>（</w:t>
      </w:r>
      <w:proofErr w:type="gramEnd"/>
      <w:r w:rsidRPr="00B03FB3">
        <w:rPr>
          <w:rFonts w:eastAsia="標楷體"/>
          <w:spacing w:val="0"/>
          <w:sz w:val="28"/>
          <w:highlight w:val="yellow"/>
        </w:rPr>
        <w:t>請機關自行訂定。例如：</w:t>
      </w:r>
      <w:proofErr w:type="gramStart"/>
      <w:r w:rsidRPr="00B03FB3">
        <w:rPr>
          <w:rFonts w:eastAsia="標楷體"/>
          <w:spacing w:val="0"/>
          <w:sz w:val="28"/>
          <w:highlight w:val="yellow"/>
        </w:rPr>
        <w:t>採</w:t>
      </w:r>
      <w:proofErr w:type="gramEnd"/>
      <w:r w:rsidRPr="00B03FB3">
        <w:rPr>
          <w:rFonts w:eastAsia="標楷體"/>
          <w:spacing w:val="0"/>
          <w:sz w:val="28"/>
          <w:highlight w:val="yellow"/>
        </w:rPr>
        <w:t>共同投標、統包、替代方案、國內廠商標價優惠、適用或</w:t>
      </w:r>
      <w:proofErr w:type="gramStart"/>
      <w:r w:rsidRPr="00B03FB3">
        <w:rPr>
          <w:rFonts w:eastAsia="標楷體"/>
          <w:spacing w:val="0"/>
          <w:sz w:val="28"/>
          <w:highlight w:val="yellow"/>
        </w:rPr>
        <w:t>準</w:t>
      </w:r>
      <w:proofErr w:type="gramEnd"/>
      <w:r w:rsidRPr="00B03FB3">
        <w:rPr>
          <w:rFonts w:eastAsia="標楷體"/>
          <w:spacing w:val="0"/>
          <w:sz w:val="28"/>
          <w:highlight w:val="yellow"/>
        </w:rPr>
        <w:t>用最有利標評選作業或優先採購環保產品等方式辦理者，應注意依相關法規，將應於招標文件載明</w:t>
      </w:r>
      <w:r w:rsidRPr="00882F38">
        <w:rPr>
          <w:rFonts w:eastAsia="標楷體"/>
          <w:spacing w:val="0"/>
          <w:sz w:val="28"/>
          <w:highlight w:val="yellow"/>
        </w:rPr>
        <w:t>事項納入。）</w:t>
      </w:r>
      <w:r w:rsidR="007777B4" w:rsidRPr="00882F38">
        <w:rPr>
          <w:rFonts w:eastAsia="標楷體" w:hint="eastAsia"/>
          <w:color w:val="0070C0"/>
          <w:spacing w:val="0"/>
          <w:sz w:val="28"/>
          <w:highlight w:val="yellow"/>
        </w:rPr>
        <w:t>：</w:t>
      </w:r>
      <w:r w:rsidR="007777B4" w:rsidRPr="00882F38">
        <w:rPr>
          <w:rFonts w:eastAsia="標楷體"/>
          <w:color w:val="0070C0"/>
          <w:spacing w:val="0"/>
          <w:sz w:val="28"/>
          <w:highlight w:val="yellow"/>
        </w:rPr>
        <w:br/>
      </w:r>
      <w:r w:rsidR="007777B4" w:rsidRPr="007E594D">
        <w:rPr>
          <w:rFonts w:eastAsia="標楷體" w:hint="eastAsia"/>
          <w:color w:val="0000FF"/>
          <w:spacing w:val="0"/>
          <w:sz w:val="28"/>
          <w:highlight w:val="yellow"/>
        </w:rPr>
        <w:lastRenderedPageBreak/>
        <w:t>本案</w:t>
      </w:r>
      <w:r w:rsidR="007777B4" w:rsidRPr="007E594D">
        <w:rPr>
          <w:rFonts w:eastAsia="標楷體"/>
          <w:color w:val="0000FF"/>
          <w:spacing w:val="0"/>
          <w:sz w:val="28"/>
          <w:highlight w:val="yellow"/>
        </w:rPr>
        <w:t>投標廠商應就各</w:t>
      </w:r>
      <w:proofErr w:type="gramStart"/>
      <w:r w:rsidR="007777B4" w:rsidRPr="007E594D">
        <w:rPr>
          <w:rFonts w:eastAsia="標楷體"/>
          <w:color w:val="0000FF"/>
          <w:spacing w:val="0"/>
          <w:sz w:val="28"/>
          <w:highlight w:val="yellow"/>
        </w:rPr>
        <w:t>段標之標封</w:t>
      </w:r>
      <w:proofErr w:type="gramEnd"/>
      <w:r w:rsidR="007777B4" w:rsidRPr="007E594D">
        <w:rPr>
          <w:rFonts w:eastAsia="標楷體"/>
          <w:color w:val="0000FF"/>
          <w:spacing w:val="0"/>
          <w:sz w:val="28"/>
          <w:highlight w:val="yellow"/>
        </w:rPr>
        <w:t>分別</w:t>
      </w:r>
      <w:proofErr w:type="gramStart"/>
      <w:r w:rsidR="007777B4" w:rsidRPr="007E594D">
        <w:rPr>
          <w:rFonts w:eastAsia="標楷體"/>
          <w:color w:val="0000FF"/>
          <w:spacing w:val="0"/>
          <w:sz w:val="28"/>
          <w:highlight w:val="yellow"/>
        </w:rPr>
        <w:t>裝封並標示</w:t>
      </w:r>
      <w:proofErr w:type="gramEnd"/>
      <w:r w:rsidR="007777B4" w:rsidRPr="007E594D">
        <w:rPr>
          <w:rFonts w:eastAsia="標楷體"/>
          <w:color w:val="0000FF"/>
          <w:sz w:val="28"/>
          <w:highlight w:val="yellow"/>
        </w:rPr>
        <w:t>內含資格標、規格</w:t>
      </w:r>
      <w:r w:rsidR="007777B4" w:rsidRPr="00981D91">
        <w:rPr>
          <w:rFonts w:eastAsia="標楷體"/>
          <w:color w:val="0000FF"/>
          <w:sz w:val="28"/>
          <w:highlight w:val="yellow"/>
        </w:rPr>
        <w:t>標</w:t>
      </w:r>
      <w:r w:rsidR="00006B22" w:rsidRPr="00981D91">
        <w:rPr>
          <w:rFonts w:eastAsia="標楷體" w:hint="eastAsia"/>
          <w:color w:val="0000FF"/>
          <w:sz w:val="28"/>
          <w:highlight w:val="yellow"/>
        </w:rPr>
        <w:t>及</w:t>
      </w:r>
      <w:r w:rsidR="007777B4" w:rsidRPr="00981D91">
        <w:rPr>
          <w:rFonts w:eastAsia="標楷體"/>
          <w:color w:val="0000FF"/>
          <w:sz w:val="28"/>
          <w:highlight w:val="yellow"/>
        </w:rPr>
        <w:t>價格標</w:t>
      </w:r>
      <w:r w:rsidR="00006B22" w:rsidRPr="00981D91">
        <w:rPr>
          <w:rFonts w:eastAsia="標楷體" w:hint="eastAsia"/>
          <w:color w:val="0000FF"/>
          <w:sz w:val="28"/>
          <w:highlight w:val="yellow"/>
        </w:rPr>
        <w:t>，所有投標文件置於一大</w:t>
      </w:r>
      <w:proofErr w:type="gramStart"/>
      <w:r w:rsidR="00006B22" w:rsidRPr="00981D91">
        <w:rPr>
          <w:rFonts w:eastAsia="標楷體" w:hint="eastAsia"/>
          <w:color w:val="0000FF"/>
          <w:sz w:val="28"/>
          <w:highlight w:val="yellow"/>
        </w:rPr>
        <w:t>標封內</w:t>
      </w:r>
      <w:proofErr w:type="gramEnd"/>
      <w:r w:rsidR="003D3FD2" w:rsidRPr="00981D91">
        <w:rPr>
          <w:rFonts w:eastAsia="標楷體" w:hint="eastAsia"/>
          <w:color w:val="0000FF"/>
          <w:sz w:val="28"/>
          <w:highlight w:val="yellow"/>
        </w:rPr>
        <w:t>：</w:t>
      </w:r>
    </w:p>
    <w:p w14:paraId="1707121B" w14:textId="77777777" w:rsidR="00F11C75" w:rsidRPr="00981D91" w:rsidRDefault="007777B4" w:rsidP="00366150">
      <w:pPr>
        <w:pStyle w:val="7"/>
        <w:numPr>
          <w:ilvl w:val="0"/>
          <w:numId w:val="8"/>
        </w:numPr>
        <w:ind w:left="1985" w:hanging="851"/>
        <w:jc w:val="both"/>
        <w:rPr>
          <w:rFonts w:eastAsia="標楷體"/>
          <w:color w:val="0070C0"/>
          <w:spacing w:val="0"/>
          <w:sz w:val="28"/>
          <w:highlight w:val="yellow"/>
        </w:rPr>
      </w:pPr>
      <w:r w:rsidRPr="00981D91">
        <w:rPr>
          <w:rFonts w:eastAsia="標楷體" w:hint="eastAsia"/>
          <w:color w:val="0000FF"/>
          <w:sz w:val="28"/>
          <w:highlight w:val="yellow"/>
        </w:rPr>
        <w:t>資格</w:t>
      </w:r>
      <w:proofErr w:type="gramStart"/>
      <w:r w:rsidRPr="00981D91">
        <w:rPr>
          <w:rFonts w:eastAsia="標楷體" w:hint="eastAsia"/>
          <w:color w:val="0000FF"/>
          <w:sz w:val="28"/>
          <w:highlight w:val="yellow"/>
        </w:rPr>
        <w:t>標封應</w:t>
      </w:r>
      <w:proofErr w:type="gramEnd"/>
      <w:r w:rsidRPr="00981D91">
        <w:rPr>
          <w:rFonts w:eastAsia="標楷體" w:hint="eastAsia"/>
          <w:color w:val="0000FF"/>
          <w:sz w:val="28"/>
          <w:highlight w:val="yellow"/>
        </w:rPr>
        <w:t>放置第</w:t>
      </w:r>
      <w:r w:rsidR="009E6AA0">
        <w:rPr>
          <w:rFonts w:eastAsia="標楷體" w:hint="eastAsia"/>
          <w:color w:val="0000FF"/>
          <w:sz w:val="28"/>
          <w:highlight w:val="yellow"/>
        </w:rPr>
        <w:t>64</w:t>
      </w:r>
      <w:r w:rsidR="009E6AA0">
        <w:rPr>
          <w:rFonts w:eastAsia="標楷體" w:hint="eastAsia"/>
          <w:color w:val="0000FF"/>
          <w:sz w:val="28"/>
          <w:highlight w:val="yellow"/>
        </w:rPr>
        <w:t>點</w:t>
      </w:r>
      <w:r w:rsidRPr="00981D91">
        <w:rPr>
          <w:rFonts w:eastAsia="標楷體"/>
          <w:color w:val="0000FF"/>
          <w:spacing w:val="0"/>
          <w:sz w:val="28"/>
          <w:highlight w:val="yellow"/>
        </w:rPr>
        <w:t>投標廠商之基本資格及應附具之證明文件</w:t>
      </w:r>
      <w:r w:rsidRPr="00981D91">
        <w:rPr>
          <w:rFonts w:eastAsia="標楷體" w:hint="eastAsia"/>
          <w:color w:val="0000FF"/>
          <w:spacing w:val="0"/>
          <w:sz w:val="28"/>
          <w:highlight w:val="yellow"/>
        </w:rPr>
        <w:t>、投標廠商聲明書、領標電子憑據書面明細、保證金</w:t>
      </w:r>
      <w:proofErr w:type="gramStart"/>
      <w:r w:rsidRPr="00981D91">
        <w:rPr>
          <w:rFonts w:eastAsia="標楷體" w:hint="eastAsia"/>
          <w:color w:val="0000FF"/>
          <w:spacing w:val="0"/>
          <w:sz w:val="28"/>
          <w:highlight w:val="yellow"/>
        </w:rPr>
        <w:t>證明單影本</w:t>
      </w:r>
      <w:proofErr w:type="gramEnd"/>
      <w:r w:rsidR="00894EE4" w:rsidRPr="003309E4">
        <w:rPr>
          <w:rFonts w:eastAsia="標楷體" w:hint="eastAsia"/>
          <w:color w:val="0000FF"/>
          <w:spacing w:val="0"/>
          <w:sz w:val="28"/>
          <w:highlight w:val="yellow"/>
        </w:rPr>
        <w:t>、廠商切結書</w:t>
      </w:r>
    </w:p>
    <w:p w14:paraId="054E513B" w14:textId="77777777" w:rsidR="007E594D" w:rsidRDefault="007777B4" w:rsidP="00366150">
      <w:pPr>
        <w:pStyle w:val="7"/>
        <w:numPr>
          <w:ilvl w:val="0"/>
          <w:numId w:val="8"/>
        </w:numPr>
        <w:ind w:left="1985" w:hanging="851"/>
        <w:jc w:val="both"/>
        <w:rPr>
          <w:rFonts w:eastAsia="標楷體"/>
          <w:color w:val="0000FF"/>
          <w:spacing w:val="0"/>
          <w:sz w:val="28"/>
          <w:highlight w:val="yellow"/>
        </w:rPr>
      </w:pPr>
      <w:r w:rsidRPr="00981D91">
        <w:rPr>
          <w:rFonts w:eastAsia="標楷體" w:hint="eastAsia"/>
          <w:color w:val="0000FF"/>
          <w:spacing w:val="0"/>
          <w:sz w:val="28"/>
          <w:highlight w:val="yellow"/>
        </w:rPr>
        <w:t>規格</w:t>
      </w:r>
      <w:proofErr w:type="gramStart"/>
      <w:r w:rsidRPr="00981D91">
        <w:rPr>
          <w:rFonts w:eastAsia="標楷體" w:hint="eastAsia"/>
          <w:color w:val="0000FF"/>
          <w:spacing w:val="0"/>
          <w:sz w:val="28"/>
          <w:highlight w:val="yellow"/>
        </w:rPr>
        <w:t>標封應</w:t>
      </w:r>
      <w:proofErr w:type="gramEnd"/>
      <w:r w:rsidRPr="00981D91">
        <w:rPr>
          <w:rFonts w:eastAsia="標楷體" w:hint="eastAsia"/>
          <w:color w:val="0000FF"/>
          <w:spacing w:val="0"/>
          <w:sz w:val="28"/>
          <w:highlight w:val="yellow"/>
        </w:rPr>
        <w:t>放置</w:t>
      </w:r>
      <w:r w:rsidR="00AC673B" w:rsidRPr="00981D91">
        <w:rPr>
          <w:rFonts w:eastAsia="標楷體" w:hint="eastAsia"/>
          <w:color w:val="0000FF"/>
          <w:spacing w:val="0"/>
          <w:sz w:val="28"/>
          <w:highlight w:val="yellow"/>
        </w:rPr>
        <w:t>投標</w:t>
      </w:r>
      <w:proofErr w:type="gramStart"/>
      <w:r w:rsidR="00AC673B" w:rsidRPr="00981D91">
        <w:rPr>
          <w:rFonts w:eastAsia="標楷體" w:hint="eastAsia"/>
          <w:color w:val="0000FF"/>
          <w:spacing w:val="0"/>
          <w:sz w:val="28"/>
          <w:highlight w:val="yellow"/>
        </w:rPr>
        <w:t>標</w:t>
      </w:r>
      <w:proofErr w:type="gramEnd"/>
      <w:r w:rsidR="00AC673B" w:rsidRPr="00981D91">
        <w:rPr>
          <w:rFonts w:eastAsia="標楷體" w:hint="eastAsia"/>
          <w:color w:val="0000FF"/>
          <w:spacing w:val="0"/>
          <w:sz w:val="28"/>
          <w:highlight w:val="yellow"/>
        </w:rPr>
        <w:t>的物</w:t>
      </w:r>
      <w:r w:rsidR="00F80773" w:rsidRPr="00981D91">
        <w:rPr>
          <w:rFonts w:eastAsia="標楷體" w:hint="eastAsia"/>
          <w:color w:val="0000FF"/>
          <w:spacing w:val="0"/>
          <w:sz w:val="28"/>
          <w:highlight w:val="yellow"/>
        </w:rPr>
        <w:t>之</w:t>
      </w:r>
      <w:r w:rsidR="0051299E">
        <w:rPr>
          <w:rFonts w:eastAsia="標楷體" w:hint="eastAsia"/>
          <w:color w:val="0000FF"/>
          <w:spacing w:val="0"/>
          <w:sz w:val="28"/>
          <w:highlight w:val="yellow"/>
        </w:rPr>
        <w:t>醫療器材許可證、</w:t>
      </w:r>
      <w:r w:rsidR="00F80773" w:rsidRPr="00981D91">
        <w:rPr>
          <w:rFonts w:eastAsia="標楷體" w:hint="eastAsia"/>
          <w:color w:val="0000FF"/>
          <w:spacing w:val="0"/>
          <w:sz w:val="28"/>
          <w:highlight w:val="yellow"/>
        </w:rPr>
        <w:t>廠牌、功能、效益、標準或特性等相關資料</w:t>
      </w:r>
      <w:r w:rsidR="00F11C75" w:rsidRPr="00981D91">
        <w:rPr>
          <w:rFonts w:eastAsia="標楷體" w:hint="eastAsia"/>
          <w:color w:val="0000FF"/>
          <w:spacing w:val="0"/>
          <w:sz w:val="28"/>
          <w:highlight w:val="yellow"/>
        </w:rPr>
        <w:t>。</w:t>
      </w:r>
    </w:p>
    <w:p w14:paraId="288EF97C" w14:textId="77777777" w:rsidR="00934CBF" w:rsidRPr="00894EE4" w:rsidRDefault="00934CBF" w:rsidP="00366150">
      <w:pPr>
        <w:pStyle w:val="7"/>
        <w:numPr>
          <w:ilvl w:val="0"/>
          <w:numId w:val="8"/>
        </w:numPr>
        <w:ind w:left="1985" w:hanging="851"/>
        <w:jc w:val="both"/>
        <w:rPr>
          <w:rFonts w:eastAsia="標楷體"/>
          <w:color w:val="0000FF"/>
          <w:spacing w:val="0"/>
          <w:sz w:val="28"/>
        </w:rPr>
      </w:pPr>
      <w:proofErr w:type="gramStart"/>
      <w:r w:rsidRPr="00894EE4">
        <w:rPr>
          <w:rFonts w:eastAsia="標楷體" w:hint="eastAsia"/>
          <w:color w:val="0000FF"/>
          <w:spacing w:val="0"/>
          <w:sz w:val="28"/>
        </w:rPr>
        <w:t>價格封應放置</w:t>
      </w:r>
      <w:proofErr w:type="gramEnd"/>
      <w:r w:rsidRPr="00894EE4">
        <w:rPr>
          <w:rFonts w:eastAsia="標楷體" w:hint="eastAsia"/>
          <w:color w:val="0000FF"/>
          <w:spacing w:val="0"/>
          <w:sz w:val="28"/>
        </w:rPr>
        <w:t>投標標價清單</w:t>
      </w:r>
      <w:r w:rsidR="00F80773" w:rsidRPr="00894EE4">
        <w:rPr>
          <w:rFonts w:eastAsia="標楷體" w:hint="eastAsia"/>
          <w:color w:val="0000FF"/>
          <w:spacing w:val="0"/>
          <w:sz w:val="28"/>
        </w:rPr>
        <w:t>。</w:t>
      </w:r>
    </w:p>
    <w:p w14:paraId="1005D49B" w14:textId="77777777" w:rsidR="001F2389" w:rsidRPr="00894EE4" w:rsidRDefault="001F2389">
      <w:pPr>
        <w:pStyle w:val="7"/>
        <w:numPr>
          <w:ilvl w:val="0"/>
          <w:numId w:val="1"/>
        </w:numPr>
        <w:ind w:left="1134" w:hanging="1134"/>
        <w:jc w:val="both"/>
        <w:rPr>
          <w:rFonts w:eastAsia="標楷體"/>
          <w:spacing w:val="0"/>
          <w:sz w:val="28"/>
        </w:rPr>
      </w:pPr>
      <w:r w:rsidRPr="00894EE4">
        <w:rPr>
          <w:rFonts w:eastAsia="標楷體"/>
          <w:spacing w:val="0"/>
          <w:sz w:val="28"/>
        </w:rPr>
        <w:t>受理廠商檢舉之採購稽核小組連絡電話、傳真及地址與法務部調查局及機關所在地之</w:t>
      </w:r>
      <w:proofErr w:type="gramStart"/>
      <w:r w:rsidRPr="00894EE4">
        <w:rPr>
          <w:rFonts w:eastAsia="標楷體"/>
          <w:spacing w:val="0"/>
          <w:sz w:val="28"/>
        </w:rPr>
        <w:t>調查站處</w:t>
      </w:r>
      <w:proofErr w:type="gramEnd"/>
      <w:r w:rsidRPr="00894EE4">
        <w:rPr>
          <w:rFonts w:eastAsia="標楷體"/>
          <w:spacing w:val="0"/>
          <w:sz w:val="28"/>
        </w:rPr>
        <w:t>（站、組）檢舉電話及信箱：</w:t>
      </w:r>
    </w:p>
    <w:p w14:paraId="4AB9E785" w14:textId="77777777" w:rsidR="00567D37" w:rsidRDefault="00567D37" w:rsidP="00567D37">
      <w:pPr>
        <w:pStyle w:val="7"/>
        <w:ind w:left="1134" w:firstLine="0"/>
        <w:jc w:val="both"/>
        <w:rPr>
          <w:rFonts w:eastAsia="標楷體"/>
          <w:spacing w:val="0"/>
          <w:sz w:val="28"/>
        </w:rPr>
      </w:pPr>
    </w:p>
    <w:p w14:paraId="58F3AF68" w14:textId="77777777" w:rsidR="00567D37" w:rsidRPr="00A85D48" w:rsidRDefault="00567D37" w:rsidP="00567D37">
      <w:pPr>
        <w:pStyle w:val="7"/>
        <w:ind w:left="1134" w:firstLine="0"/>
        <w:jc w:val="both"/>
        <w:rPr>
          <w:rFonts w:eastAsia="標楷體"/>
          <w:color w:val="0000FF"/>
          <w:spacing w:val="0"/>
          <w:sz w:val="28"/>
        </w:rPr>
      </w:pPr>
      <w:r w:rsidRPr="00A85D48">
        <w:rPr>
          <w:rFonts w:eastAsia="標楷體" w:hint="eastAsia"/>
          <w:color w:val="0000FF"/>
          <w:spacing w:val="0"/>
          <w:sz w:val="28"/>
        </w:rPr>
        <w:t>行政院公共工程委員會採購申訴審議委員會</w:t>
      </w:r>
      <w:r w:rsidR="00A85D48" w:rsidRPr="00A85D48">
        <w:rPr>
          <w:rFonts w:eastAsia="標楷體" w:hint="eastAsia"/>
          <w:color w:val="0000FF"/>
          <w:spacing w:val="0"/>
          <w:sz w:val="28"/>
        </w:rPr>
        <w:t>；連絡電話：</w:t>
      </w:r>
      <w:r w:rsidR="00A85D48" w:rsidRPr="00A85D48">
        <w:rPr>
          <w:rFonts w:eastAsia="標楷體"/>
          <w:color w:val="0000FF"/>
          <w:spacing w:val="0"/>
          <w:sz w:val="28"/>
        </w:rPr>
        <w:t>02-8789-7530</w:t>
      </w:r>
      <w:r w:rsidR="00A85D48" w:rsidRPr="00A85D48">
        <w:rPr>
          <w:rFonts w:eastAsia="標楷體" w:hint="eastAsia"/>
          <w:color w:val="0000FF"/>
          <w:spacing w:val="0"/>
          <w:sz w:val="28"/>
        </w:rPr>
        <w:t>；地址：</w:t>
      </w:r>
      <w:r w:rsidRPr="00A85D48">
        <w:rPr>
          <w:rFonts w:eastAsia="標楷體" w:hint="eastAsia"/>
          <w:color w:val="0000FF"/>
          <w:spacing w:val="0"/>
          <w:sz w:val="28"/>
        </w:rPr>
        <w:t>台北市信義區松仁路</w:t>
      </w:r>
      <w:r w:rsidRPr="00A85D48">
        <w:rPr>
          <w:rFonts w:eastAsia="標楷體"/>
          <w:color w:val="0000FF"/>
          <w:spacing w:val="0"/>
          <w:sz w:val="28"/>
        </w:rPr>
        <w:t>3</w:t>
      </w:r>
      <w:r w:rsidRPr="00A85D48">
        <w:rPr>
          <w:rFonts w:eastAsia="標楷體" w:hint="eastAsia"/>
          <w:color w:val="0000FF"/>
          <w:spacing w:val="0"/>
          <w:sz w:val="28"/>
        </w:rPr>
        <w:t>號</w:t>
      </w:r>
      <w:r w:rsidRPr="00A85D48">
        <w:rPr>
          <w:rFonts w:eastAsia="標楷體"/>
          <w:color w:val="0000FF"/>
          <w:spacing w:val="0"/>
          <w:sz w:val="28"/>
        </w:rPr>
        <w:t>9</w:t>
      </w:r>
      <w:r w:rsidRPr="00A85D48">
        <w:rPr>
          <w:rFonts w:eastAsia="標楷體" w:hint="eastAsia"/>
          <w:color w:val="0000FF"/>
          <w:spacing w:val="0"/>
          <w:sz w:val="28"/>
        </w:rPr>
        <w:t>樓</w:t>
      </w:r>
      <w:r w:rsidR="00A85D48" w:rsidRPr="00A85D48">
        <w:rPr>
          <w:rFonts w:eastAsia="標楷體" w:hint="eastAsia"/>
          <w:color w:val="0000FF"/>
          <w:spacing w:val="0"/>
          <w:sz w:val="28"/>
        </w:rPr>
        <w:t>。</w:t>
      </w:r>
    </w:p>
    <w:p w14:paraId="179D1DAC" w14:textId="77777777" w:rsidR="00F909FC" w:rsidRPr="00A85D48" w:rsidRDefault="00F909FC" w:rsidP="00567D37">
      <w:pPr>
        <w:pStyle w:val="7"/>
        <w:ind w:left="1134" w:firstLine="0"/>
        <w:jc w:val="both"/>
        <w:rPr>
          <w:rFonts w:eastAsia="標楷體"/>
          <w:color w:val="0000FF"/>
          <w:spacing w:val="0"/>
          <w:sz w:val="28"/>
        </w:rPr>
      </w:pPr>
    </w:p>
    <w:p w14:paraId="018810C0" w14:textId="77777777" w:rsidR="00567D37" w:rsidRPr="00A85D48" w:rsidRDefault="00567D37" w:rsidP="00567D37">
      <w:pPr>
        <w:pStyle w:val="7"/>
        <w:ind w:left="1134" w:firstLine="0"/>
        <w:jc w:val="both"/>
        <w:rPr>
          <w:rFonts w:eastAsia="標楷體"/>
          <w:color w:val="0000FF"/>
          <w:spacing w:val="0"/>
          <w:sz w:val="28"/>
          <w:highlight w:val="yellow"/>
        </w:rPr>
      </w:pPr>
      <w:r w:rsidRPr="00A85D48">
        <w:rPr>
          <w:rFonts w:eastAsia="標楷體" w:hint="eastAsia"/>
          <w:color w:val="0000FF"/>
          <w:spacing w:val="0"/>
          <w:sz w:val="28"/>
        </w:rPr>
        <w:t>衛生福利部</w:t>
      </w:r>
      <w:r w:rsidR="00A85D48" w:rsidRPr="00A85D48">
        <w:rPr>
          <w:rFonts w:eastAsia="標楷體" w:hint="eastAsia"/>
          <w:color w:val="0000FF"/>
          <w:spacing w:val="0"/>
          <w:sz w:val="28"/>
        </w:rPr>
        <w:t>；連絡電話：</w:t>
      </w:r>
      <w:r w:rsidR="00A85D48" w:rsidRPr="00A85D48">
        <w:rPr>
          <w:rFonts w:eastAsia="標楷體"/>
          <w:color w:val="0000FF"/>
          <w:spacing w:val="0"/>
          <w:sz w:val="28"/>
        </w:rPr>
        <w:t>02-8590-6666</w:t>
      </w:r>
      <w:r w:rsidR="00A85D48" w:rsidRPr="00A85D48">
        <w:rPr>
          <w:rFonts w:eastAsia="標楷體" w:hint="eastAsia"/>
          <w:color w:val="0000FF"/>
          <w:spacing w:val="0"/>
          <w:sz w:val="28"/>
        </w:rPr>
        <w:t>；地址：</w:t>
      </w:r>
      <w:r w:rsidRPr="00A85D48">
        <w:rPr>
          <w:rFonts w:eastAsia="標楷體" w:hint="eastAsia"/>
          <w:color w:val="0000FF"/>
          <w:spacing w:val="0"/>
          <w:sz w:val="28"/>
        </w:rPr>
        <w:t>台北市南港區忠孝東路六段</w:t>
      </w:r>
      <w:r w:rsidRPr="00A85D48">
        <w:rPr>
          <w:rFonts w:eastAsia="標楷體"/>
          <w:color w:val="0000FF"/>
          <w:spacing w:val="0"/>
          <w:sz w:val="28"/>
        </w:rPr>
        <w:t>488</w:t>
      </w:r>
      <w:r w:rsidRPr="00A85D48">
        <w:rPr>
          <w:rFonts w:eastAsia="標楷體" w:hint="eastAsia"/>
          <w:color w:val="0000FF"/>
          <w:spacing w:val="0"/>
          <w:sz w:val="28"/>
        </w:rPr>
        <w:t>號</w:t>
      </w:r>
      <w:r w:rsidR="00A85D48" w:rsidRPr="00A85D48">
        <w:rPr>
          <w:rFonts w:eastAsia="標楷體" w:hint="eastAsia"/>
          <w:color w:val="0000FF"/>
          <w:spacing w:val="0"/>
          <w:sz w:val="28"/>
        </w:rPr>
        <w:t>。</w:t>
      </w:r>
    </w:p>
    <w:p w14:paraId="5BF7513E" w14:textId="77777777" w:rsidR="00567D37" w:rsidRPr="00C7430A" w:rsidRDefault="00567D37" w:rsidP="00567D37">
      <w:pPr>
        <w:pStyle w:val="7"/>
        <w:ind w:left="1134" w:firstLine="0"/>
        <w:jc w:val="both"/>
        <w:rPr>
          <w:rFonts w:eastAsia="標楷體"/>
          <w:spacing w:val="0"/>
          <w:sz w:val="28"/>
          <w:highlight w:val="yellow"/>
        </w:rPr>
      </w:pPr>
    </w:p>
    <w:p w14:paraId="39F499E8" w14:textId="77777777" w:rsidR="001F2389" w:rsidRPr="00007C46" w:rsidRDefault="001C6EED">
      <w:pPr>
        <w:pStyle w:val="7"/>
        <w:numPr>
          <w:ilvl w:val="0"/>
          <w:numId w:val="1"/>
        </w:numPr>
        <w:ind w:left="1134" w:hanging="1134"/>
        <w:jc w:val="both"/>
        <w:rPr>
          <w:rFonts w:eastAsia="標楷體"/>
          <w:spacing w:val="0"/>
          <w:sz w:val="28"/>
        </w:rPr>
      </w:pPr>
      <w:r w:rsidRPr="00007C46">
        <w:rPr>
          <w:rFonts w:eastAsia="標楷體" w:hint="eastAsia"/>
          <w:color w:val="000000"/>
          <w:sz w:val="28"/>
        </w:rPr>
        <w:t>法務部廉政署受理檢舉電話：</w:t>
      </w:r>
      <w:r w:rsidRPr="00007C46">
        <w:rPr>
          <w:rFonts w:eastAsia="標楷體"/>
          <w:color w:val="000000"/>
          <w:sz w:val="28"/>
        </w:rPr>
        <w:t>0800-286-586</w:t>
      </w:r>
      <w:r w:rsidRPr="00007C46">
        <w:rPr>
          <w:rFonts w:eastAsia="標楷體" w:hint="eastAsia"/>
          <w:color w:val="000000"/>
          <w:sz w:val="28"/>
        </w:rPr>
        <w:t>；檢舉信箱：</w:t>
      </w:r>
      <w:r w:rsidRPr="00007C46">
        <w:rPr>
          <w:rFonts w:eastAsia="標楷體"/>
          <w:color w:val="000000"/>
          <w:sz w:val="28"/>
        </w:rPr>
        <w:t>100</w:t>
      </w:r>
      <w:r w:rsidRPr="00007C46">
        <w:rPr>
          <w:rFonts w:eastAsia="標楷體" w:hint="eastAsia"/>
          <w:color w:val="000000"/>
          <w:sz w:val="28"/>
        </w:rPr>
        <w:t>006</w:t>
      </w:r>
      <w:r w:rsidRPr="00007C46">
        <w:rPr>
          <w:rFonts w:eastAsia="標楷體" w:hint="eastAsia"/>
          <w:color w:val="000000"/>
          <w:sz w:val="28"/>
        </w:rPr>
        <w:t>國史館郵局第</w:t>
      </w:r>
      <w:r w:rsidRPr="00007C46">
        <w:rPr>
          <w:rFonts w:eastAsia="標楷體"/>
          <w:color w:val="000000"/>
          <w:sz w:val="28"/>
        </w:rPr>
        <w:t>153</w:t>
      </w:r>
      <w:r w:rsidRPr="00007C46">
        <w:rPr>
          <w:rFonts w:eastAsia="標楷體" w:hint="eastAsia"/>
          <w:color w:val="000000"/>
          <w:sz w:val="28"/>
        </w:rPr>
        <w:t>號信箱；傳真檢舉專線：</w:t>
      </w:r>
      <w:r w:rsidRPr="00007C46">
        <w:rPr>
          <w:rFonts w:eastAsia="標楷體"/>
          <w:color w:val="000000"/>
          <w:sz w:val="28"/>
        </w:rPr>
        <w:t>02-2381-1234</w:t>
      </w:r>
      <w:r w:rsidRPr="00007C46">
        <w:rPr>
          <w:rFonts w:eastAsia="標楷體" w:hint="eastAsia"/>
          <w:color w:val="000000"/>
          <w:sz w:val="28"/>
        </w:rPr>
        <w:t>；電子郵件檢舉信箱：</w:t>
      </w:r>
      <w:hyperlink r:id="rId10" w:history="1">
        <w:r w:rsidRPr="00007C46">
          <w:rPr>
            <w:rFonts w:eastAsia="標楷體"/>
            <w:color w:val="000000"/>
            <w:sz w:val="28"/>
          </w:rPr>
          <w:t>gechief-p@mail.moj.gov.tw</w:t>
        </w:r>
      </w:hyperlink>
      <w:r w:rsidRPr="00007C46">
        <w:rPr>
          <w:rFonts w:eastAsia="標楷體" w:hint="eastAsia"/>
          <w:color w:val="000000"/>
          <w:sz w:val="28"/>
        </w:rPr>
        <w:t>；</w:t>
      </w:r>
      <w:r w:rsidRPr="00007C46">
        <w:rPr>
          <w:rFonts w:eastAsia="標楷體" w:hint="eastAsia"/>
          <w:color w:val="000000"/>
          <w:sz w:val="28"/>
        </w:rPr>
        <w:t xml:space="preserve"> </w:t>
      </w:r>
      <w:r w:rsidRPr="00007C46">
        <w:rPr>
          <w:rFonts w:eastAsia="標楷體"/>
          <w:color w:val="000000"/>
          <w:sz w:val="28"/>
        </w:rPr>
        <w:t>24</w:t>
      </w:r>
      <w:r w:rsidRPr="00007C46">
        <w:rPr>
          <w:rFonts w:eastAsia="標楷體" w:hint="eastAsia"/>
          <w:color w:val="000000"/>
          <w:sz w:val="28"/>
        </w:rPr>
        <w:t>小時檢舉中心地址：</w:t>
      </w:r>
      <w:r w:rsidRPr="00007C46">
        <w:rPr>
          <w:rFonts w:eastAsia="標楷體"/>
          <w:color w:val="000000"/>
          <w:sz w:val="28"/>
        </w:rPr>
        <w:t>100</w:t>
      </w:r>
      <w:r w:rsidRPr="00007C46">
        <w:rPr>
          <w:rFonts w:eastAsia="標楷體" w:hint="eastAsia"/>
          <w:color w:val="000000"/>
          <w:sz w:val="28"/>
        </w:rPr>
        <w:t>006</w:t>
      </w:r>
      <w:r w:rsidRPr="00007C46">
        <w:rPr>
          <w:rFonts w:eastAsia="標楷體" w:hint="eastAsia"/>
          <w:color w:val="000000"/>
          <w:sz w:val="28"/>
        </w:rPr>
        <w:t>臺北市中正區博愛路</w:t>
      </w:r>
      <w:r w:rsidRPr="00007C46">
        <w:rPr>
          <w:rFonts w:eastAsia="標楷體"/>
          <w:color w:val="000000"/>
          <w:sz w:val="28"/>
        </w:rPr>
        <w:t>166</w:t>
      </w:r>
      <w:r w:rsidRPr="00007C46">
        <w:rPr>
          <w:rFonts w:eastAsia="標楷體" w:hint="eastAsia"/>
          <w:color w:val="000000"/>
          <w:sz w:val="28"/>
        </w:rPr>
        <w:t>號。</w:t>
      </w:r>
    </w:p>
    <w:p w14:paraId="77C12B2D" w14:textId="77777777" w:rsidR="001F2389" w:rsidRPr="00007C46" w:rsidRDefault="001F2389">
      <w:pPr>
        <w:pStyle w:val="7"/>
        <w:ind w:left="0" w:firstLine="0"/>
        <w:jc w:val="both"/>
        <w:rPr>
          <w:rFonts w:eastAsia="標楷體"/>
          <w:spacing w:val="0"/>
          <w:sz w:val="28"/>
        </w:rPr>
      </w:pPr>
    </w:p>
    <w:p w14:paraId="48A24BA4" w14:textId="77777777" w:rsidR="001F2389" w:rsidRPr="00007C46" w:rsidRDefault="001F2389">
      <w:pPr>
        <w:pStyle w:val="7"/>
        <w:ind w:left="0" w:firstLine="0"/>
        <w:jc w:val="both"/>
        <w:rPr>
          <w:rFonts w:eastAsia="標楷體"/>
          <w:spacing w:val="0"/>
          <w:sz w:val="28"/>
        </w:rPr>
      </w:pPr>
    </w:p>
    <w:p w14:paraId="153CBACE" w14:textId="77777777" w:rsidR="001F2389" w:rsidRPr="00007C46" w:rsidRDefault="00830A4E">
      <w:pPr>
        <w:pStyle w:val="7"/>
        <w:ind w:left="0" w:firstLine="0"/>
        <w:jc w:val="both"/>
        <w:rPr>
          <w:rFonts w:eastAsia="標楷體"/>
          <w:spacing w:val="0"/>
          <w:sz w:val="28"/>
        </w:rPr>
      </w:pPr>
      <w:r w:rsidRPr="00007C46">
        <w:rPr>
          <w:rFonts w:eastAsia="標楷體"/>
          <w:spacing w:val="0"/>
          <w:sz w:val="28"/>
        </w:rPr>
        <w:br w:type="page"/>
      </w:r>
    </w:p>
    <w:p w14:paraId="55D73DB6" w14:textId="77777777" w:rsidR="001F2389" w:rsidRPr="00505E99" w:rsidRDefault="001F2389" w:rsidP="00830A4E">
      <w:pPr>
        <w:pStyle w:val="7"/>
        <w:ind w:left="0" w:firstLine="0"/>
        <w:jc w:val="both"/>
        <w:rPr>
          <w:rFonts w:eastAsia="標楷體"/>
          <w:sz w:val="32"/>
          <w:highlight w:val="yellow"/>
        </w:rPr>
      </w:pPr>
      <w:r w:rsidRPr="00505E99">
        <w:rPr>
          <w:rFonts w:eastAsia="標楷體"/>
          <w:sz w:val="32"/>
          <w:highlight w:val="yellow"/>
        </w:rPr>
        <w:lastRenderedPageBreak/>
        <w:t>切結書</w:t>
      </w:r>
      <w:r w:rsidRPr="00505E99">
        <w:rPr>
          <w:rFonts w:eastAsia="標楷體"/>
          <w:sz w:val="32"/>
          <w:highlight w:val="yellow"/>
        </w:rPr>
        <w:t>1</w:t>
      </w:r>
      <w:r w:rsidRPr="00505E99">
        <w:rPr>
          <w:rFonts w:eastAsia="標楷體"/>
          <w:sz w:val="32"/>
          <w:highlight w:val="yellow"/>
        </w:rPr>
        <w:t>（投標時檢附）</w:t>
      </w:r>
    </w:p>
    <w:p w14:paraId="3D6756E5" w14:textId="7367129D" w:rsidR="001F2389" w:rsidRPr="00007C46" w:rsidRDefault="001F2389">
      <w:pPr>
        <w:spacing w:line="640" w:lineRule="exact"/>
        <w:rPr>
          <w:rFonts w:eastAsia="標楷體"/>
          <w:sz w:val="32"/>
        </w:rPr>
      </w:pPr>
      <w:r w:rsidRPr="00A85D48">
        <w:rPr>
          <w:rFonts w:eastAsia="標楷體"/>
          <w:sz w:val="32"/>
        </w:rPr>
        <w:t xml:space="preserve">       </w:t>
      </w:r>
      <w:r w:rsidRPr="00A85D48">
        <w:rPr>
          <w:rFonts w:eastAsia="標楷體"/>
          <w:sz w:val="32"/>
        </w:rPr>
        <w:t>本廠商</w:t>
      </w:r>
      <w:r w:rsidRPr="00A85D48">
        <w:rPr>
          <w:rFonts w:eastAsia="標楷體"/>
          <w:sz w:val="32"/>
        </w:rPr>
        <w:t xml:space="preserve">         </w:t>
      </w:r>
      <w:r w:rsidRPr="00A85D48">
        <w:rPr>
          <w:rFonts w:eastAsia="標楷體"/>
          <w:sz w:val="32"/>
        </w:rPr>
        <w:t>參與</w:t>
      </w:r>
      <w:r w:rsidR="00A85D48" w:rsidRPr="00514047">
        <w:rPr>
          <w:rFonts w:eastAsia="標楷體" w:hint="eastAsia"/>
          <w:color w:val="0000FF"/>
          <w:sz w:val="32"/>
          <w:highlight w:val="yellow"/>
        </w:rPr>
        <w:t>臺北市立萬芳醫院</w:t>
      </w:r>
      <w:r w:rsidR="00A85D48" w:rsidRPr="00514047">
        <w:rPr>
          <w:rFonts w:eastAsia="標楷體" w:hint="eastAsia"/>
          <w:color w:val="0000FF"/>
          <w:sz w:val="32"/>
          <w:highlight w:val="yellow"/>
        </w:rPr>
        <w:t>-</w:t>
      </w:r>
      <w:r w:rsidR="00A85D48" w:rsidRPr="00514047">
        <w:rPr>
          <w:rFonts w:eastAsia="標楷體" w:hint="eastAsia"/>
          <w:color w:val="0000FF"/>
          <w:sz w:val="32"/>
          <w:highlight w:val="yellow"/>
        </w:rPr>
        <w:t>委託</w:t>
      </w:r>
      <w:proofErr w:type="gramStart"/>
      <w:r w:rsidR="00A85D48" w:rsidRPr="00514047">
        <w:rPr>
          <w:rFonts w:eastAsia="標楷體" w:hint="eastAsia"/>
          <w:color w:val="0000FF"/>
          <w:sz w:val="32"/>
          <w:highlight w:val="yellow"/>
        </w:rPr>
        <w:t>臺</w:t>
      </w:r>
      <w:proofErr w:type="gramEnd"/>
      <w:r w:rsidR="00A85D48" w:rsidRPr="00514047">
        <w:rPr>
          <w:rFonts w:eastAsia="標楷體" w:hint="eastAsia"/>
          <w:color w:val="0000FF"/>
          <w:sz w:val="32"/>
          <w:highlight w:val="yellow"/>
        </w:rPr>
        <w:t>北醫學大學辦理</w:t>
      </w:r>
      <w:r w:rsidRPr="00A85D48">
        <w:rPr>
          <w:rFonts w:eastAsia="標楷體"/>
          <w:sz w:val="32"/>
        </w:rPr>
        <w:t>辦理</w:t>
      </w:r>
      <w:r w:rsidR="00954C33" w:rsidRPr="00954C33">
        <w:rPr>
          <w:rFonts w:eastAsia="標楷體" w:hint="eastAsia"/>
          <w:b/>
          <w:bCs/>
          <w:sz w:val="32"/>
          <w:u w:val="single"/>
        </w:rPr>
        <w:t>萬芳</w:t>
      </w:r>
      <w:r w:rsidR="00954C33" w:rsidRPr="00954C33">
        <w:rPr>
          <w:rFonts w:eastAsia="標楷體" w:hint="eastAsia"/>
          <w:b/>
          <w:bCs/>
          <w:sz w:val="32"/>
          <w:u w:val="single"/>
        </w:rPr>
        <w:t>-</w:t>
      </w:r>
      <w:r w:rsidR="00954C33" w:rsidRPr="00954C33">
        <w:rPr>
          <w:rFonts w:eastAsia="標楷體" w:hint="eastAsia"/>
          <w:b/>
          <w:bCs/>
          <w:sz w:val="32"/>
          <w:u w:val="single"/>
        </w:rPr>
        <w:t>韌性計畫辦公室：快速輸液管理系統採購案</w:t>
      </w:r>
      <w:r w:rsidR="00954C33" w:rsidRPr="00954C33">
        <w:rPr>
          <w:rFonts w:eastAsia="標楷體" w:hint="eastAsia"/>
          <w:b/>
          <w:bCs/>
          <w:sz w:val="32"/>
          <w:u w:val="single"/>
        </w:rPr>
        <w:t>-2</w:t>
      </w:r>
      <w:r w:rsidR="00954C33" w:rsidRPr="00954C33">
        <w:rPr>
          <w:rFonts w:eastAsia="標楷體" w:hint="eastAsia"/>
          <w:b/>
          <w:bCs/>
          <w:sz w:val="32"/>
          <w:u w:val="single"/>
        </w:rPr>
        <w:t>組</w:t>
      </w:r>
      <w:r w:rsidR="00954C33">
        <w:rPr>
          <w:rFonts w:eastAsia="標楷體"/>
          <w:b/>
          <w:bCs/>
          <w:sz w:val="32"/>
          <w:u w:val="single"/>
        </w:rPr>
        <w:br/>
      </w:r>
      <w:r w:rsidRPr="00007C46">
        <w:rPr>
          <w:rFonts w:eastAsia="標楷體"/>
          <w:sz w:val="32"/>
        </w:rPr>
        <w:t>招標案，對於廠商之責任，包括刑事、民事與行政責任，已充分瞭解相關之法令規定，並願確實遵行。</w:t>
      </w:r>
    </w:p>
    <w:p w14:paraId="407D589F" w14:textId="77777777" w:rsidR="001F2389" w:rsidRPr="00007C46" w:rsidRDefault="001F2389">
      <w:pPr>
        <w:spacing w:line="640" w:lineRule="exact"/>
        <w:ind w:left="960" w:firstLine="2240"/>
        <w:rPr>
          <w:rFonts w:eastAsia="標楷體"/>
          <w:sz w:val="32"/>
        </w:rPr>
      </w:pPr>
      <w:proofErr w:type="gramStart"/>
      <w:r w:rsidRPr="00007C46">
        <w:rPr>
          <w:rFonts w:eastAsia="標楷體"/>
          <w:sz w:val="32"/>
        </w:rPr>
        <w:t>立書人</w:t>
      </w:r>
      <w:proofErr w:type="gramEnd"/>
    </w:p>
    <w:p w14:paraId="23BDA5E7" w14:textId="77777777" w:rsidR="001F2389" w:rsidRPr="00007C46" w:rsidRDefault="001F2389">
      <w:pPr>
        <w:spacing w:line="640" w:lineRule="exact"/>
        <w:rPr>
          <w:rFonts w:eastAsia="標楷體"/>
          <w:sz w:val="32"/>
        </w:rPr>
      </w:pPr>
      <w:r w:rsidRPr="00007C46">
        <w:rPr>
          <w:rFonts w:eastAsia="標楷體"/>
          <w:sz w:val="32"/>
        </w:rPr>
        <w:t xml:space="preserve">                       </w:t>
      </w:r>
      <w:r w:rsidRPr="00007C46">
        <w:rPr>
          <w:rFonts w:eastAsia="標楷體"/>
          <w:sz w:val="32"/>
        </w:rPr>
        <w:t xml:space="preserve">投標廠商：　　　　　</w:t>
      </w:r>
    </w:p>
    <w:p w14:paraId="3D92561A" w14:textId="77777777" w:rsidR="001F2389" w:rsidRPr="00007C46" w:rsidRDefault="001F2389">
      <w:pPr>
        <w:spacing w:line="640" w:lineRule="exact"/>
        <w:ind w:firstLine="3200"/>
        <w:rPr>
          <w:rFonts w:eastAsia="標楷體"/>
          <w:sz w:val="32"/>
        </w:rPr>
      </w:pPr>
      <w:r w:rsidRPr="00007C46">
        <w:rPr>
          <w:rFonts w:eastAsia="標楷體"/>
          <w:sz w:val="32"/>
        </w:rPr>
        <w:t xml:space="preserve">   </w:t>
      </w:r>
      <w:r w:rsidRPr="00007C46">
        <w:rPr>
          <w:rFonts w:eastAsia="標楷體"/>
          <w:sz w:val="32"/>
        </w:rPr>
        <w:t>負責人：　　　　　　（</w:t>
      </w:r>
      <w:r w:rsidR="00CB0B1F" w:rsidRPr="00CB0B1F">
        <w:rPr>
          <w:rFonts w:eastAsia="標楷體" w:hint="eastAsia"/>
          <w:color w:val="FF0000"/>
          <w:sz w:val="32"/>
        </w:rPr>
        <w:t>簽名或</w:t>
      </w:r>
      <w:r w:rsidRPr="00007C46">
        <w:rPr>
          <w:rFonts w:eastAsia="標楷體"/>
          <w:sz w:val="32"/>
        </w:rPr>
        <w:t>蓋章）</w:t>
      </w:r>
    </w:p>
    <w:p w14:paraId="31FDEC5A" w14:textId="77777777" w:rsidR="001F2389" w:rsidRPr="00007C46" w:rsidRDefault="001F2389">
      <w:pPr>
        <w:spacing w:line="640" w:lineRule="exact"/>
        <w:ind w:left="960" w:firstLine="2240"/>
        <w:rPr>
          <w:rFonts w:eastAsia="標楷體"/>
          <w:sz w:val="32"/>
        </w:rPr>
      </w:pPr>
      <w:r w:rsidRPr="00007C46">
        <w:rPr>
          <w:rFonts w:eastAsia="標楷體"/>
          <w:sz w:val="32"/>
        </w:rPr>
        <w:t>中華民國</w:t>
      </w:r>
      <w:r w:rsidRPr="00007C46">
        <w:rPr>
          <w:rFonts w:eastAsia="標楷體"/>
          <w:sz w:val="32"/>
        </w:rPr>
        <w:t xml:space="preserve">    </w:t>
      </w:r>
      <w:r w:rsidRPr="00007C46">
        <w:rPr>
          <w:rFonts w:eastAsia="標楷體"/>
          <w:sz w:val="32"/>
        </w:rPr>
        <w:t>年</w:t>
      </w:r>
      <w:r w:rsidRPr="00007C46">
        <w:rPr>
          <w:rFonts w:eastAsia="標楷體"/>
          <w:sz w:val="32"/>
        </w:rPr>
        <w:t xml:space="preserve">    </w:t>
      </w:r>
      <w:r w:rsidRPr="00007C46">
        <w:rPr>
          <w:rFonts w:eastAsia="標楷體"/>
          <w:sz w:val="32"/>
        </w:rPr>
        <w:t>月</w:t>
      </w:r>
      <w:r w:rsidRPr="00007C46">
        <w:rPr>
          <w:rFonts w:eastAsia="標楷體"/>
          <w:sz w:val="32"/>
        </w:rPr>
        <w:t xml:space="preserve">   </w:t>
      </w:r>
      <w:r w:rsidRPr="00007C46">
        <w:rPr>
          <w:rFonts w:eastAsia="標楷體"/>
          <w:sz w:val="32"/>
        </w:rPr>
        <w:t>日</w:t>
      </w:r>
    </w:p>
    <w:sectPr w:rsidR="001F2389" w:rsidRPr="00007C46">
      <w:headerReference w:type="default" r:id="rId11"/>
      <w:footerReference w:type="default" r:id="rId12"/>
      <w:pgSz w:w="11906" w:h="16838"/>
      <w:pgMar w:top="1191" w:right="1247" w:bottom="1191" w:left="124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7FA92" w14:textId="77777777" w:rsidR="00A24C9B" w:rsidRDefault="00A24C9B">
      <w:r>
        <w:separator/>
      </w:r>
    </w:p>
  </w:endnote>
  <w:endnote w:type="continuationSeparator" w:id="0">
    <w:p w14:paraId="0E38CE57" w14:textId="77777777" w:rsidR="00A24C9B" w:rsidRDefault="00A24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altName w:val="Arial"/>
    <w:panose1 w:val="020B0604020202020204"/>
    <w:charset w:val="00"/>
    <w:family w:val="swiss"/>
    <w:pitch w:val="variable"/>
  </w:font>
  <w:font w:name="思源黑體">
    <w:altName w:val="微軟正黑體"/>
    <w:charset w:val="00"/>
    <w:family w:val="auto"/>
    <w:pitch w:val="variable"/>
  </w:font>
  <w:font w:name="Lucida Sans">
    <w:panose1 w:val="020B0602030504020204"/>
    <w:charset w:val="00"/>
    <w:family w:val="swiss"/>
    <w:pitch w:val="variable"/>
    <w:sig w:usb0="8100AAF7" w:usb1="0000807B" w:usb2="00000008" w:usb3="00000000" w:csb0="0000009F" w:csb1="00000000"/>
  </w:font>
  <w:font w:name="全真楷書">
    <w:altName w:val="新細明體"/>
    <w:charset w:val="00"/>
    <w:family w:val="auto"/>
    <w:pitch w:val="variable"/>
  </w:font>
  <w:font w:name="細明體">
    <w:altName w:val="MingLiU"/>
    <w:panose1 w:val="02020509000000000000"/>
    <w:charset w:val="88"/>
    <w:family w:val="modern"/>
    <w:pitch w:val="fixed"/>
    <w:sig w:usb0="A00002FF" w:usb1="28CFFCFA" w:usb2="00000016" w:usb3="00000000" w:csb0="00100001" w:csb1="00000000"/>
  </w:font>
  <w:font w:name="華康細明體">
    <w:charset w:val="00"/>
    <w:family w:val="auto"/>
    <w:pitch w:val="variable"/>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992CB" w14:textId="77777777" w:rsidR="001F2389" w:rsidRDefault="00FC620F">
    <w:pPr>
      <w:pStyle w:val="ae"/>
    </w:pPr>
    <w:r>
      <w:rPr>
        <w:noProof/>
      </w:rPr>
      <mc:AlternateContent>
        <mc:Choice Requires="wps">
          <w:drawing>
            <wp:anchor distT="72390" distB="72390" distL="4294966661" distR="635" simplePos="0" relativeHeight="251658240" behindDoc="1" locked="0" layoutInCell="0" allowOverlap="1" wp14:anchorId="66AF8E9A" wp14:editId="77FE9E28">
              <wp:simplePos x="0" y="0"/>
              <wp:positionH relativeFrom="margin">
                <wp:posOffset>3013075</wp:posOffset>
              </wp:positionH>
              <wp:positionV relativeFrom="paragraph">
                <wp:posOffset>8890</wp:posOffset>
              </wp:positionV>
              <wp:extent cx="257810" cy="224790"/>
              <wp:effectExtent l="3175" t="8890" r="5715"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10" cy="2247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B9DDB8" w14:textId="77777777" w:rsidR="001F2389" w:rsidRDefault="001F2389"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sidR="0051299E">
                            <w:rPr>
                              <w:rStyle w:val="a3"/>
                              <w:rFonts w:ascii="全真楷書" w:hAnsi="全真楷書" w:hint="eastAsia"/>
                              <w:noProof/>
                              <w:color w:val="000000"/>
                            </w:rPr>
                            <w:t>14</w:t>
                          </w:r>
                          <w:r>
                            <w:rPr>
                              <w:rStyle w:val="a3"/>
                              <w:rFonts w:ascii="全真楷書" w:hAnsi="全真楷書"/>
                              <w:color w:val="00000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AF8E9A" id="_x0000_t202" coordsize="21600,21600" o:spt="202" path="m,l,21600r21600,l21600,xe">
              <v:stroke joinstyle="miter"/>
              <v:path gradientshapeok="t" o:connecttype="rect"/>
            </v:shapetype>
            <v:shape id="Text Box 2" o:spid="_x0000_s1026" type="#_x0000_t202" style="position:absolute;margin-left:237.25pt;margin-top:.7pt;width:20.3pt;height:17.7pt;z-index:-251658240;visibility:visible;mso-wrap-style:square;mso-width-percent:0;mso-height-percent:0;mso-wrap-distance-left:-.05pt;mso-wrap-distance-top:5.7pt;mso-wrap-distance-right:.05pt;mso-wrap-distance-bottom:5.7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" o:allowincell="f" stroked="f">
              <v:fill opacity="0"/>
              <v:textbox inset="0,0,0,0">
                <w:txbxContent>
                  <w:p w14:paraId="18B9DDB8" w14:textId="77777777" w:rsidR="001F2389" w:rsidRDefault="001F2389"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sidR="0051299E">
                      <w:rPr>
                        <w:rStyle w:val="a3"/>
                        <w:rFonts w:ascii="全真楷書" w:hAnsi="全真楷書" w:hint="eastAsia"/>
                        <w:noProof/>
                        <w:color w:val="000000"/>
                      </w:rPr>
                      <w:t>14</w:t>
                    </w:r>
                    <w:r>
                      <w:rPr>
                        <w:rStyle w:val="a3"/>
                        <w:rFonts w:ascii="全真楷書" w:hAnsi="全真楷書"/>
                        <w:color w:val="000000"/>
                      </w:rPr>
                      <w:fldChar w:fldCharType="end"/>
                    </w:r>
                  </w:p>
                </w:txbxContent>
              </v:textbox>
              <w10:wrap anchorx="margin"/>
            </v:shape>
          </w:pict>
        </mc:Fallback>
      </mc:AlternateContent>
    </w:r>
    <w:r>
      <w:rPr>
        <w:noProof/>
      </w:rPr>
      <mc:AlternateContent>
        <mc:Choice Requires="wps">
          <w:drawing>
            <wp:anchor distT="0" distB="0" distL="114300" distR="114300" simplePos="0" relativeHeight="251657216" behindDoc="1" locked="0" layoutInCell="0" allowOverlap="1" wp14:anchorId="7E065A2A" wp14:editId="54BE045A">
              <wp:simplePos x="0" y="0"/>
              <wp:positionH relativeFrom="margin">
                <wp:align>center</wp:align>
              </wp:positionH>
              <wp:positionV relativeFrom="paragraph">
                <wp:posOffset>635</wp:posOffset>
              </wp:positionV>
              <wp:extent cx="127635" cy="520065"/>
              <wp:effectExtent l="0" t="635" r="0" b="3175"/>
              <wp:wrapSquare wrapText="bothSides"/>
              <wp:docPr id="1" name="外框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5200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79DC9B72" w14:textId="77777777" w:rsidR="00BB0BAC" w:rsidRDefault="00BB0BAC"/>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E065A2A" id="外框2" o:spid="_x0000_s1027" style="position:absolute;margin-left:0;margin-top:.05pt;width:10.05pt;height:40.9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" o:allowincell="f" filled="f" stroked="f" strokecolor="#3465a4">
              <v:stroke joinstyle="round"/>
              <v:textbox style="mso-fit-shape-to-text:t" inset="0,0,0,0">
                <w:txbxContent>
                  <w:p w14:paraId="79DC9B72" w14:textId="77777777" w:rsidR="00BB0BAC" w:rsidRDefault="00BB0BAC"/>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AEDF9" w14:textId="77777777" w:rsidR="00A24C9B" w:rsidRDefault="00A24C9B">
      <w:r>
        <w:separator/>
      </w:r>
    </w:p>
  </w:footnote>
  <w:footnote w:type="continuationSeparator" w:id="0">
    <w:p w14:paraId="00870046" w14:textId="77777777" w:rsidR="00A24C9B" w:rsidRDefault="00A24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FE64F" w14:textId="77777777" w:rsidR="001F2389" w:rsidRDefault="001F2389">
    <w:pPr>
      <w:pStyle w:val="af0"/>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0">
    <w:nsid w:val="00000002"/>
    <w:multiLevelType w:val="multilevel"/>
    <w:tmpl w:val="00000002"/>
    <w:name w:val="WWNum4"/>
    <w:lvl w:ilvl="0">
      <w:start w:val="2"/>
      <w:numFmt w:val="taiwaneseCountingThousand"/>
      <w:lvlText w:val="%1、"/>
      <w:lvlJc w:val="left"/>
      <w:pPr>
        <w:tabs>
          <w:tab w:val="num" w:pos="0"/>
        </w:tabs>
        <w:ind w:left="712" w:hanging="570"/>
      </w:pPr>
      <w:rPr>
        <w:rFonts w:ascii="標楷體" w:eastAsia="標楷體" w:hAnsi="標楷體"/>
        <w:b w:val="0"/>
        <w:i w:val="0"/>
        <w:color w:val="000000"/>
        <w:sz w:val="28"/>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79E3800"/>
    <w:multiLevelType w:val="hybridMultilevel"/>
    <w:tmpl w:val="1A6ACEDE"/>
    <w:lvl w:ilvl="0" w:tplc="8F424BCC">
      <w:start w:val="1"/>
      <w:numFmt w:val="taiwaneseCountingThousand"/>
      <w:lvlText w:val="（%1）"/>
      <w:lvlJc w:val="left"/>
      <w:pPr>
        <w:ind w:left="1614" w:hanging="480"/>
      </w:pPr>
      <w:rPr>
        <w:rFonts w:ascii="Times New Roman" w:eastAsia="標楷體" w:hAnsi="Times New Roman" w:cs="Times New Roman" w:hint="default"/>
        <w:color w:val="0000FF"/>
      </w:rPr>
    </w:lvl>
    <w:lvl w:ilvl="1" w:tplc="FFFFFFFF" w:tentative="1">
      <w:start w:val="1"/>
      <w:numFmt w:val="ideographTraditional"/>
      <w:lvlText w:val="%2、"/>
      <w:lvlJc w:val="left"/>
      <w:pPr>
        <w:ind w:left="2094" w:hanging="480"/>
      </w:pPr>
    </w:lvl>
    <w:lvl w:ilvl="2" w:tplc="FFFFFFFF" w:tentative="1">
      <w:start w:val="1"/>
      <w:numFmt w:val="lowerRoman"/>
      <w:lvlText w:val="%3."/>
      <w:lvlJc w:val="right"/>
      <w:pPr>
        <w:ind w:left="2574" w:hanging="480"/>
      </w:pPr>
    </w:lvl>
    <w:lvl w:ilvl="3" w:tplc="FFFFFFFF" w:tentative="1">
      <w:start w:val="1"/>
      <w:numFmt w:val="decimal"/>
      <w:lvlText w:val="%4."/>
      <w:lvlJc w:val="left"/>
      <w:pPr>
        <w:ind w:left="3054" w:hanging="480"/>
      </w:pPr>
    </w:lvl>
    <w:lvl w:ilvl="4" w:tplc="FFFFFFFF" w:tentative="1">
      <w:start w:val="1"/>
      <w:numFmt w:val="ideographTraditional"/>
      <w:lvlText w:val="%5、"/>
      <w:lvlJc w:val="left"/>
      <w:pPr>
        <w:ind w:left="3534" w:hanging="480"/>
      </w:pPr>
    </w:lvl>
    <w:lvl w:ilvl="5" w:tplc="FFFFFFFF" w:tentative="1">
      <w:start w:val="1"/>
      <w:numFmt w:val="lowerRoman"/>
      <w:lvlText w:val="%6."/>
      <w:lvlJc w:val="right"/>
      <w:pPr>
        <w:ind w:left="4014" w:hanging="480"/>
      </w:pPr>
    </w:lvl>
    <w:lvl w:ilvl="6" w:tplc="FFFFFFFF" w:tentative="1">
      <w:start w:val="1"/>
      <w:numFmt w:val="decimal"/>
      <w:lvlText w:val="%7."/>
      <w:lvlJc w:val="left"/>
      <w:pPr>
        <w:ind w:left="4494" w:hanging="480"/>
      </w:pPr>
    </w:lvl>
    <w:lvl w:ilvl="7" w:tplc="FFFFFFFF" w:tentative="1">
      <w:start w:val="1"/>
      <w:numFmt w:val="ideographTraditional"/>
      <w:lvlText w:val="%8、"/>
      <w:lvlJc w:val="left"/>
      <w:pPr>
        <w:ind w:left="4974" w:hanging="480"/>
      </w:pPr>
    </w:lvl>
    <w:lvl w:ilvl="8" w:tplc="FFFFFFFF" w:tentative="1">
      <w:start w:val="1"/>
      <w:numFmt w:val="lowerRoman"/>
      <w:lvlText w:val="%9."/>
      <w:lvlJc w:val="right"/>
      <w:pPr>
        <w:ind w:left="5454" w:hanging="480"/>
      </w:pPr>
    </w:lvl>
  </w:abstractNum>
  <w:abstractNum w:abstractNumId="4" w15:restartNumberingAfterBreak="0">
    <w:nsid w:val="31956195"/>
    <w:multiLevelType w:val="hybridMultilevel"/>
    <w:tmpl w:val="47363FAA"/>
    <w:lvl w:ilvl="0" w:tplc="8F424BCC">
      <w:start w:val="1"/>
      <w:numFmt w:val="taiwaneseCountingThousand"/>
      <w:lvlText w:val="（%1）"/>
      <w:lvlJc w:val="left"/>
      <w:pPr>
        <w:ind w:left="1691" w:hanging="840"/>
      </w:pPr>
      <w:rPr>
        <w:rFonts w:ascii="Times New Roman" w:eastAsia="標楷體" w:hAnsi="Times New Roman" w:cs="Times New Roman"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5" w15:restartNumberingAfterBreak="0">
    <w:nsid w:val="392031DF"/>
    <w:multiLevelType w:val="hybridMultilevel"/>
    <w:tmpl w:val="266C76B6"/>
    <w:lvl w:ilvl="0" w:tplc="A5286E02">
      <w:start w:val="1"/>
      <w:numFmt w:val="decimal"/>
      <w:lvlText w:val="(%1)"/>
      <w:lvlJc w:val="left"/>
      <w:pPr>
        <w:ind w:left="2214" w:hanging="1080"/>
      </w:pPr>
      <w:rPr>
        <w:rFonts w:ascii="Times New Roman" w:eastAsia="標楷體" w:hAnsi="Times New Roman" w:cs="Times New Roman"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6" w15:restartNumberingAfterBreak="0">
    <w:nsid w:val="4BEC718A"/>
    <w:multiLevelType w:val="hybridMultilevel"/>
    <w:tmpl w:val="E97CD46E"/>
    <w:lvl w:ilvl="0" w:tplc="8F424BCC">
      <w:start w:val="1"/>
      <w:numFmt w:val="taiwaneseCountingThousand"/>
      <w:lvlText w:val="（%1）"/>
      <w:lvlJc w:val="left"/>
      <w:pPr>
        <w:ind w:left="2214" w:hanging="1080"/>
      </w:pPr>
      <w:rPr>
        <w:rFonts w:ascii="Times New Roman" w:eastAsia="標楷體" w:hAnsi="Times New Roman" w:cs="Times New Roman" w:hint="default"/>
      </w:rPr>
    </w:lvl>
    <w:lvl w:ilvl="1" w:tplc="FFFFFFFF" w:tentative="1">
      <w:start w:val="1"/>
      <w:numFmt w:val="ideographTraditional"/>
      <w:lvlText w:val="%2、"/>
      <w:lvlJc w:val="left"/>
      <w:pPr>
        <w:ind w:left="2094" w:hanging="480"/>
      </w:pPr>
    </w:lvl>
    <w:lvl w:ilvl="2" w:tplc="FFFFFFFF" w:tentative="1">
      <w:start w:val="1"/>
      <w:numFmt w:val="lowerRoman"/>
      <w:lvlText w:val="%3."/>
      <w:lvlJc w:val="right"/>
      <w:pPr>
        <w:ind w:left="2574" w:hanging="480"/>
      </w:pPr>
    </w:lvl>
    <w:lvl w:ilvl="3" w:tplc="FFFFFFFF" w:tentative="1">
      <w:start w:val="1"/>
      <w:numFmt w:val="decimal"/>
      <w:lvlText w:val="%4."/>
      <w:lvlJc w:val="left"/>
      <w:pPr>
        <w:ind w:left="3054" w:hanging="480"/>
      </w:pPr>
    </w:lvl>
    <w:lvl w:ilvl="4" w:tplc="FFFFFFFF" w:tentative="1">
      <w:start w:val="1"/>
      <w:numFmt w:val="ideographTraditional"/>
      <w:lvlText w:val="%5、"/>
      <w:lvlJc w:val="left"/>
      <w:pPr>
        <w:ind w:left="3534" w:hanging="480"/>
      </w:pPr>
    </w:lvl>
    <w:lvl w:ilvl="5" w:tplc="FFFFFFFF" w:tentative="1">
      <w:start w:val="1"/>
      <w:numFmt w:val="lowerRoman"/>
      <w:lvlText w:val="%6."/>
      <w:lvlJc w:val="right"/>
      <w:pPr>
        <w:ind w:left="4014" w:hanging="480"/>
      </w:pPr>
    </w:lvl>
    <w:lvl w:ilvl="6" w:tplc="FFFFFFFF" w:tentative="1">
      <w:start w:val="1"/>
      <w:numFmt w:val="decimal"/>
      <w:lvlText w:val="%7."/>
      <w:lvlJc w:val="left"/>
      <w:pPr>
        <w:ind w:left="4494" w:hanging="480"/>
      </w:pPr>
    </w:lvl>
    <w:lvl w:ilvl="7" w:tplc="FFFFFFFF" w:tentative="1">
      <w:start w:val="1"/>
      <w:numFmt w:val="ideographTraditional"/>
      <w:lvlText w:val="%8、"/>
      <w:lvlJc w:val="left"/>
      <w:pPr>
        <w:ind w:left="4974" w:hanging="480"/>
      </w:pPr>
    </w:lvl>
    <w:lvl w:ilvl="8" w:tplc="FFFFFFFF" w:tentative="1">
      <w:start w:val="1"/>
      <w:numFmt w:val="lowerRoman"/>
      <w:lvlText w:val="%9."/>
      <w:lvlJc w:val="right"/>
      <w:pPr>
        <w:ind w:left="5454" w:hanging="480"/>
      </w:pPr>
    </w:lvl>
  </w:abstractNum>
  <w:abstractNum w:abstractNumId="7" w15:restartNumberingAfterBreak="0">
    <w:nsid w:val="7C9F2533"/>
    <w:multiLevelType w:val="hybridMultilevel"/>
    <w:tmpl w:val="5A6C6BAE"/>
    <w:lvl w:ilvl="0" w:tplc="7DB28320">
      <w:start w:val="1"/>
      <w:numFmt w:val="decimal"/>
      <w:lvlText w:val="(%1)"/>
      <w:lvlJc w:val="left"/>
      <w:pPr>
        <w:ind w:left="1614" w:hanging="480"/>
      </w:pPr>
      <w:rPr>
        <w:rFonts w:ascii="Times New Roman" w:hAnsi="Times New Roman" w:cs="Times New Roman" w:hint="default"/>
        <w:color w:val="0000FF"/>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num w:numId="1">
    <w:abstractNumId w:val="0"/>
  </w:num>
  <w:num w:numId="2">
    <w:abstractNumId w:val="1"/>
  </w:num>
  <w:num w:numId="3">
    <w:abstractNumId w:val="2"/>
  </w:num>
  <w:num w:numId="4">
    <w:abstractNumId w:val="4"/>
  </w:num>
  <w:num w:numId="5">
    <w:abstractNumId w:val="5"/>
  </w:num>
  <w:num w:numId="6">
    <w:abstractNumId w:val="7"/>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945"/>
    <w:rsid w:val="00002325"/>
    <w:rsid w:val="00006B22"/>
    <w:rsid w:val="00007C46"/>
    <w:rsid w:val="0002631B"/>
    <w:rsid w:val="00057FB1"/>
    <w:rsid w:val="00061841"/>
    <w:rsid w:val="0006316F"/>
    <w:rsid w:val="0006585B"/>
    <w:rsid w:val="00066C7E"/>
    <w:rsid w:val="00071EAD"/>
    <w:rsid w:val="00075D94"/>
    <w:rsid w:val="000A0F65"/>
    <w:rsid w:val="000A1722"/>
    <w:rsid w:val="000A2798"/>
    <w:rsid w:val="000A465B"/>
    <w:rsid w:val="000A4D1B"/>
    <w:rsid w:val="000B67BC"/>
    <w:rsid w:val="000D49A3"/>
    <w:rsid w:val="000E6699"/>
    <w:rsid w:val="000E6907"/>
    <w:rsid w:val="000E744A"/>
    <w:rsid w:val="00105C56"/>
    <w:rsid w:val="00121949"/>
    <w:rsid w:val="0015454B"/>
    <w:rsid w:val="0016080C"/>
    <w:rsid w:val="001632E5"/>
    <w:rsid w:val="00170440"/>
    <w:rsid w:val="00172853"/>
    <w:rsid w:val="00172EA3"/>
    <w:rsid w:val="00197063"/>
    <w:rsid w:val="001C533F"/>
    <w:rsid w:val="001C6EED"/>
    <w:rsid w:val="001D5853"/>
    <w:rsid w:val="001E13B0"/>
    <w:rsid w:val="001F2389"/>
    <w:rsid w:val="001F4BA9"/>
    <w:rsid w:val="00207DC5"/>
    <w:rsid w:val="002301F6"/>
    <w:rsid w:val="002338AB"/>
    <w:rsid w:val="002348D6"/>
    <w:rsid w:val="00240418"/>
    <w:rsid w:val="00257881"/>
    <w:rsid w:val="00264B4E"/>
    <w:rsid w:val="002665D9"/>
    <w:rsid w:val="00270822"/>
    <w:rsid w:val="00284414"/>
    <w:rsid w:val="002866D6"/>
    <w:rsid w:val="002B2813"/>
    <w:rsid w:val="002C11AC"/>
    <w:rsid w:val="00306DEE"/>
    <w:rsid w:val="003171C9"/>
    <w:rsid w:val="00326986"/>
    <w:rsid w:val="00341CFC"/>
    <w:rsid w:val="0034435F"/>
    <w:rsid w:val="00352CD8"/>
    <w:rsid w:val="00357481"/>
    <w:rsid w:val="00366150"/>
    <w:rsid w:val="003B0BA5"/>
    <w:rsid w:val="003B5F2B"/>
    <w:rsid w:val="003B6DAB"/>
    <w:rsid w:val="003C6F2A"/>
    <w:rsid w:val="003D2AC0"/>
    <w:rsid w:val="003D3E82"/>
    <w:rsid w:val="003D3FD2"/>
    <w:rsid w:val="003D7450"/>
    <w:rsid w:val="003F3CC7"/>
    <w:rsid w:val="00403E03"/>
    <w:rsid w:val="00415C69"/>
    <w:rsid w:val="00421298"/>
    <w:rsid w:val="004214F6"/>
    <w:rsid w:val="00432034"/>
    <w:rsid w:val="00432894"/>
    <w:rsid w:val="00437098"/>
    <w:rsid w:val="00440F89"/>
    <w:rsid w:val="00451AC0"/>
    <w:rsid w:val="00455929"/>
    <w:rsid w:val="004638E3"/>
    <w:rsid w:val="0047065A"/>
    <w:rsid w:val="0047674F"/>
    <w:rsid w:val="00492130"/>
    <w:rsid w:val="004A1BF1"/>
    <w:rsid w:val="004A74EB"/>
    <w:rsid w:val="004C72C8"/>
    <w:rsid w:val="004E56DC"/>
    <w:rsid w:val="0050519B"/>
    <w:rsid w:val="005056CB"/>
    <w:rsid w:val="00505E99"/>
    <w:rsid w:val="005070B6"/>
    <w:rsid w:val="0051299E"/>
    <w:rsid w:val="00514047"/>
    <w:rsid w:val="005319F9"/>
    <w:rsid w:val="005355E5"/>
    <w:rsid w:val="00536A71"/>
    <w:rsid w:val="005449FD"/>
    <w:rsid w:val="0055504C"/>
    <w:rsid w:val="00567D37"/>
    <w:rsid w:val="00585609"/>
    <w:rsid w:val="00597A24"/>
    <w:rsid w:val="005A3472"/>
    <w:rsid w:val="005B1C86"/>
    <w:rsid w:val="005C4F39"/>
    <w:rsid w:val="005C658B"/>
    <w:rsid w:val="005D6BC8"/>
    <w:rsid w:val="005E0235"/>
    <w:rsid w:val="00625DB3"/>
    <w:rsid w:val="006411E4"/>
    <w:rsid w:val="00644927"/>
    <w:rsid w:val="00663BB4"/>
    <w:rsid w:val="00675EC7"/>
    <w:rsid w:val="0067620E"/>
    <w:rsid w:val="00680B2E"/>
    <w:rsid w:val="0068605D"/>
    <w:rsid w:val="006A440C"/>
    <w:rsid w:val="006B5393"/>
    <w:rsid w:val="006C250A"/>
    <w:rsid w:val="006E10A4"/>
    <w:rsid w:val="006E5293"/>
    <w:rsid w:val="006E5FEC"/>
    <w:rsid w:val="007052DD"/>
    <w:rsid w:val="00737565"/>
    <w:rsid w:val="007433CA"/>
    <w:rsid w:val="00761A60"/>
    <w:rsid w:val="007710AD"/>
    <w:rsid w:val="007729FE"/>
    <w:rsid w:val="0077331A"/>
    <w:rsid w:val="007734F5"/>
    <w:rsid w:val="00775157"/>
    <w:rsid w:val="007777B4"/>
    <w:rsid w:val="00780774"/>
    <w:rsid w:val="00785D34"/>
    <w:rsid w:val="007B4968"/>
    <w:rsid w:val="007C5869"/>
    <w:rsid w:val="007C7A35"/>
    <w:rsid w:val="007D5E01"/>
    <w:rsid w:val="007E594D"/>
    <w:rsid w:val="00807AE0"/>
    <w:rsid w:val="00816D10"/>
    <w:rsid w:val="00825AAD"/>
    <w:rsid w:val="00830668"/>
    <w:rsid w:val="00830A4E"/>
    <w:rsid w:val="008428CB"/>
    <w:rsid w:val="008469F0"/>
    <w:rsid w:val="00846C61"/>
    <w:rsid w:val="0085620A"/>
    <w:rsid w:val="0085781D"/>
    <w:rsid w:val="00865E8B"/>
    <w:rsid w:val="00882F38"/>
    <w:rsid w:val="008902BB"/>
    <w:rsid w:val="00894EE4"/>
    <w:rsid w:val="008B4F05"/>
    <w:rsid w:val="008D3F1D"/>
    <w:rsid w:val="008D5C1E"/>
    <w:rsid w:val="008E23D6"/>
    <w:rsid w:val="008E7F5D"/>
    <w:rsid w:val="008F3FDF"/>
    <w:rsid w:val="008F73F2"/>
    <w:rsid w:val="00920C5D"/>
    <w:rsid w:val="00923D86"/>
    <w:rsid w:val="00932AAB"/>
    <w:rsid w:val="00934CBF"/>
    <w:rsid w:val="00941DF8"/>
    <w:rsid w:val="00951084"/>
    <w:rsid w:val="00954C33"/>
    <w:rsid w:val="00966396"/>
    <w:rsid w:val="00975DA6"/>
    <w:rsid w:val="00981D91"/>
    <w:rsid w:val="009D4FF4"/>
    <w:rsid w:val="009E6AA0"/>
    <w:rsid w:val="00A006D2"/>
    <w:rsid w:val="00A0758B"/>
    <w:rsid w:val="00A1224C"/>
    <w:rsid w:val="00A14FA1"/>
    <w:rsid w:val="00A22257"/>
    <w:rsid w:val="00A24C9B"/>
    <w:rsid w:val="00A26793"/>
    <w:rsid w:val="00A36AB3"/>
    <w:rsid w:val="00A85D48"/>
    <w:rsid w:val="00A87758"/>
    <w:rsid w:val="00AA7234"/>
    <w:rsid w:val="00AB29B8"/>
    <w:rsid w:val="00AC4DAC"/>
    <w:rsid w:val="00AC673B"/>
    <w:rsid w:val="00AD1376"/>
    <w:rsid w:val="00AE3418"/>
    <w:rsid w:val="00B03FB3"/>
    <w:rsid w:val="00B204EA"/>
    <w:rsid w:val="00B32FE7"/>
    <w:rsid w:val="00B35142"/>
    <w:rsid w:val="00B53E6E"/>
    <w:rsid w:val="00B55A49"/>
    <w:rsid w:val="00B97ED8"/>
    <w:rsid w:val="00BB0BAC"/>
    <w:rsid w:val="00BB1001"/>
    <w:rsid w:val="00BC1672"/>
    <w:rsid w:val="00BC2C82"/>
    <w:rsid w:val="00BD09BF"/>
    <w:rsid w:val="00BD2432"/>
    <w:rsid w:val="00BF05DC"/>
    <w:rsid w:val="00C07F98"/>
    <w:rsid w:val="00C33BBB"/>
    <w:rsid w:val="00C3623B"/>
    <w:rsid w:val="00C558D5"/>
    <w:rsid w:val="00C560EA"/>
    <w:rsid w:val="00C57F80"/>
    <w:rsid w:val="00C7430A"/>
    <w:rsid w:val="00C83137"/>
    <w:rsid w:val="00CA4871"/>
    <w:rsid w:val="00CB0B1F"/>
    <w:rsid w:val="00CC2245"/>
    <w:rsid w:val="00CD187E"/>
    <w:rsid w:val="00CE2D6A"/>
    <w:rsid w:val="00CF1771"/>
    <w:rsid w:val="00D03B2B"/>
    <w:rsid w:val="00D061C0"/>
    <w:rsid w:val="00D12649"/>
    <w:rsid w:val="00D128F3"/>
    <w:rsid w:val="00D221B9"/>
    <w:rsid w:val="00D22BDD"/>
    <w:rsid w:val="00D30135"/>
    <w:rsid w:val="00D334C3"/>
    <w:rsid w:val="00D5422D"/>
    <w:rsid w:val="00D74BC0"/>
    <w:rsid w:val="00D77019"/>
    <w:rsid w:val="00D90FB6"/>
    <w:rsid w:val="00E05013"/>
    <w:rsid w:val="00E10D17"/>
    <w:rsid w:val="00E12DE3"/>
    <w:rsid w:val="00E145F5"/>
    <w:rsid w:val="00E22E65"/>
    <w:rsid w:val="00E266C4"/>
    <w:rsid w:val="00E4321B"/>
    <w:rsid w:val="00E562F0"/>
    <w:rsid w:val="00E94232"/>
    <w:rsid w:val="00EA07DB"/>
    <w:rsid w:val="00EE1081"/>
    <w:rsid w:val="00EF4D6E"/>
    <w:rsid w:val="00EF6D70"/>
    <w:rsid w:val="00F11C75"/>
    <w:rsid w:val="00F2117F"/>
    <w:rsid w:val="00F21F4E"/>
    <w:rsid w:val="00F60293"/>
    <w:rsid w:val="00F6486F"/>
    <w:rsid w:val="00F65830"/>
    <w:rsid w:val="00F777BC"/>
    <w:rsid w:val="00F80773"/>
    <w:rsid w:val="00F909FC"/>
    <w:rsid w:val="00FB1C40"/>
    <w:rsid w:val="00FB2D29"/>
    <w:rsid w:val="00FC620F"/>
    <w:rsid w:val="00FD035C"/>
    <w:rsid w:val="00FD3016"/>
    <w:rsid w:val="00FD5E15"/>
    <w:rsid w:val="00FE0018"/>
    <w:rsid w:val="00FE1945"/>
    <w:rsid w:val="00FE30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0474472B"/>
  <w15:chartTrackingRefBased/>
  <w15:docId w15:val="{54F11E54-6DAD-42FC-8A91-17842E631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textAlignment w:val="baseline"/>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預設段落字型1"/>
  </w:style>
  <w:style w:type="character" w:styleId="a3">
    <w:name w:val="page number"/>
    <w:basedOn w:val="1"/>
  </w:style>
  <w:style w:type="character" w:styleId="a4">
    <w:name w:val="Strong"/>
    <w:qFormat/>
    <w:rPr>
      <w:b/>
      <w:bCs/>
    </w:rPr>
  </w:style>
  <w:style w:type="character" w:styleId="a5">
    <w:name w:val="Hyperlink"/>
    <w:rPr>
      <w:color w:val="0000FF"/>
      <w:u w:val="single"/>
    </w:rPr>
  </w:style>
  <w:style w:type="character" w:customStyle="1" w:styleId="ListLabel1">
    <w:name w:val="ListLabel 1"/>
    <w:rPr>
      <w:rFonts w:ascii="標楷體" w:eastAsia="標楷體" w:hAnsi="標楷體"/>
      <w:b w:val="0"/>
      <w:i w:val="0"/>
      <w:color w:val="000000"/>
      <w:sz w:val="28"/>
      <w:u w:val="none"/>
    </w:rPr>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ascii="標楷體" w:eastAsia="標楷體" w:hAnsi="標楷體"/>
      <w:b w:val="0"/>
      <w:i w:val="0"/>
      <w:color w:val="000000"/>
      <w:sz w:val="28"/>
      <w:u w:val="none"/>
    </w:rPr>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rFonts w:ascii="標楷體" w:eastAsia="標楷體" w:hAnsi="標楷體"/>
      <w:b w:val="0"/>
      <w:i w:val="0"/>
      <w:color w:val="000000"/>
      <w:sz w:val="28"/>
      <w:u w:val="none"/>
    </w:rPr>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rPr>
      <w:rFonts w:eastAsia="標楷體"/>
      <w:spacing w:val="0"/>
      <w:sz w:val="28"/>
    </w:rPr>
  </w:style>
  <w:style w:type="paragraph" w:styleId="a6">
    <w:name w:val="Title"/>
    <w:basedOn w:val="a"/>
    <w:next w:val="a7"/>
    <w:qFormat/>
    <w:pPr>
      <w:keepNext/>
      <w:spacing w:before="240" w:after="120"/>
    </w:pPr>
    <w:rPr>
      <w:rFonts w:ascii="Liberation Sans" w:eastAsia="思源黑體" w:hAnsi="Liberation Sans" w:cs="Lucida Sans"/>
      <w:sz w:val="28"/>
      <w:szCs w:val="28"/>
    </w:rPr>
  </w:style>
  <w:style w:type="paragraph" w:styleId="a7">
    <w:name w:val="Body Text"/>
    <w:basedOn w:val="a"/>
    <w:pPr>
      <w:spacing w:after="140" w:line="276" w:lineRule="auto"/>
    </w:pPr>
  </w:style>
  <w:style w:type="paragraph" w:styleId="a8">
    <w:name w:val="List"/>
    <w:basedOn w:val="a7"/>
    <w:rPr>
      <w:rFonts w:cs="Lucida Sans"/>
    </w:rPr>
  </w:style>
  <w:style w:type="paragraph" w:styleId="a9">
    <w:name w:val="caption"/>
    <w:basedOn w:val="a"/>
    <w:qFormat/>
    <w:pPr>
      <w:suppressLineNumbers/>
      <w:spacing w:before="120" w:after="120"/>
    </w:pPr>
    <w:rPr>
      <w:rFonts w:cs="Lucida Sans"/>
      <w:i/>
      <w:iCs/>
      <w:szCs w:val="24"/>
    </w:rPr>
  </w:style>
  <w:style w:type="paragraph" w:customStyle="1" w:styleId="aa">
    <w:name w:val="索引"/>
    <w:basedOn w:val="a"/>
    <w:pPr>
      <w:suppressLineNumbers/>
    </w:pPr>
    <w:rPr>
      <w:rFonts w:cs="Lucida Sans"/>
    </w:rPr>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customStyle="1" w:styleId="10">
    <w:name w:val="純文字1"/>
    <w:basedOn w:val="a"/>
    <w:rPr>
      <w:rFonts w:ascii="細明體" w:eastAsia="細明體" w:hAnsi="細明體"/>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b">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1">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
    <w:name w:val="樣式2"/>
    <w:basedOn w:val="a"/>
    <w:pPr>
      <w:spacing w:line="360" w:lineRule="exact"/>
      <w:ind w:left="1077" w:hanging="1077"/>
    </w:pPr>
    <w:rPr>
      <w:rFonts w:eastAsia="全真楷書"/>
      <w:spacing w:val="14"/>
      <w:kern w:val="0"/>
    </w:rPr>
  </w:style>
  <w:style w:type="paragraph" w:customStyle="1" w:styleId="12">
    <w:name w:val="區塊文字1"/>
    <w:basedOn w:val="a"/>
    <w:pPr>
      <w:spacing w:line="300" w:lineRule="atLeast"/>
      <w:ind w:left="567" w:right="-17" w:hanging="567"/>
      <w:jc w:val="both"/>
    </w:pPr>
    <w:rPr>
      <w:rFonts w:ascii="新細明體" w:hAnsi="新細明體"/>
    </w:rPr>
  </w:style>
  <w:style w:type="paragraph" w:customStyle="1" w:styleId="6">
    <w:name w:val="樣式6"/>
    <w:basedOn w:val="2"/>
  </w:style>
  <w:style w:type="paragraph" w:customStyle="1" w:styleId="ac">
    <w:name w:val="內縮"/>
    <w:basedOn w:val="a"/>
    <w:pPr>
      <w:widowControl/>
      <w:spacing w:line="560" w:lineRule="atLeast"/>
      <w:ind w:left="600" w:right="-726" w:hanging="600"/>
      <w:jc w:val="both"/>
      <w:textAlignment w:val="center"/>
    </w:pPr>
    <w:rPr>
      <w:rFonts w:ascii="全真楷書" w:eastAsia="全真楷書" w:hAnsi="全真楷書"/>
      <w:kern w:val="0"/>
      <w:sz w:val="32"/>
    </w:rPr>
  </w:style>
  <w:style w:type="paragraph" w:customStyle="1" w:styleId="ad">
    <w:name w:val="頁首與頁尾"/>
    <w:basedOn w:val="a"/>
  </w:style>
  <w:style w:type="paragraph" w:styleId="ae">
    <w:name w:val="footer"/>
    <w:basedOn w:val="a"/>
    <w:pPr>
      <w:tabs>
        <w:tab w:val="center" w:pos="4153"/>
        <w:tab w:val="right" w:pos="8306"/>
      </w:tabs>
    </w:pPr>
    <w:rPr>
      <w:sz w:val="20"/>
    </w:rPr>
  </w:style>
  <w:style w:type="paragraph" w:customStyle="1" w:styleId="7">
    <w:name w:val="樣式7"/>
    <w:basedOn w:val="2"/>
    <w:pPr>
      <w:ind w:left="1361" w:hanging="1361"/>
    </w:pPr>
  </w:style>
  <w:style w:type="paragraph" w:customStyle="1" w:styleId="3">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f">
    <w:name w:val="Body Text Indent"/>
    <w:basedOn w:val="a"/>
    <w:pPr>
      <w:spacing w:line="300" w:lineRule="atLeast"/>
      <w:ind w:left="1134" w:hanging="567"/>
      <w:jc w:val="both"/>
    </w:pPr>
    <w:rPr>
      <w:rFonts w:ascii="標楷體" w:eastAsia="標楷體" w:hAnsi="標楷體"/>
      <w:color w:val="000000"/>
    </w:rPr>
  </w:style>
  <w:style w:type="paragraph" w:styleId="af0">
    <w:name w:val="header"/>
    <w:basedOn w:val="a"/>
    <w:pPr>
      <w:tabs>
        <w:tab w:val="center" w:pos="4153"/>
        <w:tab w:val="right" w:pos="8306"/>
      </w:tabs>
      <w:snapToGrid w:val="0"/>
    </w:pPr>
    <w:rPr>
      <w:sz w:val="20"/>
    </w:rPr>
  </w:style>
  <w:style w:type="paragraph" w:customStyle="1" w:styleId="af1">
    <w:name w:val="分層負責章"/>
    <w:pPr>
      <w:suppressAutoHyphens/>
      <w:spacing w:line="240" w:lineRule="exact"/>
    </w:pPr>
    <w:rPr>
      <w:rFonts w:eastAsia="標楷體"/>
      <w:spacing w:val="-10"/>
      <w:sz w:val="24"/>
    </w:rPr>
  </w:style>
  <w:style w:type="paragraph" w:customStyle="1" w:styleId="af2">
    <w:name w:val="外框內容"/>
    <w:basedOn w:val="a"/>
  </w:style>
  <w:style w:type="paragraph" w:customStyle="1" w:styleId="af3">
    <w:name w:val="頁首左側"/>
    <w:basedOn w:val="af0"/>
  </w:style>
  <w:style w:type="character" w:styleId="af4">
    <w:name w:val="annotation reference"/>
    <w:uiPriority w:val="99"/>
    <w:semiHidden/>
    <w:unhideWhenUsed/>
    <w:rsid w:val="006E10A4"/>
    <w:rPr>
      <w:sz w:val="18"/>
      <w:szCs w:val="18"/>
    </w:rPr>
  </w:style>
  <w:style w:type="paragraph" w:styleId="af5">
    <w:name w:val="annotation text"/>
    <w:basedOn w:val="a"/>
    <w:link w:val="af6"/>
    <w:uiPriority w:val="99"/>
    <w:semiHidden/>
    <w:unhideWhenUsed/>
    <w:rsid w:val="006E10A4"/>
  </w:style>
  <w:style w:type="character" w:customStyle="1" w:styleId="af6">
    <w:name w:val="註解文字 字元"/>
    <w:link w:val="af5"/>
    <w:uiPriority w:val="99"/>
    <w:semiHidden/>
    <w:rsid w:val="006E10A4"/>
    <w:rPr>
      <w:kern w:val="2"/>
      <w:sz w:val="24"/>
    </w:rPr>
  </w:style>
  <w:style w:type="paragraph" w:styleId="af7">
    <w:name w:val="annotation subject"/>
    <w:basedOn w:val="af5"/>
    <w:next w:val="af5"/>
    <w:link w:val="af8"/>
    <w:uiPriority w:val="99"/>
    <w:semiHidden/>
    <w:unhideWhenUsed/>
    <w:rsid w:val="006E10A4"/>
    <w:rPr>
      <w:b/>
      <w:bCs/>
    </w:rPr>
  </w:style>
  <w:style w:type="character" w:customStyle="1" w:styleId="af8">
    <w:name w:val="註解主旨 字元"/>
    <w:link w:val="af7"/>
    <w:uiPriority w:val="99"/>
    <w:semiHidden/>
    <w:rsid w:val="006E10A4"/>
    <w:rPr>
      <w:b/>
      <w:bCs/>
      <w:kern w:val="2"/>
      <w:sz w:val="24"/>
    </w:rPr>
  </w:style>
  <w:style w:type="paragraph" w:styleId="af9">
    <w:name w:val="Balloon Text"/>
    <w:basedOn w:val="a"/>
    <w:link w:val="afa"/>
    <w:uiPriority w:val="99"/>
    <w:semiHidden/>
    <w:unhideWhenUsed/>
    <w:rsid w:val="006E10A4"/>
    <w:rPr>
      <w:rFonts w:ascii="Calibri Light" w:hAnsi="Calibri Light"/>
      <w:sz w:val="18"/>
      <w:szCs w:val="18"/>
    </w:rPr>
  </w:style>
  <w:style w:type="character" w:customStyle="1" w:styleId="afa">
    <w:name w:val="註解方塊文字 字元"/>
    <w:link w:val="af9"/>
    <w:uiPriority w:val="99"/>
    <w:semiHidden/>
    <w:rsid w:val="006E10A4"/>
    <w:rPr>
      <w:rFonts w:ascii="Calibri Light" w:eastAsia="新細明體" w:hAnsi="Calibri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mac-chinesetrad"/>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b.pcc.gov.tw/&#24120;&#29992;&#26597;&#35426;/&#20778;&#33391;&#24288;&#21830;&#21517;&#21934;/"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gechief-p@mail.moj.gov.tw" TargetMode="External"/><Relationship Id="rId4" Type="http://schemas.openxmlformats.org/officeDocument/2006/relationships/webSettings" Target="web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1831</Words>
  <Characters>10441</Characters>
  <Application>Microsoft Office Word</Application>
  <DocSecurity>0</DocSecurity>
  <Lines>87</Lines>
  <Paragraphs>24</Paragraphs>
  <ScaleCrop>false</ScaleCrop>
  <Company/>
  <LinksUpToDate>false</LinksUpToDate>
  <CharactersWithSpaces>12248</CharactersWithSpaces>
  <SharedDoc>false</SharedDoc>
  <HLinks>
    <vt:vector size="30" baseType="variant">
      <vt:variant>
        <vt:i4>4456480</vt:i4>
      </vt:variant>
      <vt:variant>
        <vt:i4>12</vt:i4>
      </vt:variant>
      <vt:variant>
        <vt:i4>0</vt:i4>
      </vt:variant>
      <vt:variant>
        <vt:i4>5</vt:i4>
      </vt:variant>
      <vt:variant>
        <vt:lpwstr>mailto:gechief-p@mail.moj.gov.tw</vt:lpwstr>
      </vt:variant>
      <vt:variant>
        <vt:lpwstr/>
      </vt: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聯合採購組 蕭聖傑</cp:lastModifiedBy>
  <cp:revision>3</cp:revision>
  <cp:lastPrinted>2025-07-02T12:23:00Z</cp:lastPrinted>
  <dcterms:created xsi:type="dcterms:W3CDTF">2026-07-20T00:54:00Z</dcterms:created>
  <dcterms:modified xsi:type="dcterms:W3CDTF">2026-07-20T02:46:00Z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