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1C0046" w14:textId="478BEEBD" w:rsidR="00D54A44" w:rsidRPr="0078002B"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投標須知範本</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w:t>
      </w:r>
      <w:proofErr w:type="gramStart"/>
      <w:r>
        <w:rPr>
          <w:rFonts w:ascii="標楷體" w:eastAsia="標楷體" w:hAnsi="標楷體" w:hint="eastAsia"/>
          <w:spacing w:val="0"/>
          <w:sz w:val="28"/>
        </w:rPr>
        <w:t>者勾填</w:t>
      </w:r>
      <w:proofErr w:type="gramEnd"/>
      <w:r>
        <w:rPr>
          <w:rFonts w:ascii="標楷體" w:eastAsia="標楷體" w:hAnsi="標楷體" w:hint="eastAsia"/>
          <w:spacing w:val="0"/>
          <w:sz w:val="28"/>
        </w:rPr>
        <w:t>。</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5413C724"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proofErr w:type="gramStart"/>
      <w:r w:rsidR="00E76C69">
        <w:rPr>
          <w:rFonts w:ascii="標楷體" w:eastAsia="標楷體" w:hAnsi="標楷體" w:cs="標楷體"/>
          <w:b/>
          <w:bCs/>
          <w:spacing w:val="0"/>
          <w:sz w:val="28"/>
        </w:rPr>
        <w:t>1</w:t>
      </w:r>
      <w:r w:rsidR="00E76C69">
        <w:rPr>
          <w:rFonts w:ascii="標楷體" w:eastAsia="標楷體" w:hAnsi="標楷體" w:cs="標楷體"/>
          <w:b/>
          <w:bCs/>
          <w:spacing w:val="0"/>
          <w:sz w:val="28"/>
          <w:szCs w:val="28"/>
        </w:rPr>
        <w:t>15</w:t>
      </w:r>
      <w:proofErr w:type="gramEnd"/>
      <w:r w:rsidR="00E76C69">
        <w:rPr>
          <w:rFonts w:ascii="標楷體" w:eastAsia="標楷體" w:hAnsi="標楷體" w:cs="標楷體"/>
          <w:b/>
          <w:bCs/>
          <w:spacing w:val="0"/>
          <w:sz w:val="28"/>
          <w:szCs w:val="28"/>
        </w:rPr>
        <w:t>年度重陽敬老禮金管理系統與維運計畫委託案</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77777777"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財物；其性質為：</w:t>
      </w:r>
      <w:r>
        <w:rPr>
          <w:rFonts w:ascii="標楷體" w:eastAsia="標楷體" w:hAnsi="標楷體" w:hint="eastAsia"/>
          <w:sz w:val="28"/>
        </w:rPr>
        <w:sym w:font="Wingdings" w:char="F0A8"/>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21AD8CE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E76C69">
        <w:rPr>
          <w:rFonts w:ascii="標楷體" w:eastAsia="標楷體" w:hAnsi="標楷體" w:cs="標楷體"/>
          <w:b/>
          <w:bCs/>
          <w:spacing w:val="0"/>
          <w:sz w:val="28"/>
        </w:rPr>
        <w:t>■</w:t>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hint="eastAsia"/>
          <w:spacing w:val="0"/>
          <w:sz w:val="28"/>
        </w:rPr>
        <w:t>；但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p>
    <w:p w14:paraId="5C5A5773" w14:textId="01CDE5E8"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E76C69">
        <w:rPr>
          <w:rFonts w:ascii="標楷體" w:eastAsia="標楷體" w:hAnsi="標楷體" w:cs="標楷體"/>
          <w:b/>
          <w:bCs/>
          <w:spacing w:val="4"/>
          <w:sz w:val="28"/>
        </w:rPr>
        <w:t>新台幣280,000元整</w:t>
      </w:r>
      <w:r w:rsidR="00E76C69">
        <w:rPr>
          <w:rFonts w:eastAsia="標楷體"/>
          <w:b/>
          <w:bCs/>
          <w:spacing w:val="4"/>
          <w:sz w:val="28"/>
        </w:rPr>
        <w:t>。</w:t>
      </w:r>
    </w:p>
    <w:p w14:paraId="10D9B4AA" w14:textId="4444A69B"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E76C69">
        <w:rPr>
          <w:rFonts w:ascii="標楷體" w:eastAsia="標楷體" w:hAnsi="標楷體" w:cs="標楷體"/>
          <w:b/>
          <w:bCs/>
          <w:spacing w:val="0"/>
          <w:sz w:val="28"/>
        </w:rPr>
        <w:t>新竹縣政府。</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122C5173"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146406">
        <w:rPr>
          <w:rFonts w:ascii="標楷體" w:eastAsia="標楷體" w:hAnsi="標楷體" w:cs="標楷體"/>
          <w:b/>
          <w:bCs/>
          <w:spacing w:val="0"/>
          <w:sz w:val="28"/>
        </w:rPr>
        <w:t>■</w:t>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146406" w:rsidRDefault="00B031DB" w:rsidP="0000158F">
      <w:pPr>
        <w:pStyle w:val="7"/>
        <w:numPr>
          <w:ilvl w:val="0"/>
          <w:numId w:val="1"/>
        </w:numPr>
        <w:ind w:left="851" w:hanging="851"/>
        <w:jc w:val="both"/>
        <w:textDirection w:val="lrTbV"/>
        <w:rPr>
          <w:rFonts w:ascii="標楷體" w:eastAsia="標楷體" w:hAnsi="標楷體"/>
          <w:b/>
          <w:dstrike/>
          <w:spacing w:val="0"/>
          <w:sz w:val="28"/>
          <w:szCs w:val="28"/>
        </w:rPr>
      </w:pPr>
      <w:r>
        <w:rPr>
          <w:rFonts w:ascii="標楷體" w:eastAsia="標楷體" w:hAnsi="標楷體" w:hint="eastAsia"/>
          <w:spacing w:val="0"/>
          <w:sz w:val="28"/>
        </w:rPr>
        <w:t>本採購為：</w:t>
      </w:r>
      <w:r w:rsidRPr="00146406">
        <w:rPr>
          <w:rFonts w:ascii="標楷體" w:eastAsia="標楷體" w:hAnsi="標楷體" w:hint="eastAsia"/>
          <w:b/>
          <w:spacing w:val="0"/>
          <w:sz w:val="28"/>
        </w:rPr>
        <w:t>未</w:t>
      </w:r>
      <w:r w:rsidRPr="00146406">
        <w:rPr>
          <w:rFonts w:ascii="標楷體" w:eastAsia="標楷體" w:hAnsi="標楷體" w:hint="eastAsia"/>
          <w:b/>
          <w:sz w:val="28"/>
        </w:rPr>
        <w:t>分批辦理</w:t>
      </w:r>
      <w:r w:rsidRPr="00146406">
        <w:rPr>
          <w:rFonts w:ascii="標楷體" w:eastAsia="標楷體" w:hAnsi="標楷體" w:hint="eastAsia"/>
          <w:b/>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713FCCC3" w14:textId="13515FF4" w:rsidR="00E23E25" w:rsidRPr="00146406" w:rsidRDefault="00B031DB">
      <w:pPr>
        <w:pStyle w:val="7"/>
        <w:ind w:left="2280" w:hanging="2280"/>
        <w:jc w:val="both"/>
        <w:textDirection w:val="lrTbV"/>
        <w:rPr>
          <w:rFonts w:ascii="標楷體" w:eastAsia="標楷體" w:hAnsi="標楷體"/>
          <w:b/>
          <w:spacing w:val="0"/>
          <w:sz w:val="28"/>
        </w:rPr>
      </w:pPr>
      <w:r>
        <w:rPr>
          <w:rFonts w:ascii="標楷體" w:eastAsia="標楷體" w:hAnsi="標楷體" w:hint="eastAsia"/>
          <w:spacing w:val="0"/>
          <w:sz w:val="28"/>
        </w:rPr>
        <w:t xml:space="preserve">        </w:t>
      </w:r>
      <w:r w:rsidR="00E76C69">
        <w:rPr>
          <w:rFonts w:ascii="標楷體" w:eastAsia="標楷體" w:hAnsi="標楷體" w:cs="標楷體"/>
          <w:b/>
          <w:bCs/>
          <w:spacing w:val="0"/>
          <w:sz w:val="28"/>
        </w:rPr>
        <w:t>■</w:t>
      </w:r>
      <w:r w:rsidRPr="00146406">
        <w:rPr>
          <w:rFonts w:ascii="標楷體" w:eastAsia="標楷體" w:hAnsi="標楷體" w:hint="eastAsia"/>
          <w:b/>
          <w:spacing w:val="0"/>
          <w:sz w:val="28"/>
        </w:rPr>
        <w:t>本案業經機關首長或其授權人員核准，本次公告未能取得3家以上</w:t>
      </w:r>
    </w:p>
    <w:p w14:paraId="379F5232" w14:textId="77777777" w:rsidR="00B031DB" w:rsidRPr="00146406" w:rsidRDefault="00B031DB" w:rsidP="00E23E25">
      <w:pPr>
        <w:pStyle w:val="7"/>
        <w:ind w:leftChars="580" w:left="2266" w:hangingChars="312" w:hanging="874"/>
        <w:jc w:val="both"/>
        <w:textDirection w:val="lrTbV"/>
        <w:rPr>
          <w:rFonts w:ascii="標楷體" w:eastAsia="標楷體" w:hAnsi="標楷體"/>
          <w:b/>
          <w:spacing w:val="0"/>
          <w:sz w:val="28"/>
        </w:rPr>
      </w:pPr>
      <w:r w:rsidRPr="00146406">
        <w:rPr>
          <w:rFonts w:ascii="標楷體" w:eastAsia="標楷體" w:hAnsi="標楷體" w:hint="eastAsia"/>
          <w:b/>
          <w:spacing w:val="0"/>
          <w:sz w:val="28"/>
        </w:rPr>
        <w:lastRenderedPageBreak/>
        <w:t>廠商之書面報價或企劃書時，將改</w:t>
      </w:r>
      <w:proofErr w:type="gramStart"/>
      <w:r w:rsidRPr="00146406">
        <w:rPr>
          <w:rFonts w:ascii="標楷體" w:eastAsia="標楷體" w:hAnsi="標楷體" w:hint="eastAsia"/>
          <w:b/>
          <w:spacing w:val="0"/>
          <w:sz w:val="28"/>
        </w:rPr>
        <w:t>採</w:t>
      </w:r>
      <w:proofErr w:type="gramEnd"/>
      <w:r w:rsidRPr="00146406">
        <w:rPr>
          <w:rFonts w:ascii="標楷體" w:eastAsia="標楷體" w:hAnsi="標楷體" w:hint="eastAsia"/>
          <w:b/>
          <w:spacing w:val="0"/>
          <w:sz w:val="28"/>
        </w:rPr>
        <w:t>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67193F25" w:rsidR="006E0C90" w:rsidRPr="00146406" w:rsidRDefault="006E0C90" w:rsidP="006E0C90">
      <w:pPr>
        <w:pStyle w:val="7"/>
        <w:ind w:left="1164" w:hanging="567"/>
        <w:jc w:val="both"/>
        <w:textDirection w:val="lrTbV"/>
        <w:rPr>
          <w:rFonts w:ascii="標楷體" w:eastAsia="標楷體" w:hAnsi="標楷體"/>
          <w:b/>
          <w:spacing w:val="0"/>
          <w:sz w:val="28"/>
        </w:rPr>
      </w:pPr>
      <w:r w:rsidRPr="006E0C90">
        <w:rPr>
          <w:rFonts w:ascii="標楷體" w:eastAsia="標楷體" w:hAnsi="標楷體" w:hint="eastAsia"/>
          <w:spacing w:val="0"/>
          <w:sz w:val="28"/>
        </w:rPr>
        <w:t xml:space="preserve">  </w:t>
      </w:r>
      <w:r w:rsidR="00E76C69">
        <w:rPr>
          <w:rFonts w:ascii="標楷體" w:eastAsia="標楷體" w:hAnsi="標楷體" w:cs="標楷體"/>
          <w:b/>
          <w:bCs/>
          <w:spacing w:val="0"/>
          <w:sz w:val="28"/>
        </w:rPr>
        <w:t>■</w:t>
      </w:r>
      <w:r w:rsidRPr="00146406">
        <w:rPr>
          <w:rFonts w:ascii="標楷體" w:eastAsia="標楷體" w:hAnsi="標楷體" w:hint="eastAsia"/>
          <w:b/>
          <w:spacing w:val="0"/>
          <w:sz w:val="28"/>
        </w:rPr>
        <w:t>(1-1)不可參與投標。我國廠商所供應標的（含工程、財物及勞務）之原</w:t>
      </w:r>
      <w:proofErr w:type="gramStart"/>
      <w:r w:rsidRPr="00146406">
        <w:rPr>
          <w:rFonts w:ascii="標楷體" w:eastAsia="標楷體" w:hAnsi="標楷體" w:hint="eastAsia"/>
          <w:b/>
          <w:spacing w:val="0"/>
          <w:sz w:val="28"/>
        </w:rPr>
        <w:t>產地須屬我國</w:t>
      </w:r>
      <w:proofErr w:type="gramEnd"/>
      <w:r w:rsidRPr="00146406">
        <w:rPr>
          <w:rFonts w:ascii="標楷體" w:eastAsia="標楷體" w:hAnsi="標楷體" w:hint="eastAsia"/>
          <w:b/>
          <w:spacing w:val="0"/>
          <w:sz w:val="28"/>
        </w:rPr>
        <w:t>者。</w:t>
      </w:r>
    </w:p>
    <w:p w14:paraId="5AEC81E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(1-2)</w:t>
      </w:r>
      <w:r w:rsidRPr="006E0C90">
        <w:rPr>
          <w:rFonts w:ascii="標楷體" w:eastAsia="標楷體" w:hAnsi="標楷體" w:hint="eastAsia"/>
          <w:sz w:val="28"/>
        </w:rPr>
        <w:t>不可</w:t>
      </w:r>
      <w:r w:rsidRPr="006E0C90">
        <w:rPr>
          <w:rFonts w:ascii="標楷體" w:eastAsia="標楷體" w:hAnsi="標楷體" w:hint="eastAsia"/>
          <w:spacing w:val="0"/>
          <w:sz w:val="28"/>
        </w:rPr>
        <w:t>參與投標。但我國廠商所供應標的（含工程、財物及勞務）之原產地</w:t>
      </w:r>
      <w:r w:rsidRPr="006E0C90">
        <w:rPr>
          <w:rFonts w:ascii="標楷體" w:eastAsia="標楷體" w:hAnsi="標楷體"/>
          <w:spacing w:val="0"/>
          <w:sz w:val="28"/>
        </w:rPr>
        <w:t>得為下列外國者：</w:t>
      </w:r>
    </w:p>
    <w:p w14:paraId="3E418D0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7B5EC510" w14:textId="77EC4D5C"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E76C69">
        <w:rPr>
          <w:rFonts w:ascii="標楷體" w:eastAsia="標楷體" w:hAnsi="標楷體" w:cs="標楷體"/>
          <w:b/>
          <w:bCs/>
          <w:spacing w:val="0"/>
          <w:sz w:val="28"/>
        </w:rPr>
        <w:t>■</w:t>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proofErr w:type="gramStart"/>
      <w:r w:rsidRPr="006E0C90">
        <w:rPr>
          <w:rFonts w:ascii="標楷體" w:eastAsia="標楷體" w:hAnsi="標楷體" w:hint="eastAsia"/>
          <w:spacing w:val="0"/>
          <w:sz w:val="28"/>
        </w:rPr>
        <w:t>該組件</w:t>
      </w:r>
      <w:proofErr w:type="gramEnd"/>
      <w:r w:rsidRPr="006E0C90">
        <w:rPr>
          <w:rFonts w:ascii="標楷體" w:eastAsia="標楷體" w:hAnsi="標楷體" w:hint="eastAsia"/>
          <w:spacing w:val="0"/>
          <w:sz w:val="28"/>
        </w:rPr>
        <w:t xml:space="preserve"> </w:t>
      </w:r>
      <w:r w:rsidR="00E76C69">
        <w:rPr>
          <w:rFonts w:ascii="標楷體" w:eastAsia="標楷體" w:hAnsi="標楷體" w:cs="標楷體"/>
          <w:b/>
          <w:bCs/>
          <w:spacing w:val="0"/>
          <w:sz w:val="28"/>
        </w:rPr>
        <w:t>■</w:t>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71B91BE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E76C69" w:rsidRPr="00E76C69">
        <w:rPr>
          <w:rFonts w:ascii="標楷體" w:eastAsia="標楷體" w:hAnsi="標楷體" w:hint="eastAsia"/>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w:t>
      </w:r>
      <w:proofErr w:type="gramStart"/>
      <w:r>
        <w:rPr>
          <w:rFonts w:ascii="標楷體" w:eastAsia="標楷體" w:hAnsi="標楷體" w:hint="eastAsia"/>
          <w:sz w:val="28"/>
        </w:rPr>
        <w:t>文件已附共同</w:t>
      </w:r>
      <w:proofErr w:type="gramEnd"/>
      <w:r>
        <w:rPr>
          <w:rFonts w:ascii="標楷體" w:eastAsia="標楷體" w:hAnsi="標楷體" w:hint="eastAsia"/>
          <w:sz w:val="28"/>
        </w:rPr>
        <w:t>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652919D9" w:rsidR="00B031DB" w:rsidRDefault="00E76C69">
      <w:pPr>
        <w:pStyle w:val="7"/>
        <w:ind w:left="840" w:firstLine="0"/>
        <w:jc w:val="both"/>
        <w:textDirection w:val="lrTbV"/>
        <w:rPr>
          <w:rFonts w:ascii="標楷體" w:eastAsia="標楷體" w:hAnsi="標楷體"/>
          <w:spacing w:val="0"/>
          <w:sz w:val="28"/>
        </w:rPr>
      </w:pPr>
      <w:r w:rsidRPr="00E76C69">
        <w:rPr>
          <w:rFonts w:ascii="標楷體" w:eastAsia="標楷體" w:hAnsi="標楷體" w:hint="eastAsia"/>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323045C2" w:rsidR="006E0C90" w:rsidRPr="000C4E8E" w:rsidRDefault="00E76C69" w:rsidP="006E0C90">
      <w:pPr>
        <w:spacing w:line="360" w:lineRule="exact"/>
        <w:ind w:leftChars="350" w:left="1828" w:hangingChars="353" w:hanging="988"/>
        <w:jc w:val="both"/>
        <w:rPr>
          <w:rFonts w:eastAsia="標楷體"/>
          <w:sz w:val="28"/>
        </w:rPr>
      </w:pPr>
      <w:r w:rsidRPr="00E76C69">
        <w:rPr>
          <w:rFonts w:eastAsia="標楷體" w:hint="eastAsia"/>
          <w:sz w:val="28"/>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w:t>
      </w:r>
      <w:proofErr w:type="gramStart"/>
      <w:r w:rsidRPr="000C4E8E">
        <w:rPr>
          <w:rFonts w:ascii="標楷體" w:eastAsia="標楷體" w:hAnsi="標楷體"/>
          <w:color w:val="000000"/>
          <w:sz w:val="28"/>
        </w:rPr>
        <w:t>無者免填</w:t>
      </w:r>
      <w:proofErr w:type="gramEnd"/>
      <w:r w:rsidRPr="000C4E8E">
        <w:rPr>
          <w:rFonts w:ascii="標楷體" w:eastAsia="標楷體" w:hAnsi="標楷體"/>
          <w:color w:val="000000"/>
          <w:sz w:val="28"/>
        </w:rPr>
        <w:t>)</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lastRenderedPageBreak/>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w:t>
      </w:r>
      <w:proofErr w:type="gramStart"/>
      <w:r w:rsidRPr="000C4E8E">
        <w:rPr>
          <w:rFonts w:eastAsia="標楷體" w:hint="eastAsia"/>
          <w:kern w:val="0"/>
          <w:sz w:val="28"/>
        </w:rPr>
        <w:t>準</w:t>
      </w:r>
      <w:proofErr w:type="gramEnd"/>
      <w:r w:rsidRPr="000C4E8E">
        <w:rPr>
          <w:rFonts w:eastAsia="標楷體" w:hint="eastAsia"/>
          <w:kern w:val="0"/>
          <w:sz w:val="28"/>
        </w:rPr>
        <w:t>）</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w:t>
      </w:r>
      <w:proofErr w:type="gramStart"/>
      <w:r w:rsidR="008A6486" w:rsidRPr="008A6486">
        <w:rPr>
          <w:rFonts w:ascii="標楷體" w:eastAsia="標楷體" w:hAnsi="標楷體" w:hint="eastAsia"/>
          <w:spacing w:val="6"/>
          <w:sz w:val="28"/>
        </w:rPr>
        <w:t>（</w:t>
      </w:r>
      <w:proofErr w:type="gramEnd"/>
      <w:r w:rsidR="008A6486" w:rsidRPr="008A6486">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6D80826E"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E76C69" w:rsidRPr="00E76C69">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014F9932"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E76C69" w:rsidRPr="00E76C69">
        <w:rPr>
          <w:rFonts w:ascii="標楷體" w:eastAsia="標楷體" w:hAnsi="標楷體" w:hint="eastAsia"/>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投標文件有效期：自投標時起至開標後______日止。</w:t>
      </w:r>
      <w:r w:rsidR="00896CBA" w:rsidRPr="00896CBA">
        <w:rPr>
          <w:rFonts w:ascii="標楷體" w:eastAsia="標楷體" w:hAnsi="標楷體" w:hint="eastAsia"/>
          <w:spacing w:val="0"/>
          <w:sz w:val="28"/>
        </w:rPr>
        <w:t>如機關無法於前開</w:t>
      </w:r>
      <w:proofErr w:type="gramStart"/>
      <w:r w:rsidR="00896CBA" w:rsidRPr="00896CBA">
        <w:rPr>
          <w:rFonts w:ascii="標楷體" w:eastAsia="標楷體" w:hAnsi="標楷體" w:hint="eastAsia"/>
          <w:spacing w:val="0"/>
          <w:sz w:val="28"/>
        </w:rPr>
        <w:t>有效期內決標</w:t>
      </w:r>
      <w:proofErr w:type="gramEnd"/>
      <w:r w:rsidR="00896CBA" w:rsidRPr="00896CBA">
        <w:rPr>
          <w:rFonts w:ascii="標楷體" w:eastAsia="標楷體" w:hAnsi="標楷體" w:hint="eastAsia"/>
          <w:spacing w:val="0"/>
          <w:sz w:val="28"/>
        </w:rPr>
        <w:t>，得於</w:t>
      </w:r>
      <w:proofErr w:type="gramStart"/>
      <w:r w:rsidR="00896CBA" w:rsidRPr="00896CBA">
        <w:rPr>
          <w:rFonts w:ascii="標楷體" w:eastAsia="標楷體" w:hAnsi="標楷體" w:hint="eastAsia"/>
          <w:spacing w:val="0"/>
          <w:sz w:val="28"/>
        </w:rPr>
        <w:t>必要時洽請</w:t>
      </w:r>
      <w:proofErr w:type="gramEnd"/>
      <w:r w:rsidR="00896CBA" w:rsidRPr="00896CBA">
        <w:rPr>
          <w:rFonts w:ascii="標楷體" w:eastAsia="標楷體" w:hAnsi="標楷體" w:hint="eastAsia"/>
          <w:spacing w:val="0"/>
          <w:sz w:val="28"/>
        </w:rPr>
        <w:t>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07F7BA6C"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E76C69" w:rsidRPr="00E76C69">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5E7A944F"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E76C69" w:rsidRPr="00E76C69">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E76C69" w:rsidRPr="00E76C69">
        <w:rPr>
          <w:rFonts w:ascii="標楷體" w:eastAsia="標楷體" w:hAnsi="標楷體" w:hint="eastAsia"/>
          <w:spacing w:val="0"/>
          <w:sz w:val="28"/>
        </w:rPr>
        <w:t>服務建議書1式6份。</w:t>
      </w:r>
      <w:r>
        <w:rPr>
          <w:rFonts w:ascii="標楷體" w:eastAsia="標楷體" w:hAnsi="標楷體" w:hint="eastAsia"/>
          <w:spacing w:val="0"/>
          <w:sz w:val="28"/>
        </w:rPr>
        <w:t xml:space="preserve">      </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6BB0F616"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E76C69" w:rsidRPr="00E76C69">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421368D0" w:rsidR="00B031DB" w:rsidRPr="00146406" w:rsidRDefault="00B031DB" w:rsidP="00E76C69">
      <w:pPr>
        <w:pStyle w:val="3"/>
        <w:numPr>
          <w:ilvl w:val="0"/>
          <w:numId w:val="2"/>
        </w:numPr>
        <w:jc w:val="both"/>
        <w:textDirection w:val="lrTbV"/>
        <w:rPr>
          <w:rFonts w:ascii="標楷體" w:eastAsia="標楷體" w:hAnsi="標楷體"/>
          <w:b/>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w:t>
      </w:r>
      <w:proofErr w:type="gramStart"/>
      <w:r w:rsidR="00B05504" w:rsidRPr="00E23E25">
        <w:rPr>
          <w:rFonts w:ascii="標楷體" w:eastAsia="標楷體" w:hAnsi="標楷體" w:hint="eastAsia"/>
          <w:spacing w:val="0"/>
          <w:sz w:val="28"/>
        </w:rPr>
        <w:t>明</w:t>
      </w:r>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E76C69" w:rsidRPr="00146406">
        <w:rPr>
          <w:rFonts w:ascii="標楷體" w:eastAsia="標楷體" w:hAnsi="標楷體" w:hint="eastAsia"/>
          <w:b/>
          <w:spacing w:val="0"/>
          <w:sz w:val="28"/>
        </w:rPr>
        <w:t>依招標公告所訂之開標日期</w:t>
      </w:r>
      <w:r w:rsidRPr="00146406">
        <w:rPr>
          <w:rFonts w:ascii="標楷體" w:eastAsia="標楷體" w:hAnsi="標楷體" w:hint="eastAsia"/>
          <w:b/>
          <w:spacing w:val="0"/>
          <w:sz w:val="28"/>
        </w:rPr>
        <w:t>。</w:t>
      </w:r>
    </w:p>
    <w:p w14:paraId="3F5A3B59" w14:textId="55D8B3A9" w:rsidR="00B031DB" w:rsidRDefault="00B031DB" w:rsidP="00E76C69">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w:t>
      </w:r>
      <w:proofErr w:type="gramStart"/>
      <w:r w:rsidR="00B05504" w:rsidRPr="00E23E25">
        <w:rPr>
          <w:rFonts w:ascii="標楷體" w:eastAsia="標楷體" w:hAnsi="標楷體" w:hint="eastAsia"/>
          <w:spacing w:val="0"/>
          <w:sz w:val="28"/>
        </w:rPr>
        <w:t>明</w:t>
      </w:r>
      <w:r w:rsidR="00B05504">
        <w:rPr>
          <w:rFonts w:ascii="標楷體" w:eastAsia="標楷體" w:hAnsi="標楷體" w:hint="eastAsia"/>
          <w:spacing w:val="0"/>
          <w:sz w:val="28"/>
        </w:rPr>
        <w:t>者免填</w:t>
      </w:r>
      <w:proofErr w:type="gramEnd"/>
      <w:r w:rsidR="00B05504">
        <w:rPr>
          <w:rFonts w:ascii="標楷體" w:eastAsia="標楷體" w:hAnsi="標楷體"/>
          <w:spacing w:val="0"/>
          <w:sz w:val="28"/>
        </w:rPr>
        <w:t>)</w:t>
      </w:r>
      <w:r>
        <w:rPr>
          <w:rFonts w:ascii="標楷體" w:eastAsia="標楷體" w:hAnsi="標楷體" w:hint="eastAsia"/>
          <w:spacing w:val="0"/>
          <w:sz w:val="28"/>
        </w:rPr>
        <w:t>：</w:t>
      </w:r>
      <w:r w:rsidR="00E76C69" w:rsidRPr="00146406">
        <w:rPr>
          <w:rFonts w:ascii="標楷體" w:eastAsia="標楷體" w:hAnsi="標楷體" w:hint="eastAsia"/>
          <w:b/>
          <w:spacing w:val="0"/>
          <w:sz w:val="28"/>
        </w:rPr>
        <w:t>詳如招標公告所訂之地點。</w:t>
      </w:r>
    </w:p>
    <w:p w14:paraId="03A38DF1" w14:textId="62CBF3AA" w:rsidR="00B031DB" w:rsidRDefault="00B031DB" w:rsidP="00E76C69">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E76C69" w:rsidRPr="00146406">
        <w:rPr>
          <w:rFonts w:ascii="標楷體" w:eastAsia="標楷體" w:hAnsi="標楷體" w:hint="eastAsia"/>
          <w:b/>
          <w:spacing w:val="0"/>
          <w:sz w:val="28"/>
        </w:rPr>
        <w:t>至多3人。</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w:t>
      </w:r>
      <w:r w:rsidR="00B05504" w:rsidRPr="00701BD2">
        <w:rPr>
          <w:rFonts w:ascii="標楷體" w:eastAsia="標楷體" w:hAnsi="標楷體" w:hint="eastAsia"/>
          <w:spacing w:val="0"/>
          <w:sz w:val="28"/>
        </w:rPr>
        <w:lastRenderedPageBreak/>
        <w:t>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不分段開標。所有投標文件置於一</w:t>
      </w:r>
      <w:proofErr w:type="gramStart"/>
      <w:r>
        <w:rPr>
          <w:rFonts w:ascii="標楷體" w:eastAsia="標楷體" w:hAnsi="標楷體" w:hint="eastAsia"/>
          <w:spacing w:val="0"/>
          <w:sz w:val="28"/>
        </w:rPr>
        <w:t>標封內</w:t>
      </w:r>
      <w:proofErr w:type="gramEnd"/>
      <w:r>
        <w:rPr>
          <w:rFonts w:ascii="標楷體" w:eastAsia="標楷體" w:hAnsi="標楷體" w:hint="eastAsia"/>
          <w:spacing w:val="0"/>
          <w:sz w:val="28"/>
        </w:rPr>
        <w:t>，不必按文件屬性分別裝封。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標金金額</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電子投標之廠商，押標金予以減收金額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77777777" w:rsidR="000C4E8E" w:rsidRDefault="000C4E8E" w:rsidP="000C4E8E">
      <w:pPr>
        <w:pStyle w:val="7"/>
        <w:numPr>
          <w:ilvl w:val="0"/>
          <w:numId w:val="15"/>
        </w:numPr>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w:t>
      </w:r>
      <w:proofErr w:type="gramStart"/>
      <w:r w:rsidRPr="000C4E8E">
        <w:rPr>
          <w:rFonts w:ascii="標楷體" w:eastAsia="標楷體" w:hAnsi="標楷體" w:cs="標楷體"/>
          <w:sz w:val="28"/>
          <w:szCs w:val="28"/>
        </w:rPr>
        <w:t>擘</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w:t>
      </w:r>
      <w:proofErr w:type="gramStart"/>
      <w:r w:rsidRPr="000C4E8E">
        <w:rPr>
          <w:rFonts w:ascii="標楷體" w:eastAsia="標楷體" w:hAnsi="標楷體" w:cs="標楷體"/>
          <w:sz w:val="28"/>
          <w:szCs w:val="28"/>
        </w:rPr>
        <w:t>金路獎</w:t>
      </w:r>
      <w:proofErr w:type="gramEnd"/>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w:t>
      </w:r>
      <w:proofErr w:type="gramStart"/>
      <w:r w:rsidRPr="000C4E8E">
        <w:rPr>
          <w:rFonts w:eastAsia="標楷體" w:hint="eastAsia"/>
          <w:sz w:val="28"/>
        </w:rPr>
        <w:t>不</w:t>
      </w:r>
      <w:proofErr w:type="gramEnd"/>
      <w:r w:rsidRPr="000C4E8E">
        <w:rPr>
          <w:rFonts w:eastAsia="標楷體" w:hint="eastAsia"/>
          <w:sz w:val="28"/>
        </w:rPr>
        <w:t>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proofErr w:type="gramStart"/>
      <w:r w:rsidRPr="000C4E8E">
        <w:rPr>
          <w:rFonts w:eastAsia="標楷體" w:hAnsi="標楷體" w:hint="eastAsia"/>
          <w:spacing w:val="0"/>
          <w:sz w:val="28"/>
        </w:rPr>
        <w:t>無者免填</w:t>
      </w:r>
      <w:proofErr w:type="gramEnd"/>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w:t>
      </w:r>
      <w:proofErr w:type="gramStart"/>
      <w:r w:rsidRPr="000C4E8E">
        <w:rPr>
          <w:rFonts w:eastAsia="標楷體" w:hAnsi="標楷體" w:hint="eastAsia"/>
          <w:spacing w:val="0"/>
          <w:sz w:val="28"/>
        </w:rPr>
        <w:t>繕</w:t>
      </w:r>
      <w:proofErr w:type="gramEnd"/>
      <w:r w:rsidRPr="000C4E8E">
        <w:rPr>
          <w:rFonts w:eastAsia="標楷體" w:hAnsi="標楷體" w:hint="eastAsia"/>
          <w:spacing w:val="0"/>
          <w:sz w:val="28"/>
        </w:rPr>
        <w:t>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w:t>
      </w:r>
      <w:proofErr w:type="gramStart"/>
      <w:r w:rsidRPr="000C4E8E">
        <w:rPr>
          <w:rFonts w:eastAsia="標楷體" w:hAnsi="標楷體" w:hint="eastAsia"/>
          <w:spacing w:val="0"/>
          <w:sz w:val="28"/>
        </w:rPr>
        <w:t>不</w:t>
      </w:r>
      <w:proofErr w:type="gramEnd"/>
      <w:r w:rsidRPr="000C4E8E">
        <w:rPr>
          <w:rFonts w:eastAsia="標楷體" w:hAnsi="標楷體" w:hint="eastAsia"/>
          <w:spacing w:val="0"/>
          <w:sz w:val="28"/>
        </w:rPr>
        <w:t>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標金有效期</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標金繳納期限：截止投標期限前繳納</w:t>
      </w:r>
      <w:r>
        <w:rPr>
          <w:rFonts w:ascii="標楷體" w:eastAsia="標楷體" w:hAnsi="標楷體"/>
          <w:spacing w:val="0"/>
          <w:sz w:val="28"/>
        </w:rPr>
        <w:t>(</w:t>
      </w: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w:t>
      </w:r>
      <w:proofErr w:type="gramStart"/>
      <w:r w:rsidRPr="00510A0F">
        <w:rPr>
          <w:rFonts w:ascii="標楷體" w:eastAsia="標楷體" w:hAnsi="標楷體"/>
          <w:color w:val="000000"/>
          <w:spacing w:val="0"/>
          <w:sz w:val="28"/>
        </w:rPr>
        <w:t>押</w:t>
      </w:r>
      <w:proofErr w:type="gramEnd"/>
      <w:r w:rsidRPr="00510A0F">
        <w:rPr>
          <w:rFonts w:ascii="標楷體" w:eastAsia="標楷體" w:hAnsi="標楷體"/>
          <w:color w:val="000000"/>
          <w:spacing w:val="0"/>
          <w:sz w:val="28"/>
        </w:rPr>
        <w:t>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w:t>
      </w:r>
      <w:proofErr w:type="gramStart"/>
      <w:r w:rsidRPr="00510A0F">
        <w:rPr>
          <w:rFonts w:ascii="標楷體" w:eastAsia="標楷體" w:hAnsi="標楷體"/>
          <w:color w:val="000000"/>
          <w:spacing w:val="0"/>
          <w:sz w:val="28"/>
        </w:rPr>
        <w:t>無押標金者免填</w:t>
      </w:r>
      <w:proofErr w:type="gramEnd"/>
      <w:r w:rsidRPr="00510A0F">
        <w:rPr>
          <w:rFonts w:ascii="標楷體" w:eastAsia="標楷體" w:hAnsi="標楷體"/>
          <w:color w:val="000000"/>
          <w:spacing w:val="0"/>
          <w:sz w:val="28"/>
        </w:rPr>
        <w:t>)</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w:t>
      </w:r>
      <w:proofErr w:type="gramStart"/>
      <w:r w:rsidRPr="00EC7ECE">
        <w:rPr>
          <w:rFonts w:eastAsia="標楷體" w:hAnsi="標楷體" w:hint="eastAsia"/>
          <w:spacing w:val="0"/>
          <w:sz w:val="28"/>
        </w:rPr>
        <w:t>網線上繳納</w:t>
      </w:r>
      <w:proofErr w:type="gramEnd"/>
      <w:r w:rsidRPr="00EC7ECE">
        <w:rPr>
          <w:rFonts w:eastAsia="標楷體" w:hAnsi="標楷體" w:hint="eastAsia"/>
          <w:spacing w:val="0"/>
          <w:sz w:val="28"/>
        </w:rPr>
        <w:t>。（距截止投標期限不足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w:t>
      </w:r>
      <w:proofErr w:type="gramStart"/>
      <w:r w:rsidRPr="00EC7ECE">
        <w:rPr>
          <w:rFonts w:eastAsia="標楷體" w:hAnsi="標楷體" w:hint="eastAsia"/>
          <w:spacing w:val="0"/>
          <w:sz w:val="28"/>
        </w:rPr>
        <w:t>押</w:t>
      </w:r>
      <w:proofErr w:type="gramEnd"/>
      <w:r w:rsidRPr="00EC7ECE">
        <w:rPr>
          <w:rFonts w:eastAsia="標楷體" w:hAnsi="標楷體" w:hint="eastAsia"/>
          <w:spacing w:val="0"/>
          <w:sz w:val="28"/>
        </w:rPr>
        <w:t>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w:t>
      </w:r>
      <w:proofErr w:type="gramStart"/>
      <w:r w:rsidRPr="00EC7ECE">
        <w:rPr>
          <w:rFonts w:eastAsia="標楷體" w:hAnsi="標楷體" w:hint="eastAsia"/>
          <w:spacing w:val="0"/>
          <w:sz w:val="28"/>
        </w:rPr>
        <w:t>採線上</w:t>
      </w:r>
      <w:proofErr w:type="gramEnd"/>
      <w:r w:rsidRPr="00EC7ECE">
        <w:rPr>
          <w:rFonts w:eastAsia="標楷體" w:hAnsi="標楷體" w:hint="eastAsia"/>
          <w:spacing w:val="0"/>
          <w:sz w:val="28"/>
        </w:rPr>
        <w:t>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之理由為：</w:t>
      </w:r>
    </w:p>
    <w:p w14:paraId="09FD5EAD" w14:textId="136C61F2"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00E76C69" w:rsidRPr="00E76C69">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標金之必要或可能者。</w:t>
      </w:r>
    </w:p>
    <w:p w14:paraId="21A92E60" w14:textId="77777777"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一定金額：_________；</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w:t>
      </w:r>
      <w:proofErr w:type="gramStart"/>
      <w:r w:rsidRPr="00DA1319">
        <w:rPr>
          <w:rFonts w:ascii="標楷體" w:eastAsia="標楷體" w:hAnsi="標楷體" w:hint="eastAsia"/>
          <w:spacing w:val="0"/>
          <w:sz w:val="28"/>
        </w:rPr>
        <w:t>保兌之</w:t>
      </w:r>
      <w:proofErr w:type="gramEnd"/>
      <w:r w:rsidRPr="00DA1319">
        <w:rPr>
          <w:rFonts w:ascii="標楷體" w:eastAsia="標楷體" w:hAnsi="標楷體" w:hint="eastAsia"/>
          <w:spacing w:val="0"/>
          <w:sz w:val="28"/>
        </w:rPr>
        <w:t>不可撤銷擔保信用狀繳納履約保證金者，機關得視該銀行之債信、過去履行連帶保證之紀錄等，經機關審核後始予接受。廠商以押標金轉換為履約保證金時，</w:t>
      </w:r>
      <w:r w:rsidRPr="00DA1319">
        <w:rPr>
          <w:rFonts w:ascii="標楷體" w:eastAsia="標楷體" w:hAnsi="標楷體" w:hint="eastAsia"/>
          <w:spacing w:val="0"/>
          <w:sz w:val="28"/>
        </w:rPr>
        <w:lastRenderedPageBreak/>
        <w:t>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77777777" w:rsidR="0071681C" w:rsidRPr="008C114F" w:rsidRDefault="0071681C" w:rsidP="0071681C">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77777777" w:rsidR="00D97AB7" w:rsidRPr="00624800" w:rsidRDefault="00D97AB7" w:rsidP="00D97AB7">
      <w:pPr>
        <w:pStyle w:val="7"/>
        <w:ind w:leftChars="366" w:left="1161" w:hangingChars="92" w:hanging="283"/>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w:t>
      </w:r>
      <w:proofErr w:type="gramStart"/>
      <w:r w:rsidRPr="00A43415">
        <w:rPr>
          <w:rFonts w:ascii="標楷體" w:eastAsia="標楷體" w:hAnsi="標楷體" w:cs="標楷體"/>
          <w:sz w:val="28"/>
          <w:szCs w:val="28"/>
        </w:rPr>
        <w:t>擘</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w:t>
      </w:r>
      <w:proofErr w:type="gramStart"/>
      <w:r w:rsidRPr="00A43415">
        <w:rPr>
          <w:rFonts w:ascii="標楷體" w:eastAsia="標楷體" w:hAnsi="標楷體" w:cs="標楷體"/>
          <w:sz w:val="28"/>
          <w:szCs w:val="28"/>
        </w:rPr>
        <w:t>金路獎</w:t>
      </w:r>
      <w:proofErr w:type="gramEnd"/>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w:t>
      </w:r>
      <w:proofErr w:type="gramStart"/>
      <w:r w:rsidRPr="00A43415">
        <w:rPr>
          <w:rFonts w:eastAsia="標楷體" w:hint="eastAsia"/>
          <w:spacing w:val="0"/>
          <w:sz w:val="28"/>
        </w:rPr>
        <w:t>不</w:t>
      </w:r>
      <w:proofErr w:type="gramEnd"/>
      <w:r w:rsidRPr="00A43415">
        <w:rPr>
          <w:rFonts w:eastAsia="標楷體" w:hint="eastAsia"/>
          <w:spacing w:val="0"/>
          <w:sz w:val="28"/>
        </w:rPr>
        <w:t>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proofErr w:type="gramStart"/>
      <w:r w:rsidRPr="00B973FE">
        <w:rPr>
          <w:rFonts w:ascii="標楷體" w:eastAsia="標楷體" w:hAnsi="標楷體" w:hint="eastAsia"/>
          <w:sz w:val="28"/>
        </w:rPr>
        <w:t>無者免填</w:t>
      </w:r>
      <w:proofErr w:type="gramEnd"/>
      <w:r w:rsidRPr="00B973FE">
        <w:rPr>
          <w:rFonts w:ascii="標楷體" w:eastAsia="標楷體" w:hAnsi="標楷體"/>
          <w:sz w:val="28"/>
        </w:rPr>
        <w:t>)</w:t>
      </w:r>
      <w:r w:rsidRPr="00B973FE">
        <w:rPr>
          <w:rFonts w:ascii="標楷體" w:eastAsia="標楷體" w:hAnsi="標楷體" w:hint="eastAsia"/>
          <w:sz w:val="28"/>
        </w:rPr>
        <w:t>：</w:t>
      </w:r>
    </w:p>
    <w:p w14:paraId="4CBA5EB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4D10BB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716FBA89"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sidR="00E76C69" w:rsidRPr="00E76C69">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AA3C1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7384B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77777777" w:rsidR="003E7A68" w:rsidRDefault="003E7A68" w:rsidP="003E7A68">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7777777" w:rsidR="00340689" w:rsidRPr="00624800" w:rsidRDefault="00340689" w:rsidP="00340689">
      <w:pPr>
        <w:pStyle w:val="7"/>
        <w:ind w:leftChars="499" w:left="1435" w:hangingChars="77" w:hanging="237"/>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w:t>
      </w:r>
      <w:proofErr w:type="gramStart"/>
      <w:r w:rsidRPr="001C728C">
        <w:rPr>
          <w:rFonts w:ascii="標楷體" w:eastAsia="標楷體" w:hAnsi="標楷體" w:cs="標楷體"/>
          <w:sz w:val="28"/>
          <w:szCs w:val="28"/>
        </w:rPr>
        <w:t>擘</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w:t>
      </w:r>
      <w:proofErr w:type="gramStart"/>
      <w:r w:rsidRPr="001C728C">
        <w:rPr>
          <w:rFonts w:ascii="標楷體" w:eastAsia="標楷體" w:hAnsi="標楷體" w:cs="標楷體"/>
          <w:sz w:val="28"/>
          <w:szCs w:val="28"/>
        </w:rPr>
        <w:t>金路獎</w:t>
      </w:r>
      <w:proofErr w:type="gramEnd"/>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w:t>
      </w:r>
      <w:r w:rsidRPr="001C728C">
        <w:rPr>
          <w:rFonts w:ascii="標楷體" w:eastAsia="標楷體" w:hAnsi="標楷體" w:cs="標楷體"/>
          <w:sz w:val="28"/>
          <w:szCs w:val="28"/>
        </w:rPr>
        <w:lastRenderedPageBreak/>
        <w:t>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w:t>
      </w:r>
      <w:proofErr w:type="gramStart"/>
      <w:r w:rsidRPr="001C728C">
        <w:rPr>
          <w:rFonts w:eastAsia="標楷體" w:hint="eastAsia"/>
          <w:spacing w:val="0"/>
          <w:sz w:val="28"/>
        </w:rPr>
        <w:t>不</w:t>
      </w:r>
      <w:proofErr w:type="gramEnd"/>
      <w:r w:rsidRPr="001C728C">
        <w:rPr>
          <w:rFonts w:eastAsia="標楷體" w:hint="eastAsia"/>
          <w:spacing w:val="0"/>
          <w:sz w:val="28"/>
        </w:rPr>
        <w:t>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proofErr w:type="gramStart"/>
      <w:r w:rsidRPr="00FF362C">
        <w:rPr>
          <w:rFonts w:ascii="標楷體" w:eastAsia="標楷體" w:hAnsi="標楷體" w:hint="eastAsia"/>
          <w:spacing w:val="0"/>
          <w:sz w:val="28"/>
        </w:rPr>
        <w:t>無者免填</w:t>
      </w:r>
      <w:proofErr w:type="gramEnd"/>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w:t>
      </w:r>
      <w:proofErr w:type="gramStart"/>
      <w:r w:rsidRPr="008A6486">
        <w:rPr>
          <w:rFonts w:ascii="標楷體" w:eastAsia="標楷體" w:hAnsi="標楷體" w:hint="eastAsia"/>
          <w:spacing w:val="0"/>
          <w:sz w:val="28"/>
        </w:rPr>
        <w:t>植栽價金</w:t>
      </w:r>
      <w:proofErr w:type="gramEnd"/>
      <w:r w:rsidRPr="008A6486">
        <w:rPr>
          <w:rFonts w:ascii="標楷體" w:eastAsia="標楷體" w:hAnsi="標楷體" w:hint="eastAsia"/>
          <w:spacing w:val="0"/>
          <w:sz w:val="28"/>
        </w:rPr>
        <w:t>之</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由機關於招標時自行填列；未填列者，為25%</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，於機關給付全部植栽費用</w:t>
      </w:r>
      <w:proofErr w:type="gramStart"/>
      <w:r w:rsidRPr="008A6486">
        <w:rPr>
          <w:rFonts w:ascii="標楷體" w:eastAsia="標楷體" w:hAnsi="標楷體" w:hint="eastAsia"/>
          <w:spacing w:val="0"/>
          <w:sz w:val="28"/>
        </w:rPr>
        <w:t>時扣回</w:t>
      </w:r>
      <w:proofErr w:type="gramEnd"/>
      <w:r w:rsidRPr="008A6486">
        <w:rPr>
          <w:rFonts w:ascii="標楷體" w:eastAsia="標楷體" w:hAnsi="標楷體" w:hint="eastAsia"/>
          <w:spacing w:val="0"/>
          <w:sz w:val="28"/>
        </w:rPr>
        <w:t>，作為廠商植栽養護植之擔保，無須另行繳納。</w:t>
      </w:r>
    </w:p>
    <w:p w14:paraId="5578D8F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w:t>
      </w:r>
      <w:proofErr w:type="gramStart"/>
      <w:r>
        <w:rPr>
          <w:rFonts w:ascii="標楷體" w:eastAsia="標楷體" w:hAnsi="標楷體" w:hint="eastAsia"/>
          <w:spacing w:val="0"/>
          <w:sz w:val="28"/>
        </w:rPr>
        <w:t>保兌之</w:t>
      </w:r>
      <w:proofErr w:type="gramEnd"/>
      <w:r>
        <w:rPr>
          <w:rFonts w:ascii="標楷體" w:eastAsia="標楷體" w:hAnsi="標楷體" w:hint="eastAsia"/>
          <w:spacing w:val="0"/>
          <w:sz w:val="28"/>
        </w:rPr>
        <w:t>不可撤銷擔保信用狀繳納，或取具銀行之書面連帶保證、保險公司之連帶保證保險單繳納，並應符合</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w:t>
      </w:r>
      <w:proofErr w:type="gramStart"/>
      <w:r w:rsidRPr="003A1373">
        <w:rPr>
          <w:rFonts w:eastAsia="標楷體"/>
          <w:spacing w:val="0"/>
          <w:sz w:val="28"/>
          <w:szCs w:val="28"/>
        </w:rPr>
        <w:t>一</w:t>
      </w:r>
      <w:proofErr w:type="gramEnd"/>
      <w:r w:rsidRPr="003A1373">
        <w:rPr>
          <w:rFonts w:eastAsia="標楷體"/>
          <w:spacing w:val="0"/>
          <w:sz w:val="28"/>
          <w:szCs w:val="28"/>
        </w:rPr>
        <w:t>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proofErr w:type="gramStart"/>
      <w:r w:rsidRPr="008A6486">
        <w:rPr>
          <w:rFonts w:ascii="標楷體" w:eastAsia="標楷體" w:hAnsi="標楷體" w:hint="eastAsia"/>
        </w:rPr>
        <w:t>）</w:t>
      </w:r>
      <w:proofErr w:type="gramEnd"/>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proofErr w:type="gramStart"/>
      <w:r w:rsidRPr="008A6486">
        <w:rPr>
          <w:rFonts w:ascii="標楷體" w:eastAsia="標楷體" w:hAnsi="標楷體" w:hint="eastAsia"/>
        </w:rPr>
        <w:t>）</w:t>
      </w:r>
      <w:proofErr w:type="gramEnd"/>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proofErr w:type="gramStart"/>
      <w:r w:rsidRPr="008A6486">
        <w:rPr>
          <w:rFonts w:ascii="標楷體" w:eastAsia="標楷體" w:hAnsi="標楷體" w:hint="eastAsia"/>
        </w:rPr>
        <w:t>）</w:t>
      </w:r>
      <w:proofErr w:type="gramEnd"/>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proofErr w:type="gramStart"/>
      <w:r w:rsidRPr="008A6486">
        <w:rPr>
          <w:rFonts w:ascii="標楷體" w:eastAsia="標楷體" w:hAnsi="標楷體" w:hint="eastAsia"/>
        </w:rPr>
        <w:t>）</w:t>
      </w:r>
      <w:r w:rsidR="00645995" w:rsidRPr="004A34B5">
        <w:rPr>
          <w:rFonts w:ascii="標楷體" w:eastAsia="標楷體" w:hAnsi="標楷體" w:hint="eastAsia"/>
        </w:rPr>
        <w:t>得標後拒不</w:t>
      </w:r>
      <w:proofErr w:type="gramEnd"/>
      <w:r w:rsidR="00645995" w:rsidRPr="004A34B5">
        <w:rPr>
          <w:rFonts w:ascii="標楷體" w:eastAsia="標楷體" w:hAnsi="標楷體" w:hint="eastAsia"/>
        </w:rPr>
        <w:t>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proofErr w:type="gramStart"/>
      <w:r w:rsidRPr="008A6486">
        <w:rPr>
          <w:rFonts w:ascii="標楷體" w:eastAsia="標楷體" w:hAnsi="標楷體" w:hint="eastAsia"/>
        </w:rPr>
        <w:t>）</w:t>
      </w:r>
      <w:proofErr w:type="gramEnd"/>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proofErr w:type="gramStart"/>
      <w:r w:rsidRPr="008A6486">
        <w:rPr>
          <w:rFonts w:ascii="標楷體" w:eastAsia="標楷體" w:hAnsi="標楷體" w:hint="eastAsia"/>
        </w:rPr>
        <w:t>）</w:t>
      </w:r>
      <w:proofErr w:type="gramEnd"/>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proofErr w:type="gramStart"/>
      <w:r w:rsidRPr="008A6486">
        <w:rPr>
          <w:rFonts w:ascii="標楷體" w:eastAsia="標楷體" w:hAnsi="標楷體" w:hint="eastAsia"/>
        </w:rPr>
        <w:t>）</w:t>
      </w:r>
      <w:proofErr w:type="gramEnd"/>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w:t>
      </w:r>
      <w:proofErr w:type="gramStart"/>
      <w:r w:rsidRPr="00036526">
        <w:rPr>
          <w:rFonts w:eastAsia="標楷體" w:hint="eastAsia"/>
          <w:kern w:val="0"/>
          <w:sz w:val="28"/>
        </w:rPr>
        <w:t>押</w:t>
      </w:r>
      <w:proofErr w:type="gramEnd"/>
      <w:r w:rsidRPr="00036526">
        <w:rPr>
          <w:rFonts w:eastAsia="標楷體" w:hint="eastAsia"/>
          <w:kern w:val="0"/>
          <w:sz w:val="28"/>
        </w:rPr>
        <w:t>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w:t>
      </w:r>
      <w:proofErr w:type="gramStart"/>
      <w:r>
        <w:rPr>
          <w:rFonts w:eastAsia="標楷體" w:hint="eastAsia"/>
          <w:color w:val="000000"/>
          <w:sz w:val="28"/>
        </w:rPr>
        <w:t>違</w:t>
      </w:r>
      <w:proofErr w:type="gramEnd"/>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w:t>
      </w:r>
      <w:r>
        <w:rPr>
          <w:rFonts w:eastAsia="標楷體" w:hint="eastAsia"/>
          <w:color w:val="000000"/>
          <w:sz w:val="28"/>
        </w:rPr>
        <w:lastRenderedPageBreak/>
        <w:t>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w:t>
      </w:r>
      <w:proofErr w:type="gramStart"/>
      <w:r w:rsidRPr="00FA64F5">
        <w:rPr>
          <w:rFonts w:ascii="標楷體" w:eastAsia="標楷體" w:hAnsi="標楷體" w:hint="eastAsia"/>
          <w:spacing w:val="0"/>
          <w:sz w:val="28"/>
        </w:rPr>
        <w:t>押</w:t>
      </w:r>
      <w:proofErr w:type="gramEnd"/>
      <w:r w:rsidRPr="00FA64F5">
        <w:rPr>
          <w:rFonts w:ascii="標楷體" w:eastAsia="標楷體" w:hAnsi="標楷體" w:hint="eastAsia"/>
          <w:spacing w:val="0"/>
          <w:sz w:val="28"/>
        </w:rPr>
        <w:t>標金之情形者，應就不發還金額</w:t>
      </w:r>
      <w:proofErr w:type="gramStart"/>
      <w:r w:rsidRPr="00FA64F5">
        <w:rPr>
          <w:rFonts w:ascii="標楷體" w:eastAsia="標楷體" w:hAnsi="標楷體" w:hint="eastAsia"/>
          <w:spacing w:val="0"/>
          <w:sz w:val="28"/>
        </w:rPr>
        <w:t>中屬減收</w:t>
      </w:r>
      <w:proofErr w:type="gramEnd"/>
      <w:r w:rsidRPr="00FA64F5">
        <w:rPr>
          <w:rFonts w:ascii="標楷體" w:eastAsia="標楷體" w:hAnsi="標楷體" w:hint="eastAsia"/>
          <w:spacing w:val="0"/>
          <w:sz w:val="28"/>
        </w:rPr>
        <w:t>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4AD2BB05" w:rsidR="00D953A3" w:rsidRPr="00116013" w:rsidRDefault="00E76C69" w:rsidP="00D953A3">
      <w:pPr>
        <w:pStyle w:val="7"/>
        <w:ind w:leftChars="469" w:left="1896" w:hangingChars="250" w:hanging="770"/>
        <w:jc w:val="both"/>
        <w:textDirection w:val="lrTbV"/>
        <w:rPr>
          <w:rFonts w:ascii="標楷體" w:eastAsia="標楷體" w:hAnsi="標楷體"/>
          <w:dstrike/>
          <w:spacing w:val="0"/>
          <w:sz w:val="28"/>
          <w:szCs w:val="28"/>
        </w:rPr>
      </w:pPr>
      <w:r w:rsidRPr="00E76C69">
        <w:rPr>
          <w:rFonts w:ascii="標楷體" w:eastAsia="標楷體" w:hAnsi="標楷體" w:hint="eastAsia"/>
          <w:sz w:val="28"/>
        </w:rPr>
        <w:t>■</w:t>
      </w:r>
      <w:r w:rsidR="00D953A3">
        <w:rPr>
          <w:rFonts w:ascii="標楷體" w:eastAsia="標楷體" w:hAnsi="標楷體"/>
          <w:spacing w:val="0"/>
          <w:sz w:val="28"/>
        </w:rPr>
        <w:t>(1)</w:t>
      </w:r>
      <w:r w:rsidR="00D953A3">
        <w:rPr>
          <w:rFonts w:ascii="標楷體" w:eastAsia="標楷體" w:hAnsi="標楷體" w:hint="eastAsia"/>
          <w:spacing w:val="0"/>
          <w:sz w:val="28"/>
        </w:rPr>
        <w:t>訂底價，</w:t>
      </w:r>
      <w:r w:rsidR="00D953A3" w:rsidRPr="00181A70">
        <w:rPr>
          <w:rFonts w:ascii="標楷體" w:eastAsia="標楷體" w:hAnsi="標楷體" w:hint="eastAsia"/>
          <w:spacing w:val="0"/>
          <w:sz w:val="28"/>
        </w:rPr>
        <w:t>擇符合需要者後，議價前參考廠商之報價或估價單，於</w:t>
      </w:r>
      <w:r w:rsidR="00D953A3">
        <w:rPr>
          <w:rFonts w:ascii="標楷體" w:eastAsia="標楷體" w:hAnsi="標楷體" w:hint="eastAsia"/>
          <w:spacing w:val="0"/>
          <w:sz w:val="28"/>
        </w:rPr>
        <w:t>進行</w:t>
      </w:r>
      <w:proofErr w:type="gramStart"/>
      <w:r w:rsidR="00D953A3" w:rsidRPr="00181A70">
        <w:rPr>
          <w:rFonts w:ascii="標楷體" w:eastAsia="標楷體" w:hAnsi="標楷體" w:hint="eastAsia"/>
          <w:spacing w:val="0"/>
          <w:sz w:val="28"/>
        </w:rPr>
        <w:t>議價前定之</w:t>
      </w:r>
      <w:proofErr w:type="gramEnd"/>
      <w:r w:rsidR="00D953A3">
        <w:rPr>
          <w:rFonts w:ascii="標楷體" w:eastAsia="標楷體" w:hAnsi="標楷體" w:hint="eastAsia"/>
          <w:spacing w:val="0"/>
          <w:sz w:val="28"/>
        </w:rPr>
        <w:t>。</w:t>
      </w:r>
    </w:p>
    <w:p w14:paraId="043F3BD6" w14:textId="77777777" w:rsidR="00D953A3" w:rsidRDefault="00D953A3" w:rsidP="00D953A3">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不訂底價，理由為：</w:t>
      </w:r>
      <w:r>
        <w:rPr>
          <w:rFonts w:ascii="標楷體" w:eastAsia="標楷體" w:hAnsi="標楷體" w:hint="eastAsia"/>
          <w:sz w:val="28"/>
        </w:rPr>
        <w:sym w:font="Wingdings" w:char="F0A8"/>
      </w:r>
      <w:r>
        <w:rPr>
          <w:rFonts w:ascii="標楷體" w:eastAsia="標楷體" w:hAnsi="標楷體" w:hint="eastAsia"/>
          <w:spacing w:val="0"/>
          <w:sz w:val="28"/>
        </w:rPr>
        <w:t>訂定底價確有困難之特殊或複雜案件；</w:t>
      </w:r>
      <w:r>
        <w:rPr>
          <w:rFonts w:ascii="標楷體" w:eastAsia="標楷體" w:hAnsi="標楷體" w:hint="eastAsia"/>
          <w:sz w:val="28"/>
        </w:rPr>
        <w:sym w:font="Wingdings" w:char="F0A8"/>
      </w:r>
      <w:r>
        <w:rPr>
          <w:rFonts w:ascii="標楷體" w:eastAsia="標楷體" w:hAnsi="標楷體" w:hint="eastAsia"/>
          <w:spacing w:val="0"/>
          <w:sz w:val="28"/>
        </w:rPr>
        <w:t>以最有利標決標之採購</w:t>
      </w:r>
      <w:r w:rsidRPr="00181A70">
        <w:rPr>
          <w:rFonts w:ascii="標楷體" w:eastAsia="標楷體" w:hAnsi="標楷體" w:hint="eastAsia"/>
          <w:spacing w:val="0"/>
          <w:sz w:val="28"/>
          <w:szCs w:val="28"/>
        </w:rPr>
        <w:t>；</w:t>
      </w:r>
      <w:r w:rsidRPr="00181A70">
        <w:rPr>
          <w:rFonts w:ascii="標楷體" w:eastAsia="標楷體" w:hAnsi="標楷體" w:hint="eastAsia"/>
          <w:sz w:val="28"/>
        </w:rPr>
        <w:sym w:font="Wingdings" w:char="F0A8"/>
      </w:r>
      <w:proofErr w:type="gramStart"/>
      <w:r w:rsidRPr="00181A70">
        <w:rPr>
          <w:rFonts w:ascii="標楷體" w:eastAsia="標楷體" w:hAnsi="標楷體" w:hint="eastAsia"/>
          <w:spacing w:val="0"/>
          <w:sz w:val="28"/>
        </w:rPr>
        <w:t>採</w:t>
      </w:r>
      <w:proofErr w:type="gramEnd"/>
      <w:r w:rsidRPr="00181A70">
        <w:rPr>
          <w:rFonts w:ascii="標楷體" w:eastAsia="標楷體" w:hAnsi="標楷體" w:hint="eastAsia"/>
          <w:spacing w:val="0"/>
          <w:sz w:val="28"/>
        </w:rPr>
        <w:t>固定金額決標：</w:t>
      </w:r>
      <w:r w:rsidRPr="00181A70">
        <w:rPr>
          <w:rFonts w:ascii="標楷體" w:eastAsia="標楷體" w:hAnsi="標楷體" w:hint="eastAsia"/>
          <w:spacing w:val="0"/>
          <w:sz w:val="28"/>
          <w:szCs w:val="28"/>
        </w:rPr>
        <w:t>_________元。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w:t>
      </w:r>
    </w:p>
    <w:p w14:paraId="732B9DDB" w14:textId="28124CC2"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E76C69" w:rsidRPr="00E76C69">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hint="eastAsia"/>
          <w:spacing w:val="0"/>
          <w:sz w:val="28"/>
        </w:rPr>
        <w:t>併</w:t>
      </w:r>
      <w:proofErr w:type="gramEnd"/>
      <w:r>
        <w:rPr>
          <w:rFonts w:ascii="標楷體" w:eastAsia="標楷體" w:hAnsi="標楷體" w:hint="eastAsia"/>
          <w:spacing w:val="0"/>
          <w:sz w:val="28"/>
        </w:rPr>
        <w:t>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w:t>
      </w:r>
      <w:proofErr w:type="gramStart"/>
      <w:r>
        <w:rPr>
          <w:rFonts w:ascii="標楷體" w:eastAsia="標楷體" w:hAnsi="標楷體" w:hint="eastAsia"/>
          <w:spacing w:val="0"/>
          <w:sz w:val="28"/>
        </w:rPr>
        <w:t>俟</w:t>
      </w:r>
      <w:proofErr w:type="gramEnd"/>
      <w:r>
        <w:rPr>
          <w:rFonts w:ascii="標楷體" w:eastAsia="標楷體" w:hAnsi="標楷體" w:hint="eastAsia"/>
          <w:spacing w:val="0"/>
          <w:sz w:val="28"/>
        </w:rPr>
        <w:t>預算通過</w:t>
      </w:r>
      <w:proofErr w:type="gramStart"/>
      <w:r>
        <w:rPr>
          <w:rFonts w:ascii="標楷體" w:eastAsia="標楷體" w:hAnsi="標楷體" w:hint="eastAsia"/>
          <w:spacing w:val="0"/>
          <w:sz w:val="28"/>
        </w:rPr>
        <w:t>後始決標</w:t>
      </w:r>
      <w:proofErr w:type="gramEnd"/>
      <w:r>
        <w:rPr>
          <w:rFonts w:ascii="標楷體" w:eastAsia="標楷體" w:hAnsi="標楷體" w:hint="eastAsia"/>
          <w:spacing w:val="0"/>
          <w:sz w:val="28"/>
        </w:rPr>
        <w:t>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36DA5566" w:rsidR="00B031DB" w:rsidRDefault="00E76C69">
      <w:pPr>
        <w:pStyle w:val="7"/>
        <w:ind w:left="1803" w:hanging="363"/>
        <w:jc w:val="both"/>
        <w:textDirection w:val="lrTbV"/>
        <w:rPr>
          <w:rFonts w:ascii="標楷體" w:eastAsia="標楷體" w:hAnsi="標楷體"/>
          <w:spacing w:val="0"/>
          <w:sz w:val="28"/>
        </w:rPr>
      </w:pPr>
      <w:r w:rsidRPr="00E76C69">
        <w:rPr>
          <w:rFonts w:ascii="標楷體" w:eastAsia="標楷體" w:hAnsi="標楷體" w:hint="eastAsia"/>
          <w:sz w:val="28"/>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77777777"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行協商措施：是；</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本採購保留未來向得標廠商增購之權利，擬增購之項目及內容</w:t>
      </w:r>
      <w:r>
        <w:rPr>
          <w:rFonts w:ascii="標楷體" w:eastAsia="標楷體" w:hAnsi="標楷體"/>
          <w:spacing w:val="0"/>
          <w:sz w:val="28"/>
        </w:rPr>
        <w:t>(</w:t>
      </w:r>
      <w:proofErr w:type="gramStart"/>
      <w:r>
        <w:rPr>
          <w:rFonts w:ascii="標楷體" w:eastAsia="標楷體" w:hAnsi="標楷體" w:hint="eastAsia"/>
          <w:spacing w:val="0"/>
          <w:sz w:val="28"/>
        </w:rPr>
        <w:t>請載明</w:t>
      </w:r>
      <w:proofErr w:type="gramEnd"/>
      <w:r>
        <w:rPr>
          <w:rFonts w:ascii="標楷體" w:eastAsia="標楷體" w:hAnsi="標楷體" w:hint="eastAsia"/>
          <w:spacing w:val="0"/>
          <w:sz w:val="28"/>
        </w:rPr>
        <w:t>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0E60B312"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E76C69" w:rsidRPr="00E76C69">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72C8C4AB" w14:textId="37894C9C" w:rsidR="00340689" w:rsidRPr="00340689" w:rsidRDefault="00B7782D" w:rsidP="00340689">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投標廠商之基本資格及應附具之證明文件如下(如允許</w:t>
      </w:r>
      <w:proofErr w:type="gramStart"/>
      <w:r>
        <w:rPr>
          <w:rFonts w:ascii="標楷體" w:eastAsia="標楷體" w:hAnsi="標楷體" w:hint="eastAsia"/>
          <w:sz w:val="28"/>
        </w:rPr>
        <w:t>依法令免申請</w:t>
      </w:r>
      <w:proofErr w:type="gramEnd"/>
      <w:r>
        <w:rPr>
          <w:rFonts w:ascii="標楷體" w:eastAsia="標楷體" w:hAnsi="標楷體" w:hint="eastAsia"/>
          <w:sz w:val="28"/>
        </w:rPr>
        <w:t>核發本項基本資格證明文件之廠商參與投標，一併載明該等廠商免繳驗之證明文件)：</w:t>
      </w:r>
      <w:r w:rsidR="00340689" w:rsidRPr="00340689">
        <w:rPr>
          <w:rFonts w:ascii="標楷體" w:eastAsia="標楷體" w:hAnsi="標楷體" w:hint="eastAsia"/>
          <w:spacing w:val="0"/>
          <w:sz w:val="28"/>
        </w:rPr>
        <w:t xml:space="preserve">                                          </w:t>
      </w:r>
    </w:p>
    <w:p w14:paraId="5697BEA2" w14:textId="77777777" w:rsidR="00151A44" w:rsidRDefault="00151A44" w:rsidP="00B7782D">
      <w:pPr>
        <w:pStyle w:val="7"/>
        <w:ind w:leftChars="318" w:left="1284" w:hangingChars="186" w:hanging="521"/>
        <w:jc w:val="both"/>
        <w:textDirection w:val="lrTbV"/>
        <w:rPr>
          <w:rFonts w:eastAsia="標楷體" w:hAnsi="標楷體"/>
          <w:spacing w:val="0"/>
          <w:sz w:val="28"/>
        </w:rPr>
      </w:pPr>
      <w:r w:rsidRPr="00151A44">
        <w:rPr>
          <w:rFonts w:eastAsia="標楷體" w:hAnsi="標楷體" w:hint="eastAsia"/>
          <w:spacing w:val="0"/>
          <w:sz w:val="28"/>
        </w:rPr>
        <w:t>(</w:t>
      </w:r>
      <w:proofErr w:type="gramStart"/>
      <w:r w:rsidRPr="00151A44">
        <w:rPr>
          <w:rFonts w:eastAsia="標楷體" w:hAnsi="標楷體" w:hint="eastAsia"/>
          <w:spacing w:val="0"/>
          <w:sz w:val="28"/>
        </w:rPr>
        <w:t>一</w:t>
      </w:r>
      <w:proofErr w:type="gramEnd"/>
      <w:r w:rsidRPr="00151A44">
        <w:rPr>
          <w:rFonts w:eastAsia="標楷體" w:hAnsi="標楷體" w:hint="eastAsia"/>
          <w:spacing w:val="0"/>
          <w:sz w:val="28"/>
        </w:rPr>
        <w:t>)</w:t>
      </w:r>
      <w:r w:rsidRPr="00151A44">
        <w:rPr>
          <w:rFonts w:eastAsia="標楷體" w:hAnsi="標楷體" w:hint="eastAsia"/>
          <w:spacing w:val="0"/>
          <w:sz w:val="28"/>
        </w:rPr>
        <w:t>經政府登記或設立之證明投標廠商之基本資格須符合以下任</w:t>
      </w:r>
      <w:proofErr w:type="gramStart"/>
      <w:r w:rsidRPr="00151A44">
        <w:rPr>
          <w:rFonts w:eastAsia="標楷體" w:hAnsi="標楷體" w:hint="eastAsia"/>
          <w:spacing w:val="0"/>
          <w:sz w:val="28"/>
        </w:rPr>
        <w:t>一</w:t>
      </w:r>
      <w:proofErr w:type="gramEnd"/>
      <w:r w:rsidRPr="00151A44">
        <w:rPr>
          <w:rFonts w:eastAsia="標楷體" w:hAnsi="標楷體" w:hint="eastAsia"/>
          <w:spacing w:val="0"/>
          <w:sz w:val="28"/>
        </w:rPr>
        <w:t>資格</w:t>
      </w:r>
      <w:r w:rsidRPr="00151A44">
        <w:rPr>
          <w:rFonts w:eastAsia="標楷體" w:hAnsi="標楷體" w:hint="eastAsia"/>
          <w:spacing w:val="0"/>
          <w:sz w:val="28"/>
        </w:rPr>
        <w:t>:</w:t>
      </w:r>
    </w:p>
    <w:p w14:paraId="00495B67" w14:textId="57660509" w:rsidR="00151A44" w:rsidRDefault="00151A44" w:rsidP="00151A44">
      <w:pPr>
        <w:pStyle w:val="7"/>
        <w:ind w:leftChars="418" w:left="1244" w:hangingChars="86" w:hanging="241"/>
        <w:jc w:val="both"/>
        <w:textDirection w:val="lrTbV"/>
        <w:rPr>
          <w:rFonts w:eastAsia="標楷體" w:hAnsi="標楷體"/>
          <w:spacing w:val="0"/>
          <w:sz w:val="28"/>
        </w:rPr>
      </w:pPr>
      <w:r w:rsidRPr="00151A44">
        <w:rPr>
          <w:rFonts w:eastAsia="標楷體" w:hAnsi="標楷體" w:hint="eastAsia"/>
          <w:spacing w:val="0"/>
          <w:sz w:val="28"/>
        </w:rPr>
        <w:t>1.</w:t>
      </w:r>
      <w:r w:rsidRPr="00151A44">
        <w:rPr>
          <w:rFonts w:eastAsia="標楷體" w:hAnsi="標楷體" w:hint="eastAsia"/>
          <w:spacing w:val="0"/>
          <w:sz w:val="28"/>
        </w:rPr>
        <w:t>具公司登記。</w:t>
      </w:r>
    </w:p>
    <w:p w14:paraId="345D9E9A" w14:textId="77777777" w:rsidR="00151A44" w:rsidRDefault="00151A44" w:rsidP="00151A44">
      <w:pPr>
        <w:pStyle w:val="7"/>
        <w:ind w:leftChars="418" w:left="1244" w:hangingChars="86" w:hanging="241"/>
        <w:jc w:val="both"/>
        <w:textDirection w:val="lrTbV"/>
        <w:rPr>
          <w:rFonts w:eastAsia="標楷體" w:hAnsi="標楷體"/>
          <w:spacing w:val="0"/>
          <w:sz w:val="28"/>
        </w:rPr>
      </w:pPr>
      <w:r w:rsidRPr="00151A44">
        <w:rPr>
          <w:rFonts w:eastAsia="標楷體" w:hAnsi="標楷體" w:hint="eastAsia"/>
          <w:spacing w:val="0"/>
          <w:sz w:val="28"/>
        </w:rPr>
        <w:t>2.</w:t>
      </w:r>
      <w:r w:rsidRPr="00151A44">
        <w:rPr>
          <w:rFonts w:eastAsia="標楷體" w:hAnsi="標楷體" w:hint="eastAsia"/>
          <w:spacing w:val="0"/>
          <w:sz w:val="28"/>
        </w:rPr>
        <w:t>具商業登記。</w:t>
      </w:r>
    </w:p>
    <w:p w14:paraId="67A01069" w14:textId="4C45FF3D" w:rsidR="00151A44" w:rsidRPr="00151A44" w:rsidRDefault="00151A44" w:rsidP="00151A44">
      <w:pPr>
        <w:pStyle w:val="7"/>
        <w:ind w:leftChars="418" w:left="1244" w:hangingChars="86" w:hanging="241"/>
        <w:jc w:val="both"/>
        <w:textDirection w:val="lrTbV"/>
        <w:rPr>
          <w:rFonts w:eastAsia="標楷體" w:hAnsi="標楷體"/>
          <w:spacing w:val="0"/>
          <w:sz w:val="28"/>
        </w:rPr>
      </w:pPr>
      <w:r w:rsidRPr="00151A44">
        <w:rPr>
          <w:rFonts w:eastAsia="標楷體" w:hAnsi="標楷體" w:hint="eastAsia"/>
          <w:spacing w:val="0"/>
          <w:sz w:val="28"/>
        </w:rPr>
        <w:t>3.</w:t>
      </w:r>
      <w:r w:rsidRPr="00151A44">
        <w:rPr>
          <w:rFonts w:eastAsia="標楷體" w:hAnsi="標楷體" w:hint="eastAsia"/>
          <w:spacing w:val="0"/>
          <w:sz w:val="28"/>
        </w:rPr>
        <w:t>為原住民廠商。</w:t>
      </w:r>
    </w:p>
    <w:p w14:paraId="38D4B832" w14:textId="6CD6583B" w:rsidR="00151A44" w:rsidRPr="00151A44" w:rsidRDefault="00151A44" w:rsidP="00B7782D">
      <w:pPr>
        <w:pStyle w:val="7"/>
        <w:ind w:leftChars="326" w:left="1303" w:hangingChars="186" w:hanging="521"/>
        <w:jc w:val="both"/>
        <w:textDirection w:val="lrTbV"/>
        <w:rPr>
          <w:rFonts w:eastAsia="標楷體" w:hAnsi="標楷體"/>
          <w:spacing w:val="0"/>
          <w:sz w:val="28"/>
        </w:rPr>
      </w:pPr>
      <w:r w:rsidRPr="00151A44">
        <w:rPr>
          <w:rFonts w:eastAsia="標楷體" w:hAnsi="標楷體" w:hint="eastAsia"/>
          <w:spacing w:val="0"/>
          <w:sz w:val="28"/>
        </w:rPr>
        <w:t>(</w:t>
      </w:r>
      <w:r w:rsidRPr="00151A44">
        <w:rPr>
          <w:rFonts w:eastAsia="標楷體" w:hAnsi="標楷體" w:hint="eastAsia"/>
          <w:spacing w:val="0"/>
          <w:sz w:val="28"/>
        </w:rPr>
        <w:t>二</w:t>
      </w:r>
      <w:r w:rsidRPr="00151A44">
        <w:rPr>
          <w:rFonts w:eastAsia="標楷體" w:hAnsi="標楷體" w:hint="eastAsia"/>
          <w:spacing w:val="0"/>
          <w:sz w:val="28"/>
        </w:rPr>
        <w:t>)</w:t>
      </w:r>
      <w:r w:rsidRPr="00151A44">
        <w:rPr>
          <w:rFonts w:eastAsia="標楷體" w:hAnsi="標楷體" w:hint="eastAsia"/>
          <w:spacing w:val="0"/>
          <w:sz w:val="28"/>
        </w:rPr>
        <w:t>廠商之納稅證明。</w:t>
      </w:r>
    </w:p>
    <w:p w14:paraId="4A02DD59" w14:textId="5386827E" w:rsidR="00151A44" w:rsidRDefault="00151A44" w:rsidP="00B7782D">
      <w:pPr>
        <w:pStyle w:val="7"/>
        <w:ind w:leftChars="334" w:left="1323" w:hangingChars="186" w:hanging="521"/>
        <w:jc w:val="both"/>
        <w:textDirection w:val="lrTbV"/>
        <w:rPr>
          <w:rFonts w:eastAsia="標楷體" w:hAnsi="標楷體"/>
          <w:spacing w:val="0"/>
          <w:sz w:val="28"/>
        </w:rPr>
      </w:pPr>
      <w:r w:rsidRPr="00151A44">
        <w:rPr>
          <w:rFonts w:eastAsia="標楷體" w:hAnsi="標楷體" w:hint="eastAsia"/>
          <w:spacing w:val="0"/>
          <w:sz w:val="28"/>
        </w:rPr>
        <w:t>(</w:t>
      </w:r>
      <w:r w:rsidRPr="00151A44">
        <w:rPr>
          <w:rFonts w:eastAsia="標楷體" w:hAnsi="標楷體" w:hint="eastAsia"/>
          <w:spacing w:val="0"/>
          <w:sz w:val="28"/>
        </w:rPr>
        <w:t>三</w:t>
      </w:r>
      <w:r w:rsidRPr="00151A44">
        <w:rPr>
          <w:rFonts w:eastAsia="標楷體" w:hAnsi="標楷體" w:hint="eastAsia"/>
          <w:spacing w:val="0"/>
          <w:sz w:val="28"/>
        </w:rPr>
        <w:t>)</w:t>
      </w:r>
      <w:r w:rsidRPr="00151A44">
        <w:rPr>
          <w:rFonts w:eastAsia="標楷體" w:hAnsi="標楷體" w:hint="eastAsia"/>
          <w:spacing w:val="0"/>
          <w:sz w:val="28"/>
        </w:rPr>
        <w:t>除上述外之其他資格</w:t>
      </w:r>
      <w:r w:rsidR="00B7782D">
        <w:rPr>
          <w:rFonts w:eastAsia="標楷體" w:hAnsi="標楷體" w:hint="eastAsia"/>
          <w:spacing w:val="0"/>
          <w:sz w:val="28"/>
        </w:rPr>
        <w:t>：</w:t>
      </w:r>
    </w:p>
    <w:p w14:paraId="218E0A5B" w14:textId="3218D0C4" w:rsidR="00151A44" w:rsidRDefault="00B7782D" w:rsidP="00B7782D">
      <w:pPr>
        <w:pStyle w:val="7"/>
        <w:ind w:leftChars="434" w:left="1283" w:hangingChars="86" w:hanging="241"/>
        <w:jc w:val="both"/>
        <w:textDirection w:val="lrTbV"/>
        <w:rPr>
          <w:rFonts w:eastAsia="標楷體" w:hAnsi="標楷體"/>
          <w:spacing w:val="0"/>
          <w:sz w:val="28"/>
        </w:rPr>
      </w:pPr>
      <w:r>
        <w:rPr>
          <w:rFonts w:eastAsia="標楷體" w:hAnsi="標楷體" w:hint="eastAsia"/>
          <w:spacing w:val="0"/>
          <w:sz w:val="28"/>
        </w:rPr>
        <w:t>1.</w:t>
      </w:r>
      <w:r w:rsidR="00151A44" w:rsidRPr="00151A44">
        <w:rPr>
          <w:rFonts w:eastAsia="標楷體" w:hAnsi="標楷體" w:hint="eastAsia"/>
          <w:spacing w:val="0"/>
          <w:sz w:val="28"/>
        </w:rPr>
        <w:t>廠商資本資格</w:t>
      </w:r>
      <w:r w:rsidR="00151A44" w:rsidRPr="00151A44">
        <w:rPr>
          <w:rFonts w:eastAsia="標楷體" w:hAnsi="標楷體" w:hint="eastAsia"/>
          <w:spacing w:val="0"/>
          <w:sz w:val="28"/>
        </w:rPr>
        <w:t xml:space="preserve">: </w:t>
      </w:r>
    </w:p>
    <w:p w14:paraId="7E3DA4D9" w14:textId="77777777" w:rsidR="00146406" w:rsidRDefault="00146406" w:rsidP="00B7782D">
      <w:pPr>
        <w:pStyle w:val="7"/>
        <w:ind w:leftChars="450" w:left="1080" w:firstLine="0"/>
        <w:jc w:val="both"/>
        <w:textDirection w:val="lrTbV"/>
        <w:rPr>
          <w:rFonts w:eastAsia="標楷體" w:hAnsi="標楷體"/>
          <w:spacing w:val="0"/>
          <w:sz w:val="28"/>
        </w:rPr>
      </w:pPr>
      <w:r>
        <w:rPr>
          <w:rFonts w:eastAsia="標楷體" w:hAnsi="標楷體" w:hint="eastAsia"/>
          <w:spacing w:val="0"/>
          <w:sz w:val="28"/>
        </w:rPr>
        <w:t xml:space="preserve">  </w:t>
      </w:r>
      <w:r w:rsidR="00B7782D">
        <w:rPr>
          <w:rFonts w:eastAsia="標楷體" w:hAnsi="標楷體"/>
          <w:spacing w:val="0"/>
          <w:sz w:val="28"/>
        </w:rPr>
        <w:t>(</w:t>
      </w:r>
      <w:r w:rsidR="00151A44" w:rsidRPr="00151A44">
        <w:rPr>
          <w:rFonts w:eastAsia="標楷體" w:hAnsi="標楷體" w:hint="eastAsia"/>
          <w:spacing w:val="0"/>
          <w:sz w:val="28"/>
        </w:rPr>
        <w:t>1</w:t>
      </w:r>
      <w:r w:rsidR="00B7782D">
        <w:rPr>
          <w:rFonts w:eastAsia="標楷體" w:hAnsi="標楷體"/>
          <w:spacing w:val="0"/>
          <w:sz w:val="28"/>
        </w:rPr>
        <w:t>)</w:t>
      </w:r>
      <w:r w:rsidR="00151A44" w:rsidRPr="00151A44">
        <w:rPr>
          <w:rFonts w:eastAsia="標楷體" w:hAnsi="標楷體" w:hint="eastAsia"/>
          <w:spacing w:val="0"/>
          <w:sz w:val="28"/>
        </w:rPr>
        <w:t>.</w:t>
      </w:r>
      <w:r w:rsidR="00151A44" w:rsidRPr="00151A44">
        <w:rPr>
          <w:rFonts w:eastAsia="標楷體" w:hAnsi="標楷體" w:hint="eastAsia"/>
          <w:spacing w:val="0"/>
          <w:sz w:val="28"/>
        </w:rPr>
        <w:t>依法立案之公司、合夥或獨資之工商行號及其他提供採購之法</w:t>
      </w:r>
      <w:r>
        <w:rPr>
          <w:rFonts w:eastAsia="標楷體" w:hAnsi="標楷體" w:hint="eastAsia"/>
          <w:spacing w:val="0"/>
          <w:sz w:val="28"/>
        </w:rPr>
        <w:t xml:space="preserve"> </w:t>
      </w:r>
    </w:p>
    <w:p w14:paraId="07EE912D" w14:textId="39319CE4" w:rsidR="00151A44" w:rsidRDefault="00146406" w:rsidP="00B7782D">
      <w:pPr>
        <w:pStyle w:val="7"/>
        <w:ind w:leftChars="450" w:left="1080" w:firstLine="0"/>
        <w:jc w:val="both"/>
        <w:textDirection w:val="lrTbV"/>
        <w:rPr>
          <w:rFonts w:eastAsia="標楷體" w:hAnsi="標楷體"/>
          <w:spacing w:val="0"/>
          <w:sz w:val="28"/>
        </w:rPr>
      </w:pPr>
      <w:r>
        <w:rPr>
          <w:rFonts w:eastAsia="標楷體" w:hAnsi="標楷體" w:hint="eastAsia"/>
          <w:spacing w:val="0"/>
          <w:sz w:val="28"/>
        </w:rPr>
        <w:t xml:space="preserve">     </w:t>
      </w:r>
      <w:r w:rsidR="00151A44" w:rsidRPr="00151A44">
        <w:rPr>
          <w:rFonts w:eastAsia="標楷體" w:hAnsi="標楷體" w:hint="eastAsia"/>
          <w:spacing w:val="0"/>
          <w:sz w:val="28"/>
        </w:rPr>
        <w:t>人或團體，且無不良紀錄等</w:t>
      </w:r>
      <w:r w:rsidR="00151A44" w:rsidRPr="00151A44">
        <w:rPr>
          <w:rFonts w:eastAsia="標楷體" w:hAnsi="標楷體" w:hint="eastAsia"/>
          <w:spacing w:val="0"/>
          <w:sz w:val="28"/>
        </w:rPr>
        <w:t>(</w:t>
      </w:r>
      <w:r w:rsidR="00151A44" w:rsidRPr="00151A44">
        <w:rPr>
          <w:rFonts w:eastAsia="標楷體" w:hAnsi="標楷體" w:hint="eastAsia"/>
          <w:spacing w:val="0"/>
          <w:sz w:val="28"/>
        </w:rPr>
        <w:t>詳政府採購法第一百零三條規定</w:t>
      </w:r>
      <w:r w:rsidR="00151A44" w:rsidRPr="00151A44">
        <w:rPr>
          <w:rFonts w:eastAsia="標楷體" w:hAnsi="標楷體" w:hint="eastAsia"/>
          <w:spacing w:val="0"/>
          <w:sz w:val="28"/>
        </w:rPr>
        <w:t>)</w:t>
      </w:r>
      <w:r w:rsidR="00151A44" w:rsidRPr="00151A44">
        <w:rPr>
          <w:rFonts w:eastAsia="標楷體" w:hAnsi="標楷體" w:hint="eastAsia"/>
          <w:spacing w:val="0"/>
          <w:sz w:val="28"/>
        </w:rPr>
        <w:t>。</w:t>
      </w:r>
    </w:p>
    <w:p w14:paraId="79F57813" w14:textId="77777777" w:rsidR="00146406" w:rsidRDefault="00146406" w:rsidP="00B7782D">
      <w:pPr>
        <w:pStyle w:val="7"/>
        <w:ind w:leftChars="450" w:left="1080" w:firstLine="0"/>
        <w:jc w:val="both"/>
        <w:textDirection w:val="lrTbV"/>
        <w:rPr>
          <w:rFonts w:eastAsia="標楷體" w:hAnsi="標楷體"/>
          <w:spacing w:val="0"/>
          <w:sz w:val="28"/>
        </w:rPr>
      </w:pPr>
      <w:r>
        <w:rPr>
          <w:rFonts w:eastAsia="標楷體" w:hAnsi="標楷體" w:hint="eastAsia"/>
          <w:spacing w:val="0"/>
          <w:sz w:val="28"/>
        </w:rPr>
        <w:t xml:space="preserve">  </w:t>
      </w:r>
      <w:r w:rsidR="00B7782D">
        <w:rPr>
          <w:rFonts w:eastAsia="標楷體" w:hAnsi="標楷體"/>
          <w:spacing w:val="0"/>
          <w:sz w:val="28"/>
        </w:rPr>
        <w:t>(</w:t>
      </w:r>
      <w:r w:rsidR="00151A44" w:rsidRPr="00151A44">
        <w:rPr>
          <w:rFonts w:eastAsia="標楷體" w:hAnsi="標楷體" w:hint="eastAsia"/>
          <w:spacing w:val="0"/>
          <w:sz w:val="28"/>
        </w:rPr>
        <w:t>2</w:t>
      </w:r>
      <w:r w:rsidR="00B7782D">
        <w:rPr>
          <w:rFonts w:eastAsia="標楷體" w:hAnsi="標楷體"/>
          <w:spacing w:val="0"/>
          <w:sz w:val="28"/>
        </w:rPr>
        <w:t>)</w:t>
      </w:r>
      <w:r w:rsidR="00151A44" w:rsidRPr="00151A44">
        <w:rPr>
          <w:rFonts w:eastAsia="標楷體" w:hAnsi="標楷體" w:hint="eastAsia"/>
          <w:spacing w:val="0"/>
          <w:sz w:val="28"/>
        </w:rPr>
        <w:t>.</w:t>
      </w:r>
      <w:r w:rsidR="00151A44" w:rsidRPr="00151A44">
        <w:rPr>
          <w:rFonts w:eastAsia="標楷體" w:hAnsi="標楷體" w:hint="eastAsia"/>
          <w:spacing w:val="0"/>
          <w:sz w:val="28"/>
        </w:rPr>
        <w:t>凡經政府登記合格且營業項目登記類別需包含資訊軟體服務業</w:t>
      </w:r>
    </w:p>
    <w:p w14:paraId="09AD6ADC" w14:textId="4FA60C18" w:rsidR="00151A44" w:rsidRDefault="00146406" w:rsidP="00B7782D">
      <w:pPr>
        <w:pStyle w:val="7"/>
        <w:ind w:leftChars="450" w:left="1080" w:firstLine="0"/>
        <w:jc w:val="both"/>
        <w:textDirection w:val="lrTbV"/>
        <w:rPr>
          <w:rFonts w:eastAsia="標楷體" w:hAnsi="標楷體"/>
          <w:spacing w:val="0"/>
          <w:sz w:val="28"/>
        </w:rPr>
      </w:pPr>
      <w:r>
        <w:rPr>
          <w:rFonts w:eastAsia="標楷體" w:hAnsi="標楷體" w:hint="eastAsia"/>
          <w:spacing w:val="0"/>
          <w:sz w:val="28"/>
        </w:rPr>
        <w:t xml:space="preserve">     </w:t>
      </w:r>
      <w:r w:rsidR="00151A44" w:rsidRPr="00151A44">
        <w:rPr>
          <w:rFonts w:eastAsia="標楷體" w:hAnsi="標楷體" w:hint="eastAsia"/>
          <w:spacing w:val="0"/>
          <w:sz w:val="28"/>
        </w:rPr>
        <w:t>(I301010)</w:t>
      </w:r>
      <w:r w:rsidR="00151A44" w:rsidRPr="00151A44">
        <w:rPr>
          <w:rFonts w:eastAsia="標楷體" w:hAnsi="標楷體" w:hint="eastAsia"/>
          <w:spacing w:val="0"/>
          <w:sz w:val="28"/>
        </w:rPr>
        <w:t>或資料處理服務業</w:t>
      </w:r>
      <w:r w:rsidR="00151A44" w:rsidRPr="00151A44">
        <w:rPr>
          <w:rFonts w:eastAsia="標楷體" w:hAnsi="標楷體" w:hint="eastAsia"/>
          <w:spacing w:val="0"/>
          <w:sz w:val="28"/>
        </w:rPr>
        <w:t>(I301020)</w:t>
      </w:r>
      <w:proofErr w:type="gramStart"/>
      <w:r w:rsidR="00151A44" w:rsidRPr="00151A44">
        <w:rPr>
          <w:rFonts w:eastAsia="標楷體" w:hAnsi="標楷體" w:hint="eastAsia"/>
          <w:spacing w:val="0"/>
          <w:sz w:val="28"/>
        </w:rPr>
        <w:t>及資安認證</w:t>
      </w:r>
      <w:proofErr w:type="gramEnd"/>
      <w:r w:rsidR="00151A44" w:rsidRPr="00151A44">
        <w:rPr>
          <w:rFonts w:eastAsia="標楷體" w:hAnsi="標楷體" w:hint="eastAsia"/>
          <w:spacing w:val="0"/>
          <w:sz w:val="28"/>
        </w:rPr>
        <w:t>相關證明文件。</w:t>
      </w:r>
    </w:p>
    <w:p w14:paraId="408E417D" w14:textId="76FBAB5F" w:rsidR="00151A44" w:rsidRDefault="00146406" w:rsidP="00B7782D">
      <w:pPr>
        <w:pStyle w:val="7"/>
        <w:ind w:leftChars="450" w:left="1080" w:firstLine="0"/>
        <w:jc w:val="both"/>
        <w:textDirection w:val="lrTbV"/>
        <w:rPr>
          <w:rFonts w:eastAsia="標楷體" w:hAnsi="標楷體"/>
          <w:spacing w:val="0"/>
          <w:sz w:val="28"/>
        </w:rPr>
      </w:pPr>
      <w:r>
        <w:rPr>
          <w:rFonts w:eastAsia="標楷體" w:hAnsi="標楷體" w:hint="eastAsia"/>
          <w:spacing w:val="0"/>
          <w:sz w:val="28"/>
        </w:rPr>
        <w:t xml:space="preserve">  </w:t>
      </w:r>
      <w:r w:rsidR="00B7782D">
        <w:rPr>
          <w:rFonts w:eastAsia="標楷體" w:hAnsi="標楷體"/>
          <w:spacing w:val="0"/>
          <w:sz w:val="28"/>
        </w:rPr>
        <w:t>(</w:t>
      </w:r>
      <w:r w:rsidR="00151A44" w:rsidRPr="00151A44">
        <w:rPr>
          <w:rFonts w:eastAsia="標楷體" w:hAnsi="標楷體" w:hint="eastAsia"/>
          <w:spacing w:val="0"/>
          <w:sz w:val="28"/>
        </w:rPr>
        <w:t>3</w:t>
      </w:r>
      <w:r w:rsidR="00B7782D">
        <w:rPr>
          <w:rFonts w:eastAsia="標楷體" w:hAnsi="標楷體"/>
          <w:spacing w:val="0"/>
          <w:sz w:val="28"/>
        </w:rPr>
        <w:t>)</w:t>
      </w:r>
      <w:r w:rsidR="00151A44" w:rsidRPr="00151A44">
        <w:rPr>
          <w:rFonts w:eastAsia="標楷體" w:hAnsi="標楷體" w:hint="eastAsia"/>
          <w:spacing w:val="0"/>
          <w:sz w:val="28"/>
        </w:rPr>
        <w:t>.</w:t>
      </w:r>
      <w:r w:rsidR="00151A44" w:rsidRPr="00151A44">
        <w:rPr>
          <w:rFonts w:eastAsia="標楷體" w:hAnsi="標楷體" w:hint="eastAsia"/>
          <w:spacing w:val="0"/>
          <w:sz w:val="28"/>
        </w:rPr>
        <w:t>檢附主管機關登記證明文件、當年度納稅證明。</w:t>
      </w:r>
    </w:p>
    <w:p w14:paraId="743ACD77" w14:textId="0DC60842" w:rsidR="00151A44" w:rsidRDefault="00146406" w:rsidP="00B7782D">
      <w:pPr>
        <w:pStyle w:val="7"/>
        <w:ind w:leftChars="450" w:left="1080" w:firstLine="0"/>
        <w:jc w:val="both"/>
        <w:textDirection w:val="lrTbV"/>
        <w:rPr>
          <w:rFonts w:eastAsia="標楷體" w:hAnsi="標楷體"/>
          <w:spacing w:val="0"/>
          <w:sz w:val="28"/>
        </w:rPr>
      </w:pPr>
      <w:r>
        <w:rPr>
          <w:rFonts w:eastAsia="標楷體" w:hAnsi="標楷體" w:hint="eastAsia"/>
          <w:spacing w:val="0"/>
          <w:sz w:val="28"/>
        </w:rPr>
        <w:t xml:space="preserve">  </w:t>
      </w:r>
      <w:r w:rsidR="00B7782D">
        <w:rPr>
          <w:rFonts w:eastAsia="標楷體" w:hAnsi="標楷體"/>
          <w:spacing w:val="0"/>
          <w:sz w:val="28"/>
        </w:rPr>
        <w:t>(</w:t>
      </w:r>
      <w:r w:rsidR="00151A44" w:rsidRPr="00151A44">
        <w:rPr>
          <w:rFonts w:eastAsia="標楷體" w:hAnsi="標楷體" w:hint="eastAsia"/>
          <w:spacing w:val="0"/>
          <w:sz w:val="28"/>
        </w:rPr>
        <w:t>4</w:t>
      </w:r>
      <w:r w:rsidR="00B7782D">
        <w:rPr>
          <w:rFonts w:eastAsia="標楷體" w:hAnsi="標楷體"/>
          <w:spacing w:val="0"/>
          <w:sz w:val="28"/>
        </w:rPr>
        <w:t>)</w:t>
      </w:r>
      <w:r w:rsidR="00151A44" w:rsidRPr="00151A44">
        <w:rPr>
          <w:rFonts w:eastAsia="標楷體" w:hAnsi="標楷體" w:hint="eastAsia"/>
          <w:spacing w:val="0"/>
          <w:sz w:val="28"/>
        </w:rPr>
        <w:t>.</w:t>
      </w:r>
      <w:r w:rsidR="00151A44" w:rsidRPr="00151A44">
        <w:rPr>
          <w:rFonts w:eastAsia="標楷體" w:hAnsi="標楷體" w:hint="eastAsia"/>
          <w:spacing w:val="0"/>
          <w:sz w:val="28"/>
        </w:rPr>
        <w:t>原住民廠商須檢附主管機關證明</w:t>
      </w:r>
      <w:r w:rsidR="00151A44" w:rsidRPr="00151A44">
        <w:rPr>
          <w:rFonts w:eastAsia="標楷體" w:hAnsi="標楷體" w:hint="eastAsia"/>
          <w:spacing w:val="0"/>
          <w:sz w:val="28"/>
        </w:rPr>
        <w:t>(</w:t>
      </w:r>
      <w:r w:rsidR="00151A44" w:rsidRPr="00151A44">
        <w:rPr>
          <w:rFonts w:eastAsia="標楷體" w:hAnsi="標楷體" w:hint="eastAsia"/>
          <w:spacing w:val="0"/>
          <w:sz w:val="28"/>
        </w:rPr>
        <w:t>有效期限為</w:t>
      </w:r>
      <w:r w:rsidR="00151A44" w:rsidRPr="00151A44">
        <w:rPr>
          <w:rFonts w:eastAsia="標楷體" w:hAnsi="標楷體" w:hint="eastAsia"/>
          <w:spacing w:val="0"/>
          <w:sz w:val="28"/>
        </w:rPr>
        <w:t>6</w:t>
      </w:r>
      <w:r w:rsidR="00151A44" w:rsidRPr="00151A44">
        <w:rPr>
          <w:rFonts w:eastAsia="標楷體" w:hAnsi="標楷體" w:hint="eastAsia"/>
          <w:spacing w:val="0"/>
          <w:sz w:val="28"/>
        </w:rPr>
        <w:t>月</w:t>
      </w:r>
      <w:r w:rsidR="00151A44" w:rsidRPr="00151A44">
        <w:rPr>
          <w:rFonts w:eastAsia="標楷體" w:hAnsi="標楷體" w:hint="eastAsia"/>
          <w:spacing w:val="0"/>
          <w:sz w:val="28"/>
        </w:rPr>
        <w:t>)</w:t>
      </w:r>
      <w:r w:rsidR="00151A44" w:rsidRPr="00151A44">
        <w:rPr>
          <w:rFonts w:eastAsia="標楷體" w:hAnsi="標楷體" w:hint="eastAsia"/>
          <w:spacing w:val="0"/>
          <w:sz w:val="28"/>
        </w:rPr>
        <w:t>。</w:t>
      </w:r>
    </w:p>
    <w:p w14:paraId="006EFF03" w14:textId="77777777" w:rsidR="00146406" w:rsidRDefault="00151A44" w:rsidP="00B7782D">
      <w:pPr>
        <w:pStyle w:val="7"/>
        <w:ind w:leftChars="359" w:left="862" w:firstLine="0"/>
        <w:jc w:val="both"/>
        <w:textDirection w:val="lrTbV"/>
        <w:rPr>
          <w:rFonts w:eastAsia="標楷體" w:hAnsi="標楷體"/>
          <w:spacing w:val="0"/>
          <w:sz w:val="28"/>
        </w:rPr>
      </w:pPr>
      <w:r w:rsidRPr="00151A44">
        <w:rPr>
          <w:rFonts w:eastAsia="標楷體" w:hAnsi="標楷體" w:hint="eastAsia"/>
          <w:spacing w:val="0"/>
          <w:sz w:val="28"/>
        </w:rPr>
        <w:t>(</w:t>
      </w:r>
      <w:r w:rsidRPr="00151A44">
        <w:rPr>
          <w:rFonts w:eastAsia="標楷體" w:hAnsi="標楷體" w:hint="eastAsia"/>
          <w:spacing w:val="0"/>
          <w:sz w:val="28"/>
        </w:rPr>
        <w:t>四</w:t>
      </w:r>
      <w:r w:rsidRPr="00151A44">
        <w:rPr>
          <w:rFonts w:eastAsia="標楷體" w:hAnsi="標楷體" w:hint="eastAsia"/>
          <w:spacing w:val="0"/>
          <w:sz w:val="28"/>
        </w:rPr>
        <w:t>)</w:t>
      </w:r>
      <w:r w:rsidRPr="00151A44">
        <w:rPr>
          <w:rFonts w:eastAsia="標楷體" w:hAnsi="標楷體" w:hint="eastAsia"/>
          <w:spacing w:val="0"/>
          <w:sz w:val="28"/>
        </w:rPr>
        <w:t>本徵選須知所附之投標廠商聲明書中第一項至</w:t>
      </w:r>
      <w:proofErr w:type="gramStart"/>
      <w:r w:rsidRPr="00151A44">
        <w:rPr>
          <w:rFonts w:eastAsia="標楷體" w:hAnsi="標楷體" w:hint="eastAsia"/>
          <w:spacing w:val="0"/>
          <w:sz w:val="28"/>
        </w:rPr>
        <w:t>第七項答</w:t>
      </w:r>
      <w:proofErr w:type="gramEnd"/>
      <w:r w:rsidRPr="00151A44">
        <w:rPr>
          <w:rFonts w:eastAsia="標楷體" w:hAnsi="標楷體" w:hint="eastAsia"/>
          <w:spacing w:val="0"/>
          <w:sz w:val="28"/>
        </w:rPr>
        <w:t>「是」者，</w:t>
      </w:r>
      <w:r w:rsidR="00146406">
        <w:rPr>
          <w:rFonts w:eastAsia="標楷體" w:hAnsi="標楷體" w:hint="eastAsia"/>
          <w:spacing w:val="0"/>
          <w:sz w:val="28"/>
        </w:rPr>
        <w:t xml:space="preserve"> </w:t>
      </w:r>
    </w:p>
    <w:p w14:paraId="1E3E6497" w14:textId="77777777" w:rsidR="00146406" w:rsidRDefault="00146406" w:rsidP="00B7782D">
      <w:pPr>
        <w:pStyle w:val="7"/>
        <w:ind w:leftChars="359" w:left="862" w:firstLine="0"/>
        <w:jc w:val="both"/>
        <w:textDirection w:val="lrTbV"/>
        <w:rPr>
          <w:rFonts w:eastAsia="標楷體" w:hAnsi="標楷體"/>
          <w:spacing w:val="0"/>
          <w:sz w:val="28"/>
        </w:rPr>
      </w:pPr>
      <w:r>
        <w:rPr>
          <w:rFonts w:eastAsia="標楷體" w:hAnsi="標楷體" w:hint="eastAsia"/>
          <w:spacing w:val="0"/>
          <w:sz w:val="28"/>
        </w:rPr>
        <w:t xml:space="preserve">   </w:t>
      </w:r>
      <w:r w:rsidR="00151A44" w:rsidRPr="00151A44">
        <w:rPr>
          <w:rFonts w:eastAsia="標楷體" w:hAnsi="標楷體" w:hint="eastAsia"/>
          <w:spacing w:val="0"/>
          <w:sz w:val="28"/>
        </w:rPr>
        <w:t>不得參加徵選；其投標者，不得作為決標對象；該聲明書未依</w:t>
      </w:r>
      <w:proofErr w:type="gramStart"/>
      <w:r w:rsidR="00151A44" w:rsidRPr="00151A44">
        <w:rPr>
          <w:rFonts w:eastAsia="標楷體" w:hAnsi="標楷體" w:hint="eastAsia"/>
          <w:spacing w:val="0"/>
          <w:sz w:val="28"/>
        </w:rPr>
        <w:t>規</w:t>
      </w:r>
      <w:proofErr w:type="gramEnd"/>
      <w:r>
        <w:rPr>
          <w:rFonts w:eastAsia="標楷體" w:hAnsi="標楷體" w:hint="eastAsia"/>
          <w:spacing w:val="0"/>
          <w:sz w:val="28"/>
        </w:rPr>
        <w:t xml:space="preserve"> </w:t>
      </w:r>
    </w:p>
    <w:p w14:paraId="5462E04A" w14:textId="6657C8BE" w:rsidR="00151A44" w:rsidRDefault="00146406" w:rsidP="00B7782D">
      <w:pPr>
        <w:pStyle w:val="7"/>
        <w:ind w:leftChars="359" w:left="862" w:firstLine="0"/>
        <w:jc w:val="both"/>
        <w:textDirection w:val="lrTbV"/>
        <w:rPr>
          <w:rFonts w:eastAsia="標楷體" w:hAnsi="標楷體"/>
          <w:spacing w:val="0"/>
          <w:sz w:val="28"/>
        </w:rPr>
      </w:pPr>
      <w:r>
        <w:rPr>
          <w:rFonts w:eastAsia="標楷體" w:hAnsi="標楷體" w:hint="eastAsia"/>
          <w:spacing w:val="0"/>
          <w:sz w:val="28"/>
        </w:rPr>
        <w:t xml:space="preserve">   </w:t>
      </w:r>
      <w:r w:rsidR="00151A44" w:rsidRPr="00151A44">
        <w:rPr>
          <w:rFonts w:eastAsia="標楷體" w:hAnsi="標楷體" w:hint="eastAsia"/>
          <w:spacing w:val="0"/>
          <w:sz w:val="28"/>
        </w:rPr>
        <w:t>定填寫、裝封、遞送者，不得作為決標對象。</w:t>
      </w:r>
    </w:p>
    <w:p w14:paraId="1FF0A56C" w14:textId="77777777" w:rsidR="0082235C" w:rsidRDefault="0082235C" w:rsidP="0082235C">
      <w:pPr>
        <w:pStyle w:val="7"/>
        <w:ind w:leftChars="262" w:left="629" w:firstLine="0"/>
        <w:jc w:val="both"/>
        <w:textDirection w:val="lrTbV"/>
        <w:rPr>
          <w:rFonts w:eastAsia="標楷體" w:hAnsi="標楷體"/>
          <w:spacing w:val="0"/>
          <w:sz w:val="28"/>
        </w:rPr>
      </w:pPr>
      <w:r>
        <w:rPr>
          <w:rFonts w:ascii="標楷體" w:eastAsia="標楷體" w:hAnsi="標楷體" w:cs="標楷體" w:hint="eastAsia"/>
          <w:b/>
          <w:bCs/>
          <w:spacing w:val="0"/>
          <w:sz w:val="28"/>
          <w:szCs w:val="28"/>
        </w:rPr>
        <w:t xml:space="preserve"> </w:t>
      </w:r>
      <w:r w:rsidR="00B7782D">
        <w:rPr>
          <w:rFonts w:ascii="標楷體" w:eastAsia="標楷體" w:hAnsi="標楷體" w:cs="標楷體"/>
          <w:b/>
          <w:bCs/>
          <w:spacing w:val="0"/>
          <w:sz w:val="28"/>
          <w:szCs w:val="28"/>
        </w:rPr>
        <w:t>■</w:t>
      </w:r>
      <w:r w:rsidR="00340689" w:rsidRPr="00340689">
        <w:rPr>
          <w:rFonts w:eastAsia="標楷體" w:hAnsi="標楷體" w:hint="eastAsia"/>
          <w:spacing w:val="0"/>
          <w:sz w:val="28"/>
        </w:rPr>
        <w:t>本採購屬</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公告「具敏感性或國安</w:t>
      </w:r>
      <w:r w:rsidR="00340689" w:rsidRPr="00340689">
        <w:rPr>
          <w:rFonts w:eastAsia="標楷體" w:hAnsi="標楷體" w:hint="eastAsia"/>
          <w:spacing w:val="0"/>
          <w:sz w:val="28"/>
        </w:rPr>
        <w:t>(</w:t>
      </w:r>
      <w:proofErr w:type="gramStart"/>
      <w:r w:rsidR="00340689" w:rsidRPr="00340689">
        <w:rPr>
          <w:rFonts w:eastAsia="標楷體" w:hAnsi="標楷體" w:hint="eastAsia"/>
          <w:spacing w:val="0"/>
          <w:sz w:val="28"/>
        </w:rPr>
        <w:t>含資安</w:t>
      </w:r>
      <w:proofErr w:type="gramEnd"/>
      <w:r w:rsidR="00340689" w:rsidRPr="00340689">
        <w:rPr>
          <w:rFonts w:eastAsia="標楷體" w:hAnsi="標楷體" w:hint="eastAsia"/>
          <w:spacing w:val="0"/>
          <w:sz w:val="28"/>
        </w:rPr>
        <w:t>)</w:t>
      </w:r>
      <w:r w:rsidR="00340689" w:rsidRPr="00340689">
        <w:rPr>
          <w:rFonts w:eastAsia="標楷體" w:hAnsi="標楷體" w:hint="eastAsia"/>
          <w:spacing w:val="0"/>
          <w:sz w:val="28"/>
        </w:rPr>
        <w:t>疑慮之業</w:t>
      </w:r>
      <w:r>
        <w:rPr>
          <w:rFonts w:eastAsia="標楷體" w:hAnsi="標楷體" w:hint="eastAsia"/>
          <w:spacing w:val="0"/>
          <w:sz w:val="28"/>
        </w:rPr>
        <w:t xml:space="preserve"> </w:t>
      </w:r>
    </w:p>
    <w:p w14:paraId="0B30DC1E" w14:textId="77777777" w:rsidR="0082235C" w:rsidRDefault="0082235C" w:rsidP="0082235C">
      <w:pPr>
        <w:pStyle w:val="7"/>
        <w:ind w:leftChars="262" w:left="629" w:firstLine="0"/>
        <w:jc w:val="both"/>
        <w:textDirection w:val="lrTbV"/>
        <w:rPr>
          <w:rFonts w:eastAsia="標楷體" w:hAnsi="標楷體"/>
          <w:spacing w:val="0"/>
          <w:sz w:val="28"/>
        </w:rPr>
      </w:pPr>
      <w:r>
        <w:rPr>
          <w:rFonts w:ascii="標楷體" w:eastAsia="標楷體" w:hAnsi="標楷體" w:cs="標楷體" w:hint="eastAsia"/>
          <w:b/>
          <w:bCs/>
          <w:spacing w:val="0"/>
          <w:sz w:val="28"/>
          <w:szCs w:val="28"/>
        </w:rPr>
        <w:t xml:space="preserve">   </w:t>
      </w:r>
      <w:proofErr w:type="gramStart"/>
      <w:r w:rsidR="00340689" w:rsidRPr="00340689">
        <w:rPr>
          <w:rFonts w:eastAsia="標楷體" w:hAnsi="標楷體" w:hint="eastAsia"/>
          <w:spacing w:val="0"/>
          <w:sz w:val="28"/>
        </w:rPr>
        <w:t>務</w:t>
      </w:r>
      <w:proofErr w:type="gramEnd"/>
      <w:r w:rsidR="00340689" w:rsidRPr="00340689">
        <w:rPr>
          <w:rFonts w:eastAsia="標楷體" w:hAnsi="標楷體" w:hint="eastAsia"/>
          <w:spacing w:val="0"/>
          <w:sz w:val="28"/>
        </w:rPr>
        <w:t>範疇」之資訊服務採購，廠商不得為大陸地區廠商、第三地區含陸</w:t>
      </w:r>
      <w:r>
        <w:rPr>
          <w:rFonts w:eastAsia="標楷體" w:hAnsi="標楷體" w:hint="eastAsia"/>
          <w:spacing w:val="0"/>
          <w:sz w:val="28"/>
        </w:rPr>
        <w:t xml:space="preserve"> </w:t>
      </w:r>
    </w:p>
    <w:p w14:paraId="4E8652DA" w14:textId="77777777" w:rsidR="0082235C" w:rsidRDefault="0082235C" w:rsidP="0082235C">
      <w:pPr>
        <w:pStyle w:val="7"/>
        <w:ind w:leftChars="262" w:left="629" w:firstLine="0"/>
        <w:jc w:val="both"/>
        <w:textDirection w:val="lrTbV"/>
        <w:rPr>
          <w:rFonts w:eastAsia="標楷體" w:hAnsi="標楷體"/>
          <w:spacing w:val="0"/>
          <w:sz w:val="28"/>
        </w:rPr>
      </w:pPr>
      <w:r>
        <w:rPr>
          <w:rFonts w:eastAsia="標楷體" w:hAnsi="標楷體" w:hint="eastAsia"/>
          <w:spacing w:val="0"/>
          <w:sz w:val="28"/>
        </w:rPr>
        <w:t xml:space="preserve">   </w:t>
      </w:r>
      <w:r w:rsidR="00340689" w:rsidRPr="00340689">
        <w:rPr>
          <w:rFonts w:eastAsia="標楷體" w:hAnsi="標楷體" w:hint="eastAsia"/>
          <w:spacing w:val="0"/>
          <w:sz w:val="28"/>
        </w:rPr>
        <w:t>資成分廠商及</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公告之陸資資訊服務業者。</w:t>
      </w:r>
      <w:r w:rsidR="00340689" w:rsidRPr="00340689">
        <w:rPr>
          <w:rFonts w:eastAsia="標楷體" w:hAnsi="標楷體" w:hint="eastAsia"/>
          <w:spacing w:val="0"/>
          <w:sz w:val="28"/>
        </w:rPr>
        <w:t>(</w:t>
      </w:r>
      <w:r w:rsidR="00340689" w:rsidRPr="00340689">
        <w:rPr>
          <w:rFonts w:eastAsia="標楷體" w:hAnsi="標楷體" w:hint="eastAsia"/>
          <w:spacing w:val="0"/>
          <w:sz w:val="28"/>
        </w:rPr>
        <w:t>上開業</w:t>
      </w:r>
    </w:p>
    <w:p w14:paraId="35A91CB6" w14:textId="77777777" w:rsidR="0082235C" w:rsidRDefault="0082235C" w:rsidP="0082235C">
      <w:pPr>
        <w:pStyle w:val="7"/>
        <w:ind w:leftChars="262" w:left="629" w:firstLine="0"/>
        <w:jc w:val="both"/>
        <w:textDirection w:val="lrTbV"/>
        <w:rPr>
          <w:rFonts w:eastAsia="標楷體" w:hAnsi="標楷體"/>
          <w:spacing w:val="0"/>
          <w:sz w:val="28"/>
        </w:rPr>
      </w:pPr>
      <w:r>
        <w:rPr>
          <w:rFonts w:eastAsia="標楷體" w:hAnsi="標楷體" w:hint="eastAsia"/>
          <w:spacing w:val="0"/>
          <w:sz w:val="28"/>
        </w:rPr>
        <w:t xml:space="preserve">   </w:t>
      </w:r>
      <w:proofErr w:type="gramStart"/>
      <w:r w:rsidR="00340689" w:rsidRPr="00340689">
        <w:rPr>
          <w:rFonts w:eastAsia="標楷體" w:hAnsi="標楷體" w:hint="eastAsia"/>
          <w:spacing w:val="0"/>
          <w:sz w:val="28"/>
        </w:rPr>
        <w:t>務</w:t>
      </w:r>
      <w:proofErr w:type="gramEnd"/>
      <w:r w:rsidR="00340689" w:rsidRPr="00340689">
        <w:rPr>
          <w:rFonts w:eastAsia="標楷體" w:hAnsi="標楷體" w:hint="eastAsia"/>
          <w:spacing w:val="0"/>
          <w:sz w:val="28"/>
        </w:rPr>
        <w:t>範疇及陸資資訊服務業清單公開於</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網站；政府</w:t>
      </w:r>
    </w:p>
    <w:p w14:paraId="0FE741C3" w14:textId="77777777" w:rsidR="0082235C" w:rsidRDefault="0082235C" w:rsidP="0082235C">
      <w:pPr>
        <w:pStyle w:val="7"/>
        <w:ind w:leftChars="262" w:left="629" w:firstLine="0"/>
        <w:jc w:val="both"/>
        <w:textDirection w:val="lrTbV"/>
        <w:rPr>
          <w:rFonts w:eastAsia="標楷體"/>
          <w:spacing w:val="-4"/>
          <w:sz w:val="28"/>
          <w:szCs w:val="28"/>
        </w:rPr>
      </w:pPr>
      <w:r>
        <w:rPr>
          <w:rFonts w:eastAsia="標楷體" w:hAnsi="標楷體" w:hint="eastAsia"/>
          <w:spacing w:val="0"/>
          <w:sz w:val="28"/>
        </w:rPr>
        <w:t xml:space="preserve">   </w:t>
      </w:r>
      <w:r w:rsidR="00340689" w:rsidRPr="00340689">
        <w:rPr>
          <w:rFonts w:eastAsia="標楷體" w:hAnsi="標楷體" w:hint="eastAsia"/>
          <w:spacing w:val="0"/>
          <w:sz w:val="28"/>
        </w:rPr>
        <w:t>電子採購網</w:t>
      </w:r>
      <w:proofErr w:type="gramStart"/>
      <w:r w:rsidR="00340689" w:rsidRPr="00340689">
        <w:rPr>
          <w:rFonts w:eastAsia="標楷體" w:hAnsi="標楷體" w:hint="eastAsia"/>
          <w:spacing w:val="0"/>
          <w:sz w:val="28"/>
        </w:rPr>
        <w:t>（</w:t>
      </w:r>
      <w:proofErr w:type="gramEnd"/>
      <w:r w:rsidR="00E74252">
        <w:fldChar w:fldCharType="begin"/>
      </w:r>
      <w:r w:rsidR="00E74252">
        <w:instrText xml:space="preserve"> HYPERLINK "https://web.pcc.gov.tw</w:instrText>
      </w:r>
      <w:r w:rsidR="00E74252">
        <w:instrText>）</w:instrText>
      </w:r>
      <w:r w:rsidR="00E74252">
        <w:instrText>/</w:instrText>
      </w:r>
      <w:r w:rsidR="00E74252">
        <w:instrText>相關連結</w:instrText>
      </w:r>
      <w:r w:rsidR="00E74252">
        <w:instrText xml:space="preserve">/" </w:instrText>
      </w:r>
      <w:r w:rsidR="00E74252">
        <w:fldChar w:fldCharType="separate"/>
      </w:r>
      <w:r w:rsidR="00340689" w:rsidRPr="00340689">
        <w:rPr>
          <w:rFonts w:eastAsia="標楷體" w:hAnsi="標楷體"/>
          <w:spacing w:val="0"/>
          <w:sz w:val="28"/>
        </w:rPr>
        <w:t>https://web.pcc.gov.tw</w:t>
      </w:r>
      <w:r w:rsidR="00340689" w:rsidRPr="00340689">
        <w:rPr>
          <w:rFonts w:eastAsia="標楷體" w:hAnsi="標楷體" w:hint="eastAsia"/>
          <w:spacing w:val="0"/>
          <w:sz w:val="28"/>
        </w:rPr>
        <w:t>）</w:t>
      </w:r>
      <w:r w:rsidR="00340689" w:rsidRPr="00340689">
        <w:rPr>
          <w:rFonts w:eastAsia="標楷體" w:hAnsi="標楷體" w:hint="eastAsia"/>
          <w:spacing w:val="0"/>
          <w:sz w:val="28"/>
        </w:rPr>
        <w:t>/</w:t>
      </w:r>
      <w:r w:rsidR="00340689" w:rsidRPr="00340689">
        <w:rPr>
          <w:rFonts w:eastAsia="標楷體" w:hAnsi="標楷體" w:hint="eastAsia"/>
          <w:spacing w:val="0"/>
          <w:sz w:val="28"/>
        </w:rPr>
        <w:t>相關連結</w:t>
      </w:r>
      <w:r w:rsidR="00340689" w:rsidRPr="00340689">
        <w:rPr>
          <w:rFonts w:eastAsia="標楷體" w:hAnsi="標楷體" w:hint="eastAsia"/>
          <w:spacing w:val="0"/>
          <w:sz w:val="28"/>
        </w:rPr>
        <w:t>/</w:t>
      </w:r>
      <w:r w:rsidR="00E74252">
        <w:rPr>
          <w:rFonts w:eastAsia="標楷體" w:hAnsi="標楷體"/>
          <w:spacing w:val="0"/>
          <w:sz w:val="28"/>
        </w:rPr>
        <w:fldChar w:fldCharType="end"/>
      </w:r>
      <w:r w:rsidR="00340689" w:rsidRPr="00340689">
        <w:rPr>
          <w:rFonts w:eastAsia="標楷體" w:hAnsi="標楷體" w:hint="eastAsia"/>
          <w:spacing w:val="0"/>
          <w:sz w:val="28"/>
        </w:rPr>
        <w:t>其他</w:t>
      </w:r>
      <w:r w:rsidR="00340689" w:rsidRPr="00340689">
        <w:rPr>
          <w:rFonts w:eastAsia="標楷體" w:hAnsi="標楷體" w:hint="eastAsia"/>
          <w:spacing w:val="0"/>
          <w:sz w:val="28"/>
        </w:rPr>
        <w:t>/</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w:t>
      </w:r>
    </w:p>
    <w:p w14:paraId="1B2DC6D7" w14:textId="6ED042B5" w:rsidR="00340689" w:rsidRPr="00340689" w:rsidRDefault="0082235C" w:rsidP="0082235C">
      <w:pPr>
        <w:pStyle w:val="7"/>
        <w:ind w:leftChars="262" w:left="629" w:firstLine="0"/>
        <w:jc w:val="both"/>
        <w:textDirection w:val="lrTbV"/>
        <w:rPr>
          <w:rFonts w:eastAsia="標楷體" w:hAnsi="標楷體"/>
          <w:spacing w:val="0"/>
          <w:sz w:val="28"/>
        </w:rPr>
      </w:pPr>
      <w:r>
        <w:rPr>
          <w:rFonts w:eastAsia="標楷體" w:hint="eastAsia"/>
          <w:spacing w:val="-4"/>
          <w:sz w:val="28"/>
          <w:szCs w:val="28"/>
        </w:rPr>
        <w:t xml:space="preserve">   </w:t>
      </w:r>
      <w:r w:rsidR="00340689" w:rsidRPr="00340689">
        <w:rPr>
          <w:rFonts w:eastAsia="標楷體" w:hint="eastAsia"/>
          <w:spacing w:val="-4"/>
          <w:sz w:val="28"/>
          <w:szCs w:val="28"/>
        </w:rPr>
        <w:t>司</w:t>
      </w:r>
      <w:r w:rsidR="00340689" w:rsidRPr="00340689">
        <w:rPr>
          <w:rFonts w:eastAsia="標楷體" w:hint="eastAsia"/>
          <w:spacing w:val="-4"/>
          <w:sz w:val="28"/>
          <w:szCs w:val="28"/>
        </w:rPr>
        <w:t>)</w:t>
      </w:r>
      <w:r w:rsidR="00340689" w:rsidRPr="00340689">
        <w:rPr>
          <w:rFonts w:eastAsia="標楷體" w:hAnsi="標楷體" w:hint="eastAsia"/>
          <w:spacing w:val="0"/>
          <w:sz w:val="28"/>
        </w:rPr>
        <w:t>公告陸資資訊</w:t>
      </w:r>
      <w:r w:rsidR="00340689" w:rsidRPr="00340689">
        <w:rPr>
          <w:rFonts w:eastAsia="標楷體" w:hAnsi="標楷體" w:hint="eastAsia"/>
          <w:spacing w:val="0"/>
          <w:sz w:val="28"/>
        </w:rPr>
        <w:t>)</w:t>
      </w:r>
      <w:r w:rsidR="00340689"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w:t>
      </w:r>
      <w:proofErr w:type="gramStart"/>
      <w:r w:rsidRPr="00340689">
        <w:rPr>
          <w:rFonts w:eastAsia="標楷體" w:hAnsi="標楷體" w:hint="eastAsia"/>
          <w:spacing w:val="0"/>
          <w:sz w:val="28"/>
        </w:rPr>
        <w:t>臺</w:t>
      </w:r>
      <w:proofErr w:type="gramEnd"/>
      <w:r w:rsidRPr="00340689">
        <w:rPr>
          <w:rFonts w:eastAsia="標楷體" w:hAnsi="標楷體" w:hint="eastAsia"/>
          <w:spacing w:val="0"/>
          <w:sz w:val="28"/>
        </w:rPr>
        <w:t>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w:t>
      </w:r>
      <w:proofErr w:type="gramStart"/>
      <w:r w:rsidRPr="00B973FE">
        <w:rPr>
          <w:rFonts w:ascii="標楷體" w:eastAsia="標楷體" w:hAnsi="標楷體" w:hint="eastAsia"/>
          <w:spacing w:val="0"/>
          <w:sz w:val="28"/>
        </w:rPr>
        <w:t>者免填</w:t>
      </w:r>
      <w:proofErr w:type="gramEnd"/>
      <w:r w:rsidRPr="00B973FE">
        <w:rPr>
          <w:rFonts w:ascii="標楷體" w:eastAsia="標楷體" w:hAnsi="標楷體" w:hint="eastAsia"/>
          <w:spacing w:val="0"/>
          <w:sz w:val="28"/>
        </w:rPr>
        <w:t>)</w:t>
      </w:r>
    </w:p>
    <w:p w14:paraId="4FA59D87" w14:textId="6F102F8D"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46854">
        <w:rPr>
          <w:rFonts w:ascii="標楷體" w:eastAsia="標楷體" w:hAnsi="標楷體" w:cs="標楷體"/>
          <w:b/>
          <w:bCs/>
          <w:spacing w:val="0"/>
          <w:sz w:val="28"/>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w:t>
      </w:r>
      <w:proofErr w:type="gramStart"/>
      <w:r w:rsidRPr="00B973FE">
        <w:rPr>
          <w:rFonts w:ascii="標楷體" w:eastAsia="標楷體" w:hAnsi="標楷體" w:hint="eastAsia"/>
          <w:spacing w:val="0"/>
          <w:sz w:val="28"/>
        </w:rPr>
        <w:t>備具者</w:t>
      </w:r>
      <w:proofErr w:type="gramEnd"/>
      <w:r w:rsidRPr="00B973FE">
        <w:rPr>
          <w:rFonts w:ascii="標楷體" w:eastAsia="標楷體" w:hAnsi="標楷體" w:hint="eastAsia"/>
          <w:spacing w:val="0"/>
          <w:sz w:val="28"/>
        </w:rPr>
        <w:t>。</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w:t>
      </w:r>
      <w:proofErr w:type="gramStart"/>
      <w:r w:rsidRPr="00B973FE">
        <w:rPr>
          <w:rFonts w:ascii="標楷體" w:eastAsia="標楷體" w:hAnsi="標楷體" w:hint="eastAsia"/>
          <w:spacing w:val="0"/>
          <w:sz w:val="28"/>
        </w:rPr>
        <w:t>標</w:t>
      </w:r>
      <w:proofErr w:type="gramEnd"/>
      <w:r w:rsidRPr="00B973FE">
        <w:rPr>
          <w:rFonts w:ascii="標楷體" w:eastAsia="標楷體" w:hAnsi="標楷體" w:hint="eastAsia"/>
          <w:spacing w:val="0"/>
          <w:sz w:val="28"/>
        </w:rPr>
        <w:t>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w:t>
      </w:r>
      <w:proofErr w:type="gramStart"/>
      <w:r>
        <w:rPr>
          <w:rFonts w:ascii="標楷體" w:eastAsia="標楷體" w:hAnsi="標楷體" w:hint="eastAsia"/>
          <w:spacing w:val="0"/>
          <w:sz w:val="28"/>
        </w:rPr>
        <w:t>致僅餘</w:t>
      </w:r>
      <w:proofErr w:type="gramEnd"/>
      <w:r>
        <w:rPr>
          <w:rFonts w:ascii="標楷體" w:eastAsia="標楷體" w:hAnsi="標楷體" w:hint="eastAsia"/>
          <w:spacing w:val="0"/>
          <w:sz w:val="28"/>
        </w:rPr>
        <w:t>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w:t>
      </w:r>
      <w:proofErr w:type="gramStart"/>
      <w:r w:rsidRPr="00B973FE">
        <w:rPr>
          <w:rFonts w:ascii="標楷體" w:eastAsia="標楷體" w:hAnsi="標楷體" w:hint="eastAsia"/>
          <w:spacing w:val="0"/>
          <w:sz w:val="28"/>
        </w:rPr>
        <w:t>標封內</w:t>
      </w:r>
      <w:proofErr w:type="gramEnd"/>
      <w:r w:rsidRPr="00B973FE">
        <w:rPr>
          <w:rFonts w:ascii="標楷體" w:eastAsia="標楷體" w:hAnsi="標楷體" w:hint="eastAsia"/>
          <w:spacing w:val="0"/>
          <w:sz w:val="28"/>
        </w:rPr>
        <w:t>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w:t>
      </w:r>
      <w:proofErr w:type="gramStart"/>
      <w:r w:rsidRPr="008C2033">
        <w:rPr>
          <w:rFonts w:eastAsia="標楷體" w:hint="eastAsia"/>
          <w:spacing w:val="0"/>
          <w:sz w:val="28"/>
        </w:rPr>
        <w:t>繕</w:t>
      </w:r>
      <w:proofErr w:type="gramEnd"/>
      <w:r w:rsidRPr="008C2033">
        <w:rPr>
          <w:rFonts w:eastAsia="標楷體" w:hint="eastAsia"/>
          <w:spacing w:val="0"/>
          <w:sz w:val="28"/>
        </w:rPr>
        <w:t>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w:t>
      </w:r>
      <w:r w:rsidRPr="008C2033">
        <w:rPr>
          <w:rFonts w:eastAsia="標楷體" w:hint="eastAsia"/>
          <w:spacing w:val="0"/>
          <w:sz w:val="28"/>
        </w:rPr>
        <w:lastRenderedPageBreak/>
        <w:t>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w:t>
      </w:r>
      <w:proofErr w:type="gramStart"/>
      <w:r>
        <w:rPr>
          <w:rFonts w:ascii="標楷體" w:eastAsia="標楷體" w:hAnsi="標楷體" w:hint="eastAsia"/>
          <w:spacing w:val="0"/>
          <w:sz w:val="28"/>
        </w:rPr>
        <w:t>附經公證</w:t>
      </w:r>
      <w:proofErr w:type="gramEnd"/>
      <w:r>
        <w:rPr>
          <w:rFonts w:ascii="標楷體" w:eastAsia="標楷體" w:hAnsi="標楷體" w:hint="eastAsia"/>
          <w:spacing w:val="0"/>
          <w:sz w:val="28"/>
        </w:rPr>
        <w:t>或認證之中文譯本</w:t>
      </w:r>
      <w:r>
        <w:rPr>
          <w:rFonts w:ascii="標楷體" w:eastAsia="標楷體" w:hAnsi="標楷體"/>
          <w:spacing w:val="0"/>
          <w:sz w:val="28"/>
        </w:rPr>
        <w:t>(</w:t>
      </w:r>
      <w:r>
        <w:rPr>
          <w:rFonts w:ascii="標楷體" w:eastAsia="標楷體" w:hAnsi="標楷體" w:hint="eastAsia"/>
          <w:spacing w:val="0"/>
          <w:sz w:val="28"/>
        </w:rPr>
        <w:t>不允許外國廠商投標</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Pr="0082235C" w:rsidRDefault="00B031DB">
      <w:pPr>
        <w:pStyle w:val="7"/>
        <w:numPr>
          <w:ilvl w:val="0"/>
          <w:numId w:val="1"/>
        </w:numPr>
        <w:ind w:left="1134" w:hanging="1134"/>
        <w:jc w:val="both"/>
        <w:textDirection w:val="lrTbV"/>
        <w:rPr>
          <w:rFonts w:ascii="標楷體" w:eastAsia="標楷體" w:hAnsi="標楷體"/>
          <w:b/>
          <w:spacing w:val="0"/>
          <w:sz w:val="28"/>
        </w:rPr>
      </w:pPr>
      <w:r>
        <w:rPr>
          <w:rFonts w:ascii="標楷體" w:eastAsia="標楷體" w:hAnsi="標楷體" w:hint="eastAsia"/>
          <w:spacing w:val="0"/>
          <w:sz w:val="28"/>
        </w:rPr>
        <w:t>招標</w:t>
      </w:r>
      <w:proofErr w:type="gramStart"/>
      <w:r>
        <w:rPr>
          <w:rFonts w:ascii="標楷體" w:eastAsia="標楷體" w:hAnsi="標楷體" w:hint="eastAsia"/>
          <w:spacing w:val="0"/>
          <w:sz w:val="28"/>
        </w:rPr>
        <w:t>標</w:t>
      </w:r>
      <w:proofErr w:type="gramEnd"/>
      <w:r>
        <w:rPr>
          <w:rFonts w:ascii="標楷體" w:eastAsia="標楷體" w:hAnsi="標楷體" w:hint="eastAsia"/>
          <w:spacing w:val="0"/>
          <w:sz w:val="28"/>
        </w:rPr>
        <w:t>的之功能、效益、規格、標準、數量或場所等說明及得標廠商應履行之契約責任：</w:t>
      </w:r>
      <w:r w:rsidRPr="0082235C">
        <w:rPr>
          <w:rFonts w:ascii="標楷體" w:eastAsia="標楷體" w:hAnsi="標楷體" w:hint="eastAsia"/>
          <w:b/>
          <w:spacing w:val="0"/>
          <w:sz w:val="28"/>
        </w:rPr>
        <w:t>由招標機關</w:t>
      </w:r>
      <w:proofErr w:type="gramStart"/>
      <w:r w:rsidRPr="0082235C">
        <w:rPr>
          <w:rFonts w:ascii="標楷體" w:eastAsia="標楷體" w:hAnsi="標楷體" w:hint="eastAsia"/>
          <w:b/>
          <w:spacing w:val="0"/>
          <w:sz w:val="28"/>
        </w:rPr>
        <w:t>另備如附件</w:t>
      </w:r>
      <w:proofErr w:type="gramEnd"/>
      <w:r w:rsidRPr="0082235C">
        <w:rPr>
          <w:rFonts w:ascii="標楷體" w:eastAsia="標楷體" w:hAnsi="標楷體" w:hint="eastAsia"/>
          <w:b/>
          <w:spacing w:val="0"/>
          <w:sz w:val="28"/>
        </w:rPr>
        <w:t>。</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w:t>
      </w:r>
      <w:proofErr w:type="gramStart"/>
      <w:r w:rsidRPr="008C2033">
        <w:rPr>
          <w:rFonts w:eastAsia="標楷體" w:hint="eastAsia"/>
          <w:sz w:val="28"/>
        </w:rPr>
        <w:t>一</w:t>
      </w:r>
      <w:proofErr w:type="gramEnd"/>
      <w:r w:rsidRPr="008C2033">
        <w:rPr>
          <w:rFonts w:eastAsia="標楷體" w:hint="eastAsia"/>
          <w:sz w:val="28"/>
        </w:rPr>
        <w:t>勾選；未勾選者，為選項</w:t>
      </w:r>
      <w:r w:rsidRPr="008C2033">
        <w:rPr>
          <w:rFonts w:eastAsia="標楷體" w:hint="eastAsia"/>
          <w:sz w:val="28"/>
        </w:rPr>
        <w:t>(2))</w:t>
      </w:r>
    </w:p>
    <w:p w14:paraId="6DD9612A" w14:textId="77777777"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07E2EB0E"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46854" w:rsidRPr="00D46854">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r w:rsidR="00D46854">
        <w:rPr>
          <w:rFonts w:ascii="標楷體" w:eastAsia="標楷體" w:hAnsi="標楷體" w:cs="標楷體"/>
          <w:b/>
          <w:bCs/>
          <w:spacing w:val="0"/>
          <w:sz w:val="28"/>
        </w:rPr>
        <w:t>尖石鄉公所</w:t>
      </w:r>
    </w:p>
    <w:p w14:paraId="1525D400"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6742C98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5BC42D2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46854">
        <w:rPr>
          <w:rFonts w:ascii="標楷體" w:eastAsia="標楷體" w:hAnsi="標楷體" w:cs="標楷體"/>
          <w:spacing w:val="0"/>
          <w:sz w:val="28"/>
        </w:rPr>
        <w:t>■</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F54F862" w14:textId="442D21C3"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46854">
        <w:rPr>
          <w:rFonts w:ascii="標楷體" w:eastAsia="標楷體" w:hAnsi="標楷體" w:cs="標楷體"/>
          <w:spacing w:val="0"/>
          <w:sz w:val="28"/>
        </w:rPr>
        <w:t>■</w:t>
      </w:r>
      <w:r>
        <w:rPr>
          <w:rFonts w:ascii="標楷體" w:eastAsia="標楷體" w:hAnsi="標楷體"/>
          <w:spacing w:val="0"/>
          <w:sz w:val="28"/>
        </w:rPr>
        <w:t>(1)</w:t>
      </w:r>
      <w:r>
        <w:rPr>
          <w:rFonts w:ascii="標楷體" w:eastAsia="標楷體" w:hAnsi="標楷體" w:hint="eastAsia"/>
          <w:spacing w:val="0"/>
          <w:sz w:val="28"/>
        </w:rPr>
        <w:t>由得標廠商負責一定</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費用計入標價決標(招標機關敘明其</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w:t>
      </w:r>
      <w:r w:rsidR="00D46854" w:rsidRPr="00D46854">
        <w:rPr>
          <w:rFonts w:ascii="標楷體" w:eastAsia="標楷體" w:hAnsi="標楷體" w:hint="eastAsia"/>
          <w:b/>
          <w:spacing w:val="0"/>
          <w:sz w:val="28"/>
        </w:rPr>
        <w:t>自決標日起至</w:t>
      </w:r>
      <w:r w:rsidR="0082235C">
        <w:rPr>
          <w:rFonts w:ascii="標楷體" w:eastAsia="標楷體" w:hAnsi="標楷體" w:hint="eastAsia"/>
          <w:b/>
          <w:spacing w:val="0"/>
          <w:sz w:val="28"/>
        </w:rPr>
        <w:t>115</w:t>
      </w:r>
      <w:r w:rsidR="00D46854" w:rsidRPr="00D46854">
        <w:rPr>
          <w:rFonts w:ascii="標楷體" w:eastAsia="標楷體" w:hAnsi="標楷體" w:hint="eastAsia"/>
          <w:b/>
          <w:spacing w:val="0"/>
          <w:sz w:val="28"/>
        </w:rPr>
        <w:t>年11月30日止。</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w:t>
      </w:r>
      <w:proofErr w:type="gramStart"/>
      <w:r>
        <w:rPr>
          <w:rFonts w:ascii="標楷體" w:eastAsia="標楷體" w:hAnsi="標楷體" w:hint="eastAsia"/>
          <w:color w:val="000000"/>
          <w:spacing w:val="0"/>
          <w:sz w:val="28"/>
        </w:rPr>
        <w:t>一</w:t>
      </w:r>
      <w:proofErr w:type="gramEnd"/>
      <w:r>
        <w:rPr>
          <w:rFonts w:ascii="標楷體" w:eastAsia="標楷體" w:hAnsi="標楷體" w:hint="eastAsia"/>
          <w:color w:val="000000"/>
          <w:spacing w:val="0"/>
          <w:sz w:val="28"/>
        </w:rPr>
        <w:t>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proofErr w:type="gramStart"/>
      <w:r>
        <w:rPr>
          <w:rFonts w:ascii="標楷體" w:eastAsia="標楷體" w:hAnsi="標楷體" w:hint="eastAsia"/>
          <w:color w:val="000000"/>
          <w:sz w:val="28"/>
        </w:rPr>
        <w:t>一</w:t>
      </w:r>
      <w:proofErr w:type="gramEnd"/>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proofErr w:type="gramStart"/>
      <w:r>
        <w:rPr>
          <w:rFonts w:ascii="標楷體" w:eastAsia="標楷體" w:hAnsi="標楷體" w:hint="eastAsia"/>
          <w:color w:val="000000"/>
          <w:sz w:val="28"/>
        </w:rPr>
        <w:t>代擬招標</w:t>
      </w:r>
      <w:proofErr w:type="gramEnd"/>
      <w:r>
        <w:rPr>
          <w:rFonts w:ascii="標楷體" w:eastAsia="標楷體" w:hAnsi="標楷體" w:hint="eastAsia"/>
          <w:color w:val="000000"/>
          <w:sz w:val="28"/>
        </w:rPr>
        <w:t>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8"/>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w:t>
      </w:r>
      <w:r w:rsidRPr="00AE7761">
        <w:rPr>
          <w:rFonts w:ascii="標楷體" w:eastAsia="標楷體" w:hAnsi="標楷體" w:hint="eastAsia"/>
          <w:color w:val="000000"/>
          <w:spacing w:val="0"/>
          <w:sz w:val="28"/>
        </w:rPr>
        <w:lastRenderedPageBreak/>
        <w:t>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w:t>
      </w:r>
      <w:proofErr w:type="gramStart"/>
      <w:r w:rsidRPr="00340689">
        <w:rPr>
          <w:rFonts w:ascii="標楷體" w:eastAsia="標楷體" w:hAnsi="標楷體" w:hint="eastAsia"/>
          <w:color w:val="000000"/>
          <w:spacing w:val="0"/>
          <w:sz w:val="28"/>
        </w:rPr>
        <w:t>（</w:t>
      </w:r>
      <w:proofErr w:type="gramEnd"/>
      <w:r w:rsidRPr="00340689">
        <w:rPr>
          <w:rFonts w:ascii="標楷體" w:eastAsia="標楷體" w:hAnsi="標楷體" w:hint="eastAsia"/>
          <w:color w:val="000000"/>
          <w:spacing w:val="0"/>
          <w:sz w:val="28"/>
        </w:rPr>
        <w:t>可複選；刊登於政府電子採購網之本案招標公告為招標文件之一部分，</w:t>
      </w:r>
      <w:proofErr w:type="gramStart"/>
      <w:r w:rsidRPr="00340689">
        <w:rPr>
          <w:rFonts w:ascii="標楷體" w:eastAsia="標楷體" w:hAnsi="標楷體" w:hint="eastAsia"/>
          <w:color w:val="000000"/>
          <w:spacing w:val="0"/>
          <w:sz w:val="28"/>
        </w:rPr>
        <w:t>不</w:t>
      </w:r>
      <w:proofErr w:type="gramEnd"/>
      <w:r w:rsidRPr="00340689">
        <w:rPr>
          <w:rFonts w:ascii="標楷體" w:eastAsia="標楷體" w:hAnsi="標楷體" w:hint="eastAsia"/>
          <w:color w:val="000000"/>
          <w:spacing w:val="0"/>
          <w:sz w:val="28"/>
        </w:rPr>
        <w:t>另檢附</w:t>
      </w:r>
      <w:proofErr w:type="gramStart"/>
      <w:r w:rsidRPr="00340689">
        <w:rPr>
          <w:rFonts w:ascii="標楷體" w:eastAsia="標楷體" w:hAnsi="標楷體" w:hint="eastAsia"/>
          <w:color w:val="000000"/>
          <w:spacing w:val="0"/>
          <w:sz w:val="28"/>
        </w:rPr>
        <w:t>）</w:t>
      </w:r>
      <w:proofErr w:type="gramEnd"/>
    </w:p>
    <w:p w14:paraId="01F293F6" w14:textId="39966C84"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D46854">
        <w:rPr>
          <w:rFonts w:ascii="標楷體" w:eastAsia="標楷體" w:hAnsi="標楷體" w:cs="標楷體"/>
          <w:spacing w:val="0"/>
          <w:sz w:val="28"/>
        </w:rPr>
        <w:t>■</w:t>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0CA55C4A"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D46854">
        <w:rPr>
          <w:rFonts w:ascii="標楷體" w:eastAsia="標楷體" w:hAnsi="標楷體" w:cs="標楷體"/>
          <w:spacing w:val="0"/>
          <w:sz w:val="28"/>
        </w:rPr>
        <w:t>■</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6EB4E9C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D46854">
        <w:rPr>
          <w:rFonts w:ascii="標楷體" w:eastAsia="標楷體" w:hAnsi="標楷體" w:cs="標楷體"/>
          <w:spacing w:val="0"/>
          <w:sz w:val="28"/>
        </w:rPr>
        <w:t>■</w:t>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1F790E0C"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D46854">
        <w:rPr>
          <w:rFonts w:ascii="標楷體" w:eastAsia="標楷體" w:hAnsi="標楷體" w:cs="標楷體"/>
          <w:spacing w:val="0"/>
          <w:sz w:val="28"/>
        </w:rPr>
        <w:t>■</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41854C81"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D46854">
        <w:rPr>
          <w:rFonts w:ascii="標楷體" w:eastAsia="標楷體" w:hAnsi="標楷體" w:cs="標楷體"/>
          <w:spacing w:val="0"/>
          <w:sz w:val="28"/>
        </w:rPr>
        <w:t>■</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77777777" w:rsidR="00064BC8" w:rsidRDefault="00064BC8" w:rsidP="00064BC8">
      <w:pPr>
        <w:pStyle w:val="7"/>
        <w:ind w:leftChars="600" w:left="1748" w:hangingChars="100" w:hanging="308"/>
        <w:jc w:val="both"/>
        <w:rPr>
          <w:rFonts w:ascii="標楷體" w:eastAsia="標楷體" w:hAnsi="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636672F7"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(6)</w:t>
      </w:r>
      <w:r w:rsidRPr="00340689">
        <w:rPr>
          <w:rFonts w:ascii="標楷體" w:eastAsia="標楷體" w:hAnsi="標楷體" w:hint="eastAsia"/>
          <w:spacing w:val="0"/>
          <w:sz w:val="28"/>
        </w:rPr>
        <w:t>招標規範。</w:t>
      </w:r>
    </w:p>
    <w:p w14:paraId="6C5556DA" w14:textId="77777777"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1B5E8D6C" w:rsidR="00340689" w:rsidRPr="00340689" w:rsidRDefault="00D46854" w:rsidP="00340689">
      <w:pPr>
        <w:pStyle w:val="7"/>
        <w:ind w:leftChars="600" w:left="1796" w:hangingChars="127" w:hanging="356"/>
        <w:jc w:val="both"/>
        <w:textDirection w:val="lrTbV"/>
        <w:rPr>
          <w:rFonts w:ascii="標楷體" w:eastAsia="標楷體" w:hAnsi="標楷體"/>
          <w:spacing w:val="0"/>
          <w:sz w:val="28"/>
        </w:rPr>
      </w:pPr>
      <w:r>
        <w:rPr>
          <w:rFonts w:ascii="標楷體" w:eastAsia="標楷體" w:hAnsi="標楷體" w:cs="標楷體"/>
          <w:spacing w:val="0"/>
          <w:sz w:val="28"/>
        </w:rPr>
        <w:t>■</w:t>
      </w:r>
      <w:r w:rsidR="00340689" w:rsidRPr="00340689">
        <w:rPr>
          <w:rFonts w:ascii="標楷體" w:eastAsia="標楷體" w:hAnsi="標楷體" w:hint="eastAsia"/>
          <w:spacing w:val="0"/>
          <w:sz w:val="28"/>
        </w:rPr>
        <w:t>切結書1</w:t>
      </w:r>
    </w:p>
    <w:p w14:paraId="7AAAEA59" w14:textId="52BFF4C3" w:rsidR="00340689" w:rsidRPr="00340689" w:rsidRDefault="00D46854" w:rsidP="00340689">
      <w:pPr>
        <w:pStyle w:val="7"/>
        <w:ind w:leftChars="600" w:left="1796" w:hangingChars="127" w:hanging="356"/>
        <w:jc w:val="both"/>
        <w:textDirection w:val="lrTbV"/>
        <w:rPr>
          <w:rFonts w:ascii="標楷體" w:eastAsia="標楷體" w:hAnsi="標楷體"/>
          <w:spacing w:val="0"/>
          <w:sz w:val="28"/>
        </w:rPr>
      </w:pPr>
      <w:r>
        <w:rPr>
          <w:rFonts w:ascii="標楷體" w:eastAsia="標楷體" w:hAnsi="標楷體" w:cs="標楷體"/>
          <w:spacing w:val="0"/>
          <w:sz w:val="28"/>
        </w:rPr>
        <w:t>■</w:t>
      </w:r>
      <w:r w:rsidR="00340689" w:rsidRPr="00340689">
        <w:rPr>
          <w:rFonts w:ascii="標楷體" w:eastAsia="標楷體" w:hAnsi="標楷體" w:hint="eastAsia"/>
          <w:spacing w:val="0"/>
          <w:sz w:val="28"/>
        </w:rPr>
        <w:t>切結書2（工程技術顧問公司</w:t>
      </w:r>
      <w:r w:rsidR="00340689" w:rsidRPr="00340689">
        <w:rPr>
          <w:rFonts w:ascii="標楷體" w:eastAsia="標楷體" w:hAnsi="標楷體" w:hint="eastAsia"/>
          <w:sz w:val="28"/>
        </w:rPr>
        <w:t>執業技師</w:t>
      </w:r>
      <w:r w:rsidR="00340689"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786AF158" w:rsidR="00340689" w:rsidRPr="00D46854" w:rsidRDefault="00D46854" w:rsidP="00340689">
      <w:pPr>
        <w:pStyle w:val="7"/>
        <w:ind w:left="1134" w:firstLine="0"/>
        <w:jc w:val="both"/>
        <w:textDirection w:val="lrTbV"/>
        <w:rPr>
          <w:rFonts w:ascii="標楷體" w:eastAsia="標楷體" w:hAnsi="標楷體"/>
          <w:color w:val="000000"/>
          <w:spacing w:val="0"/>
          <w:sz w:val="28"/>
          <w:u w:val="single"/>
        </w:rPr>
      </w:pPr>
      <w:r>
        <w:rPr>
          <w:rFonts w:ascii="標楷體" w:eastAsia="標楷體" w:hAnsi="標楷體" w:cs="標楷體"/>
          <w:spacing w:val="0"/>
          <w:sz w:val="28"/>
        </w:rPr>
        <w:t>■</w:t>
      </w:r>
      <w:r w:rsidR="00340689" w:rsidRPr="00340689">
        <w:rPr>
          <w:rFonts w:ascii="標楷體" w:eastAsia="標楷體" w:hAnsi="標楷體" w:hint="eastAsia"/>
          <w:spacing w:val="0"/>
          <w:sz w:val="28"/>
        </w:rPr>
        <w:t>(9)其他(由招標機關敘明，</w:t>
      </w:r>
      <w:proofErr w:type="gramStart"/>
      <w:r w:rsidR="00340689" w:rsidRPr="00340689">
        <w:rPr>
          <w:rFonts w:ascii="標楷體" w:eastAsia="標楷體" w:hAnsi="標楷體" w:hint="eastAsia"/>
          <w:spacing w:val="0"/>
          <w:sz w:val="28"/>
        </w:rPr>
        <w:t>無者免填</w:t>
      </w:r>
      <w:proofErr w:type="gramEnd"/>
      <w:r w:rsidR="00340689" w:rsidRPr="00340689">
        <w:rPr>
          <w:rFonts w:ascii="標楷體" w:eastAsia="標楷體" w:hAnsi="標楷體" w:hint="eastAsia"/>
          <w:spacing w:val="0"/>
          <w:sz w:val="28"/>
        </w:rPr>
        <w:t>)</w:t>
      </w:r>
      <w:r>
        <w:rPr>
          <w:rFonts w:ascii="標楷體" w:eastAsia="標楷體" w:hAnsi="標楷體" w:hint="eastAsia"/>
          <w:spacing w:val="0"/>
          <w:sz w:val="28"/>
        </w:rPr>
        <w:t>：</w:t>
      </w:r>
      <w:proofErr w:type="gramStart"/>
      <w:r w:rsidRPr="00D46854">
        <w:rPr>
          <w:rFonts w:ascii="標楷體" w:eastAsia="標楷體" w:hAnsi="標楷體" w:hint="eastAsia"/>
          <w:spacing w:val="0"/>
          <w:sz w:val="28"/>
          <w:u w:val="single"/>
        </w:rPr>
        <w:t>外標封</w:t>
      </w:r>
      <w:proofErr w:type="gramEnd"/>
      <w:r w:rsidRPr="00D46854">
        <w:rPr>
          <w:rFonts w:ascii="標楷體" w:eastAsia="標楷體" w:hAnsi="標楷體" w:hint="eastAsia"/>
          <w:spacing w:val="0"/>
          <w:sz w:val="28"/>
          <w:u w:val="single"/>
        </w:rPr>
        <w:t>、標單封、證件封、服務建議書6份、評審須知、投標廠商資格審查表、授權書、公職人員及關係人身分關係揭露表。</w:t>
      </w: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w:t>
      </w:r>
      <w:proofErr w:type="gramStart"/>
      <w:r>
        <w:rPr>
          <w:rFonts w:ascii="標楷體" w:eastAsia="標楷體" w:hAnsi="標楷體" w:hint="eastAsia"/>
          <w:sz w:val="28"/>
        </w:rPr>
        <w:t>外部須書明</w:t>
      </w:r>
      <w:proofErr w:type="gramEnd"/>
      <w:r>
        <w:rPr>
          <w:rFonts w:ascii="標楷體" w:eastAsia="標楷體" w:hAnsi="標楷體" w:hint="eastAsia"/>
          <w:sz w:val="28"/>
        </w:rPr>
        <w:t>投標廠商名稱、地址及採購案號或招標</w:t>
      </w:r>
      <w:proofErr w:type="gramStart"/>
      <w:r>
        <w:rPr>
          <w:rFonts w:ascii="標楷體" w:eastAsia="標楷體" w:hAnsi="標楷體" w:hint="eastAsia"/>
          <w:sz w:val="28"/>
        </w:rPr>
        <w:t>標</w:t>
      </w:r>
      <w:proofErr w:type="gramEnd"/>
      <w:r>
        <w:rPr>
          <w:rFonts w:ascii="標楷體" w:eastAsia="標楷體" w:hAnsi="標楷體" w:hint="eastAsia"/>
          <w:sz w:val="28"/>
        </w:rPr>
        <w:t>的。</w:t>
      </w:r>
      <w:r w:rsidR="00453517" w:rsidRPr="00B973FE">
        <w:rPr>
          <w:rFonts w:ascii="標楷體" w:eastAsia="標楷體" w:hAnsi="標楷體" w:hint="eastAsia"/>
          <w:sz w:val="28"/>
        </w:rPr>
        <w:t>廠商所提供之投標、契約及履約文件，建議</w:t>
      </w:r>
      <w:proofErr w:type="gramStart"/>
      <w:r w:rsidR="00453517" w:rsidRPr="00B973FE">
        <w:rPr>
          <w:rFonts w:ascii="標楷體" w:eastAsia="標楷體" w:hAnsi="標楷體" w:hint="eastAsia"/>
          <w:sz w:val="28"/>
        </w:rPr>
        <w:t>採</w:t>
      </w:r>
      <w:proofErr w:type="gramEnd"/>
      <w:r w:rsidR="00453517" w:rsidRPr="00B973FE">
        <w:rPr>
          <w:rFonts w:ascii="標楷體" w:eastAsia="標楷體" w:hAnsi="標楷體" w:hint="eastAsia"/>
          <w:sz w:val="28"/>
        </w:rPr>
        <w:t>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61343489" w14:textId="138AA205" w:rsidR="0082235C" w:rsidRPr="0082235C" w:rsidRDefault="00B031DB" w:rsidP="00D46854">
      <w:pPr>
        <w:pStyle w:val="7"/>
        <w:numPr>
          <w:ilvl w:val="0"/>
          <w:numId w:val="1"/>
        </w:numPr>
        <w:jc w:val="both"/>
        <w:textDirection w:val="lrTbV"/>
        <w:rPr>
          <w:rFonts w:ascii="標楷體" w:eastAsia="標楷體" w:hAnsi="標楷體"/>
          <w:spacing w:val="0"/>
          <w:sz w:val="28"/>
          <w:u w:val="single"/>
        </w:rPr>
      </w:pPr>
      <w:r>
        <w:rPr>
          <w:rFonts w:ascii="標楷體" w:eastAsia="標楷體" w:hAnsi="標楷體" w:hint="eastAsia"/>
          <w:sz w:val="28"/>
        </w:rPr>
        <w:t>投標文件須於</w:t>
      </w:r>
      <w:r w:rsidR="00D46854" w:rsidRPr="00D46854">
        <w:rPr>
          <w:rFonts w:ascii="標楷體" w:eastAsia="標楷體" w:hAnsi="標楷體"/>
          <w:sz w:val="28"/>
          <w:u w:val="single"/>
        </w:rPr>
        <w:t>115</w:t>
      </w:r>
      <w:r w:rsidRPr="00D46854">
        <w:rPr>
          <w:rFonts w:ascii="標楷體" w:eastAsia="標楷體" w:hAnsi="標楷體" w:hint="eastAsia"/>
          <w:sz w:val="28"/>
          <w:u w:val="single"/>
        </w:rPr>
        <w:t>年</w:t>
      </w:r>
      <w:r w:rsidR="00175C80">
        <w:rPr>
          <w:rFonts w:ascii="標楷體" w:eastAsia="標楷體" w:hAnsi="標楷體" w:hint="eastAsia"/>
          <w:sz w:val="28"/>
          <w:u w:val="single"/>
        </w:rPr>
        <w:t>07</w:t>
      </w:r>
      <w:r w:rsidRPr="00D46854">
        <w:rPr>
          <w:rFonts w:ascii="標楷體" w:eastAsia="標楷體" w:hAnsi="標楷體" w:hint="eastAsia"/>
          <w:sz w:val="28"/>
          <w:u w:val="single"/>
        </w:rPr>
        <w:t>月</w:t>
      </w:r>
      <w:r w:rsidR="00175C80">
        <w:rPr>
          <w:rFonts w:ascii="標楷體" w:eastAsia="標楷體" w:hAnsi="標楷體" w:hint="eastAsia"/>
          <w:sz w:val="28"/>
          <w:u w:val="single"/>
        </w:rPr>
        <w:t>22</w:t>
      </w:r>
      <w:bookmarkStart w:id="0" w:name="_GoBack"/>
      <w:bookmarkEnd w:id="0"/>
      <w:r w:rsidRPr="00D46854">
        <w:rPr>
          <w:rFonts w:ascii="標楷體" w:eastAsia="標楷體" w:hAnsi="標楷體" w:hint="eastAsia"/>
          <w:sz w:val="28"/>
          <w:u w:val="single"/>
        </w:rPr>
        <w:t>日</w:t>
      </w:r>
      <w:r w:rsidR="00D46854" w:rsidRPr="00D46854">
        <w:rPr>
          <w:rFonts w:ascii="標楷體" w:eastAsia="標楷體" w:hAnsi="標楷體" w:cs="標楷體"/>
          <w:b/>
          <w:bCs/>
          <w:sz w:val="28"/>
          <w:u w:val="single"/>
        </w:rPr>
        <w:t>09時00分</w:t>
      </w:r>
      <w:r w:rsidRPr="00D46854">
        <w:rPr>
          <w:rFonts w:ascii="標楷體" w:eastAsia="標楷體" w:hAnsi="標楷體" w:hint="eastAsia"/>
          <w:sz w:val="28"/>
          <w:u w:val="single"/>
        </w:rPr>
        <w:t>前</w:t>
      </w:r>
      <w:r>
        <w:rPr>
          <w:rFonts w:ascii="標楷體" w:eastAsia="標楷體" w:hAnsi="標楷體" w:hint="eastAsia"/>
          <w:sz w:val="28"/>
        </w:rPr>
        <w:t>，以郵遞、專人</w:t>
      </w:r>
      <w:r w:rsidR="0082235C">
        <w:rPr>
          <w:rFonts w:ascii="標楷體" w:eastAsia="標楷體" w:hAnsi="標楷體" w:hint="eastAsia"/>
          <w:sz w:val="28"/>
        </w:rPr>
        <w:t xml:space="preserve"> </w:t>
      </w:r>
    </w:p>
    <w:p w14:paraId="406E8C5F" w14:textId="77777777" w:rsidR="0082235C" w:rsidRDefault="0082235C" w:rsidP="0082235C">
      <w:pPr>
        <w:pStyle w:val="7"/>
        <w:ind w:left="570" w:firstLine="0"/>
        <w:jc w:val="both"/>
        <w:textDirection w:val="lrTbV"/>
        <w:rPr>
          <w:rFonts w:ascii="標楷體" w:eastAsia="標楷體" w:hAnsi="標楷體"/>
          <w:sz w:val="28"/>
          <w:u w:val="single"/>
        </w:rPr>
      </w:pPr>
      <w:r>
        <w:rPr>
          <w:rFonts w:ascii="標楷體" w:eastAsia="標楷體" w:hAnsi="標楷體" w:hint="eastAsia"/>
          <w:sz w:val="28"/>
        </w:rPr>
        <w:t xml:space="preserve">   </w:t>
      </w:r>
      <w:r w:rsidR="00B031DB">
        <w:rPr>
          <w:rFonts w:ascii="標楷體" w:eastAsia="標楷體" w:hAnsi="標楷體" w:hint="eastAsia"/>
          <w:sz w:val="28"/>
        </w:rPr>
        <w:t>送達或電子投標方式送達至下列收件地點或網站：</w:t>
      </w:r>
      <w:r w:rsidR="00D46854" w:rsidRPr="00D46854">
        <w:rPr>
          <w:rFonts w:ascii="標楷體" w:eastAsia="標楷體" w:hAnsi="標楷體" w:hint="eastAsia"/>
          <w:sz w:val="28"/>
          <w:u w:val="single"/>
        </w:rPr>
        <w:t>新竹縣尖石</w:t>
      </w:r>
      <w:r>
        <w:rPr>
          <w:rFonts w:ascii="標楷體" w:eastAsia="標楷體" w:hAnsi="標楷體" w:hint="eastAsia"/>
          <w:sz w:val="28"/>
          <w:u w:val="single"/>
        </w:rPr>
        <w:t xml:space="preserve"> </w:t>
      </w:r>
    </w:p>
    <w:p w14:paraId="39B26804" w14:textId="387BE8C6" w:rsidR="00B031DB" w:rsidRPr="00D46854" w:rsidRDefault="0082235C" w:rsidP="0082235C">
      <w:pPr>
        <w:pStyle w:val="7"/>
        <w:ind w:left="570" w:firstLine="0"/>
        <w:jc w:val="both"/>
        <w:textDirection w:val="lrTbV"/>
        <w:rPr>
          <w:rFonts w:ascii="標楷體" w:eastAsia="標楷體" w:hAnsi="標楷體"/>
          <w:spacing w:val="0"/>
          <w:sz w:val="28"/>
          <w:u w:val="single"/>
        </w:rPr>
      </w:pPr>
      <w:r w:rsidRPr="0082235C">
        <w:rPr>
          <w:rFonts w:ascii="標楷體" w:eastAsia="標楷體" w:hAnsi="標楷體" w:hint="eastAsia"/>
          <w:sz w:val="28"/>
        </w:rPr>
        <w:t xml:space="preserve">   </w:t>
      </w:r>
      <w:r w:rsidR="00D46854" w:rsidRPr="00D46854">
        <w:rPr>
          <w:rFonts w:ascii="標楷體" w:eastAsia="標楷體" w:hAnsi="標楷體" w:hint="eastAsia"/>
          <w:sz w:val="28"/>
          <w:u w:val="single"/>
        </w:rPr>
        <w:t>鄉公所1樓收發處(新竹縣尖石鄉嘉樂村2鄰70號)</w:t>
      </w:r>
      <w:r w:rsidR="00B031DB" w:rsidRPr="00D46854">
        <w:rPr>
          <w:rFonts w:ascii="標楷體" w:eastAsia="標楷體" w:hAnsi="標楷體" w:hint="eastAsia"/>
          <w:spacing w:val="0"/>
          <w:sz w:val="28"/>
          <w:u w:val="single"/>
        </w:rPr>
        <w:t xml:space="preserve"> </w:t>
      </w:r>
    </w:p>
    <w:p w14:paraId="0C4D239E" w14:textId="77777777" w:rsidR="00AF2FF2" w:rsidRPr="00D07767" w:rsidRDefault="00AF2FF2" w:rsidP="00AF2FF2">
      <w:pPr>
        <w:pStyle w:val="7"/>
        <w:numPr>
          <w:ilvl w:val="0"/>
          <w:numId w:val="1"/>
        </w:numPr>
        <w:spacing w:line="340" w:lineRule="exact"/>
        <w:ind w:left="1134" w:hanging="1134"/>
        <w:jc w:val="both"/>
        <w:textDirection w:val="lrTbV"/>
        <w:rPr>
          <w:rFonts w:eastAsia="標楷體"/>
          <w:b/>
          <w:color w:val="000000"/>
          <w:spacing w:val="0"/>
          <w:sz w:val="28"/>
        </w:rPr>
      </w:pPr>
      <w:bookmarkStart w:id="1" w:name="_Hlk207963320"/>
      <w:r w:rsidRPr="00D07767">
        <w:rPr>
          <w:rFonts w:eastAsia="標楷體" w:hint="eastAsia"/>
          <w:b/>
          <w:color w:val="000000"/>
          <w:spacing w:val="0"/>
          <w:sz w:val="28"/>
        </w:rPr>
        <w:t>投標廠商以電子領標，書面投標者，應檢附</w:t>
      </w:r>
      <w:r w:rsidRPr="00D07767">
        <w:rPr>
          <w:rFonts w:eastAsia="標楷體"/>
          <w:b/>
          <w:color w:val="000000"/>
          <w:spacing w:val="0"/>
          <w:sz w:val="28"/>
        </w:rPr>
        <w:t>該標案之領標電子憑據書面明細，</w:t>
      </w:r>
      <w:r w:rsidRPr="00D07767">
        <w:rPr>
          <w:rFonts w:eastAsia="標楷體" w:hint="eastAsia"/>
          <w:b/>
          <w:color w:val="000000"/>
          <w:spacing w:val="0"/>
          <w:sz w:val="28"/>
        </w:rPr>
        <w:t>未</w:t>
      </w:r>
      <w:proofErr w:type="gramStart"/>
      <w:r w:rsidRPr="00D07767">
        <w:rPr>
          <w:rFonts w:eastAsia="標楷體" w:hint="eastAsia"/>
          <w:b/>
          <w:color w:val="000000"/>
          <w:spacing w:val="0"/>
          <w:sz w:val="28"/>
        </w:rPr>
        <w:t>檢附者</w:t>
      </w:r>
      <w:proofErr w:type="gramEnd"/>
      <w:r w:rsidRPr="00D07767">
        <w:rPr>
          <w:rFonts w:eastAsia="標楷體" w:hint="eastAsia"/>
          <w:b/>
          <w:color w:val="000000"/>
          <w:spacing w:val="0"/>
          <w:sz w:val="28"/>
        </w:rPr>
        <w:t>，依採購法第</w:t>
      </w:r>
      <w:r w:rsidRPr="00D07767">
        <w:rPr>
          <w:rFonts w:eastAsia="標楷體" w:hint="eastAsia"/>
          <w:b/>
          <w:color w:val="000000"/>
          <w:spacing w:val="0"/>
          <w:sz w:val="28"/>
        </w:rPr>
        <w:t>50</w:t>
      </w:r>
      <w:r w:rsidRPr="00D07767">
        <w:rPr>
          <w:rFonts w:eastAsia="標楷體" w:hint="eastAsia"/>
          <w:b/>
          <w:color w:val="000000"/>
          <w:spacing w:val="0"/>
          <w:sz w:val="28"/>
        </w:rPr>
        <w:t>條第</w:t>
      </w:r>
      <w:r w:rsidRPr="00D07767">
        <w:rPr>
          <w:rFonts w:eastAsia="標楷體" w:hint="eastAsia"/>
          <w:b/>
          <w:color w:val="000000"/>
          <w:spacing w:val="0"/>
          <w:sz w:val="28"/>
        </w:rPr>
        <w:t>1</w:t>
      </w:r>
      <w:r w:rsidRPr="00D07767">
        <w:rPr>
          <w:rFonts w:eastAsia="標楷體" w:hint="eastAsia"/>
          <w:b/>
          <w:color w:val="000000"/>
          <w:spacing w:val="0"/>
          <w:sz w:val="28"/>
        </w:rPr>
        <w:t>項規定，不予決標；投標廠商以電子領標，電子投標者，應於</w:t>
      </w:r>
      <w:r w:rsidRPr="00D07767">
        <w:rPr>
          <w:rFonts w:eastAsia="標楷體"/>
          <w:b/>
          <w:color w:val="000000"/>
          <w:sz w:val="28"/>
          <w:szCs w:val="28"/>
        </w:rPr>
        <w:t>政府電子</w:t>
      </w:r>
      <w:proofErr w:type="gramStart"/>
      <w:r w:rsidRPr="00D07767">
        <w:rPr>
          <w:rFonts w:eastAsia="標楷體"/>
          <w:b/>
          <w:color w:val="000000"/>
          <w:sz w:val="28"/>
          <w:szCs w:val="28"/>
        </w:rPr>
        <w:t>採購網</w:t>
      </w:r>
      <w:r w:rsidR="005A64E4" w:rsidRPr="00D07767">
        <w:rPr>
          <w:rFonts w:eastAsia="標楷體" w:hint="eastAsia"/>
          <w:b/>
          <w:color w:val="000000"/>
          <w:sz w:val="28"/>
          <w:szCs w:val="28"/>
        </w:rPr>
        <w:t>檢附</w:t>
      </w:r>
      <w:r w:rsidRPr="00D07767">
        <w:rPr>
          <w:rFonts w:eastAsia="標楷體" w:hint="eastAsia"/>
          <w:b/>
          <w:color w:val="000000"/>
          <w:sz w:val="28"/>
          <w:szCs w:val="28"/>
        </w:rPr>
        <w:t>該案</w:t>
      </w:r>
      <w:r w:rsidRPr="00D07767">
        <w:rPr>
          <w:rFonts w:eastAsia="標楷體"/>
          <w:b/>
          <w:color w:val="000000"/>
          <w:sz w:val="28"/>
          <w:szCs w:val="28"/>
        </w:rPr>
        <w:t>領標</w:t>
      </w:r>
      <w:proofErr w:type="gramEnd"/>
      <w:r w:rsidRPr="00D07767">
        <w:rPr>
          <w:rFonts w:eastAsia="標楷體"/>
          <w:b/>
          <w:color w:val="000000"/>
          <w:sz w:val="28"/>
          <w:szCs w:val="28"/>
        </w:rPr>
        <w:t>電子憑據檔案</w:t>
      </w:r>
      <w:r w:rsidRPr="00D07767">
        <w:rPr>
          <w:rFonts w:eastAsia="標楷體" w:hint="eastAsia"/>
          <w:b/>
          <w:color w:val="000000"/>
          <w:sz w:val="28"/>
          <w:szCs w:val="28"/>
        </w:rPr>
        <w:t>，免附</w:t>
      </w:r>
      <w:r w:rsidRPr="00D07767">
        <w:rPr>
          <w:rFonts w:eastAsia="標楷體"/>
          <w:b/>
          <w:color w:val="000000"/>
          <w:spacing w:val="0"/>
          <w:sz w:val="28"/>
        </w:rPr>
        <w:t>該標案之領標電子憑據書面明細</w:t>
      </w:r>
      <w:r w:rsidRPr="00D07767">
        <w:rPr>
          <w:rFonts w:eastAsia="標楷體" w:hint="eastAsia"/>
          <w:b/>
          <w:color w:val="000000"/>
          <w:spacing w:val="0"/>
          <w:sz w:val="28"/>
        </w:rPr>
        <w:t>。</w:t>
      </w:r>
      <w:bookmarkEnd w:id="1"/>
    </w:p>
    <w:p w14:paraId="065C26CA" w14:textId="77777777" w:rsidR="00AF2FF2" w:rsidRPr="00D07767" w:rsidRDefault="00AF2FF2" w:rsidP="00AF2FF2">
      <w:pPr>
        <w:pStyle w:val="7"/>
        <w:ind w:left="1134" w:firstLine="0"/>
        <w:jc w:val="both"/>
        <w:textDirection w:val="lrTbV"/>
        <w:rPr>
          <w:rFonts w:eastAsia="標楷體"/>
          <w:b/>
          <w:color w:val="FF0000"/>
          <w:spacing w:val="0"/>
          <w:sz w:val="28"/>
          <w:u w:val="single"/>
        </w:rPr>
      </w:pPr>
      <w:r w:rsidRPr="00D07767">
        <w:rPr>
          <w:rFonts w:eastAsia="標楷體" w:hint="eastAsia"/>
          <w:b/>
          <w:color w:val="000000"/>
          <w:spacing w:val="0"/>
          <w:sz w:val="28"/>
        </w:rPr>
        <w:t>招標文件未經重大改變者，廠商□得□不得</w:t>
      </w:r>
      <w:proofErr w:type="gramStart"/>
      <w:r w:rsidRPr="00D07767">
        <w:rPr>
          <w:rFonts w:eastAsia="標楷體" w:hint="eastAsia"/>
          <w:b/>
          <w:color w:val="000000"/>
          <w:spacing w:val="0"/>
          <w:sz w:val="28"/>
        </w:rPr>
        <w:t>檢附流</w:t>
      </w:r>
      <w:proofErr w:type="gramEnd"/>
      <w:r w:rsidRPr="00D07767">
        <w:rPr>
          <w:rFonts w:eastAsia="標楷體" w:hint="eastAsia"/>
          <w:b/>
          <w:color w:val="000000"/>
          <w:spacing w:val="0"/>
          <w:sz w:val="28"/>
        </w:rPr>
        <w:t>（廢）標前已領標之</w:t>
      </w:r>
      <w:r w:rsidRPr="00D07767">
        <w:rPr>
          <w:rFonts w:eastAsia="標楷體"/>
          <w:b/>
          <w:color w:val="000000"/>
          <w:spacing w:val="0"/>
          <w:sz w:val="28"/>
        </w:rPr>
        <w:t>領標電子憑據</w:t>
      </w:r>
      <w:r w:rsidRPr="00D07767">
        <w:rPr>
          <w:rFonts w:eastAsia="標楷體" w:hint="eastAsia"/>
          <w:b/>
          <w:color w:val="000000"/>
          <w:spacing w:val="0"/>
          <w:sz w:val="28"/>
        </w:rPr>
        <w:t>書面投標</w:t>
      </w:r>
      <w:proofErr w:type="gramStart"/>
      <w:r w:rsidR="0078002B" w:rsidRPr="00D07767">
        <w:rPr>
          <w:rFonts w:ascii="標楷體" w:eastAsia="標楷體" w:hAnsi="標楷體" w:hint="eastAsia"/>
          <w:b/>
          <w:spacing w:val="0"/>
          <w:sz w:val="28"/>
        </w:rPr>
        <w:t>（</w:t>
      </w:r>
      <w:proofErr w:type="gramEnd"/>
      <w:r w:rsidRPr="00D07767">
        <w:rPr>
          <w:rFonts w:eastAsia="標楷體" w:hint="eastAsia"/>
          <w:b/>
          <w:color w:val="000000"/>
          <w:spacing w:val="0"/>
          <w:sz w:val="28"/>
        </w:rPr>
        <w:t>由機關視個案情形勾選，未勾選者為</w:t>
      </w:r>
      <w:proofErr w:type="gramStart"/>
      <w:r w:rsidRPr="00D07767">
        <w:rPr>
          <w:rFonts w:eastAsia="標楷體" w:hint="eastAsia"/>
          <w:b/>
          <w:color w:val="000000"/>
          <w:spacing w:val="0"/>
          <w:sz w:val="28"/>
        </w:rPr>
        <w:t>█</w:t>
      </w:r>
      <w:proofErr w:type="gramEnd"/>
      <w:r w:rsidRPr="00D07767">
        <w:rPr>
          <w:rFonts w:eastAsia="標楷體" w:hint="eastAsia"/>
          <w:b/>
          <w:color w:val="000000"/>
          <w:spacing w:val="0"/>
          <w:sz w:val="28"/>
        </w:rPr>
        <w:t>得。</w:t>
      </w:r>
      <w:r w:rsidR="0078002B" w:rsidRPr="00D07767">
        <w:rPr>
          <w:rFonts w:ascii="標楷體" w:eastAsia="標楷體" w:hAnsi="標楷體" w:hint="eastAsia"/>
          <w:b/>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lastRenderedPageBreak/>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1C15AE1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D07767">
        <w:rPr>
          <w:rFonts w:ascii="標楷體" w:eastAsia="標楷體" w:hAnsi="標楷體" w:cs="標楷體"/>
          <w:sz w:val="28"/>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w:t>
      </w:r>
      <w:proofErr w:type="gramStart"/>
      <w:r>
        <w:rPr>
          <w:rFonts w:ascii="標楷體" w:eastAsia="標楷體" w:hAnsi="標楷體" w:hint="eastAsia"/>
          <w:spacing w:val="0"/>
          <w:sz w:val="28"/>
        </w:rPr>
        <w:t>（</w:t>
      </w:r>
      <w:proofErr w:type="gramEnd"/>
      <w:r>
        <w:rPr>
          <w:rFonts w:ascii="標楷體" w:eastAsia="標楷體" w:hAnsi="標楷體" w:hint="eastAsia"/>
          <w:spacing w:val="0"/>
          <w:sz w:val="28"/>
        </w:rPr>
        <w:t>請機關自行訂定。例如：</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32B8BBEF"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w:t>
      </w:r>
      <w:proofErr w:type="gramStart"/>
      <w:r>
        <w:rPr>
          <w:rFonts w:ascii="標楷體" w:eastAsia="標楷體" w:hAnsi="標楷體" w:hint="eastAsia"/>
          <w:spacing w:val="0"/>
          <w:sz w:val="28"/>
        </w:rPr>
        <w:t>調查站處</w:t>
      </w:r>
      <w:proofErr w:type="gramEnd"/>
      <w:r>
        <w:rPr>
          <w:rFonts w:ascii="標楷體" w:eastAsia="標楷體" w:hAnsi="標楷體" w:hint="eastAsia"/>
          <w:spacing w:val="0"/>
          <w:sz w:val="28"/>
        </w:rPr>
        <w:t>（站、組）檢舉電話及信箱：</w:t>
      </w:r>
    </w:p>
    <w:p w14:paraId="740E8E59" w14:textId="77777777" w:rsidR="00896CBA" w:rsidRPr="00A7031E"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6D77D3F5" w14:textId="77777777" w:rsidR="00C0098F" w:rsidRDefault="00C0098F">
      <w:pPr>
        <w:pStyle w:val="7"/>
        <w:ind w:left="0" w:firstLine="0"/>
        <w:jc w:val="both"/>
        <w:textDirection w:val="lrTbV"/>
        <w:rPr>
          <w:rFonts w:ascii="標楷體" w:eastAsia="標楷體" w:hAnsi="標楷體"/>
          <w:spacing w:val="0"/>
          <w:sz w:val="28"/>
        </w:rPr>
      </w:pPr>
    </w:p>
    <w:p w14:paraId="290B3FF0" w14:textId="185D9A8E" w:rsidR="009C4B8C" w:rsidRDefault="009C4B8C">
      <w:pPr>
        <w:pStyle w:val="7"/>
        <w:ind w:left="0" w:firstLine="0"/>
        <w:jc w:val="both"/>
        <w:textDirection w:val="lrTbV"/>
        <w:rPr>
          <w:rFonts w:ascii="標楷體" w:eastAsia="標楷體" w:hAnsi="標楷體"/>
          <w:spacing w:val="0"/>
          <w:sz w:val="28"/>
        </w:rPr>
      </w:pPr>
    </w:p>
    <w:p w14:paraId="59FEEBDD" w14:textId="45614603" w:rsidR="00061F6B" w:rsidRDefault="00061F6B">
      <w:pPr>
        <w:pStyle w:val="7"/>
        <w:ind w:left="0" w:firstLine="0"/>
        <w:jc w:val="both"/>
        <w:textDirection w:val="lrTbV"/>
        <w:rPr>
          <w:rFonts w:ascii="標楷體" w:eastAsia="標楷體" w:hAnsi="標楷體"/>
          <w:spacing w:val="0"/>
          <w:sz w:val="28"/>
        </w:rPr>
      </w:pPr>
    </w:p>
    <w:p w14:paraId="3FC7B84F" w14:textId="72AA77F2" w:rsidR="00061F6B" w:rsidRDefault="00061F6B">
      <w:pPr>
        <w:pStyle w:val="7"/>
        <w:ind w:left="0" w:firstLine="0"/>
        <w:jc w:val="both"/>
        <w:textDirection w:val="lrTbV"/>
        <w:rPr>
          <w:rFonts w:ascii="標楷體" w:eastAsia="標楷體" w:hAnsi="標楷體"/>
          <w:spacing w:val="0"/>
          <w:sz w:val="28"/>
        </w:rPr>
      </w:pPr>
    </w:p>
    <w:p w14:paraId="10C8869D" w14:textId="3F93B0BD" w:rsidR="00061F6B" w:rsidRDefault="00061F6B">
      <w:pPr>
        <w:pStyle w:val="7"/>
        <w:ind w:left="0" w:firstLine="0"/>
        <w:jc w:val="both"/>
        <w:textDirection w:val="lrTbV"/>
        <w:rPr>
          <w:rFonts w:ascii="標楷體" w:eastAsia="標楷體" w:hAnsi="標楷體"/>
          <w:spacing w:val="0"/>
          <w:sz w:val="28"/>
        </w:rPr>
      </w:pPr>
    </w:p>
    <w:p w14:paraId="1FF02B1D" w14:textId="163093C1" w:rsidR="00061F6B" w:rsidRDefault="00061F6B">
      <w:pPr>
        <w:pStyle w:val="7"/>
        <w:ind w:left="0" w:firstLine="0"/>
        <w:jc w:val="both"/>
        <w:textDirection w:val="lrTbV"/>
        <w:rPr>
          <w:rFonts w:ascii="標楷體" w:eastAsia="標楷體" w:hAnsi="標楷體"/>
          <w:spacing w:val="0"/>
          <w:sz w:val="28"/>
        </w:rPr>
      </w:pPr>
    </w:p>
    <w:p w14:paraId="60A1023E" w14:textId="349191E0" w:rsidR="00061F6B" w:rsidRDefault="00061F6B">
      <w:pPr>
        <w:pStyle w:val="7"/>
        <w:ind w:left="0" w:firstLine="0"/>
        <w:jc w:val="both"/>
        <w:textDirection w:val="lrTbV"/>
        <w:rPr>
          <w:rFonts w:ascii="標楷體" w:eastAsia="標楷體" w:hAnsi="標楷體"/>
          <w:spacing w:val="0"/>
          <w:sz w:val="28"/>
        </w:rPr>
      </w:pPr>
    </w:p>
    <w:p w14:paraId="4F96154B" w14:textId="426B5BE5" w:rsidR="00061F6B" w:rsidRDefault="00061F6B">
      <w:pPr>
        <w:pStyle w:val="7"/>
        <w:ind w:left="0" w:firstLine="0"/>
        <w:jc w:val="both"/>
        <w:textDirection w:val="lrTbV"/>
        <w:rPr>
          <w:rFonts w:ascii="標楷體" w:eastAsia="標楷體" w:hAnsi="標楷體"/>
          <w:spacing w:val="0"/>
          <w:sz w:val="28"/>
        </w:rPr>
      </w:pPr>
    </w:p>
    <w:p w14:paraId="2BB13383" w14:textId="0DAE0772" w:rsidR="00061F6B" w:rsidRDefault="00061F6B">
      <w:pPr>
        <w:pStyle w:val="7"/>
        <w:ind w:left="0" w:firstLine="0"/>
        <w:jc w:val="both"/>
        <w:textDirection w:val="lrTbV"/>
        <w:rPr>
          <w:rFonts w:ascii="標楷體" w:eastAsia="標楷體" w:hAnsi="標楷體"/>
          <w:spacing w:val="0"/>
          <w:sz w:val="28"/>
        </w:rPr>
      </w:pPr>
    </w:p>
    <w:p w14:paraId="68606592" w14:textId="5FDC9D60" w:rsidR="00061F6B" w:rsidRDefault="00061F6B">
      <w:pPr>
        <w:pStyle w:val="7"/>
        <w:ind w:left="0" w:firstLine="0"/>
        <w:jc w:val="both"/>
        <w:textDirection w:val="lrTbV"/>
        <w:rPr>
          <w:rFonts w:ascii="標楷體" w:eastAsia="標楷體" w:hAnsi="標楷體"/>
          <w:spacing w:val="0"/>
          <w:sz w:val="28"/>
        </w:rPr>
      </w:pPr>
    </w:p>
    <w:p w14:paraId="2D8E6410" w14:textId="374DECE9" w:rsidR="00061F6B" w:rsidRDefault="00061F6B">
      <w:pPr>
        <w:pStyle w:val="7"/>
        <w:ind w:left="0" w:firstLine="0"/>
        <w:jc w:val="both"/>
        <w:textDirection w:val="lrTbV"/>
        <w:rPr>
          <w:rFonts w:ascii="標楷體" w:eastAsia="標楷體" w:hAnsi="標楷體"/>
          <w:spacing w:val="0"/>
          <w:sz w:val="28"/>
        </w:rPr>
      </w:pPr>
    </w:p>
    <w:p w14:paraId="43867F96" w14:textId="7816F9D7" w:rsidR="00061F6B" w:rsidRDefault="00061F6B">
      <w:pPr>
        <w:pStyle w:val="7"/>
        <w:ind w:left="0" w:firstLine="0"/>
        <w:jc w:val="both"/>
        <w:textDirection w:val="lrTbV"/>
        <w:rPr>
          <w:rFonts w:ascii="標楷體" w:eastAsia="標楷體" w:hAnsi="標楷體"/>
          <w:spacing w:val="0"/>
          <w:sz w:val="28"/>
        </w:rPr>
      </w:pPr>
    </w:p>
    <w:p w14:paraId="247BA85D" w14:textId="22A4A27F" w:rsidR="00061F6B" w:rsidRDefault="00061F6B">
      <w:pPr>
        <w:pStyle w:val="7"/>
        <w:ind w:left="0" w:firstLine="0"/>
        <w:jc w:val="both"/>
        <w:textDirection w:val="lrTbV"/>
        <w:rPr>
          <w:rFonts w:ascii="標楷體" w:eastAsia="標楷體" w:hAnsi="標楷體"/>
          <w:spacing w:val="0"/>
          <w:sz w:val="28"/>
        </w:rPr>
      </w:pPr>
    </w:p>
    <w:p w14:paraId="20FAA43A" w14:textId="5B00C97F" w:rsidR="00061F6B" w:rsidRDefault="00061F6B">
      <w:pPr>
        <w:pStyle w:val="7"/>
        <w:ind w:left="0" w:firstLine="0"/>
        <w:jc w:val="both"/>
        <w:textDirection w:val="lrTbV"/>
        <w:rPr>
          <w:rFonts w:ascii="標楷體" w:eastAsia="標楷體" w:hAnsi="標楷體"/>
          <w:spacing w:val="0"/>
          <w:sz w:val="28"/>
        </w:rPr>
      </w:pPr>
    </w:p>
    <w:p w14:paraId="483EECD2" w14:textId="6442C901" w:rsidR="00061F6B" w:rsidRDefault="00061F6B">
      <w:pPr>
        <w:pStyle w:val="7"/>
        <w:ind w:left="0" w:firstLine="0"/>
        <w:jc w:val="both"/>
        <w:textDirection w:val="lrTbV"/>
        <w:rPr>
          <w:rFonts w:ascii="標楷體" w:eastAsia="標楷體" w:hAnsi="標楷體"/>
          <w:spacing w:val="0"/>
          <w:sz w:val="28"/>
        </w:rPr>
      </w:pPr>
    </w:p>
    <w:p w14:paraId="712610BD" w14:textId="50663E93" w:rsidR="00061F6B" w:rsidRDefault="00061F6B">
      <w:pPr>
        <w:pStyle w:val="7"/>
        <w:ind w:left="0" w:firstLine="0"/>
        <w:jc w:val="both"/>
        <w:textDirection w:val="lrTbV"/>
        <w:rPr>
          <w:rFonts w:ascii="標楷體" w:eastAsia="標楷體" w:hAnsi="標楷體"/>
          <w:spacing w:val="0"/>
          <w:sz w:val="28"/>
        </w:rPr>
      </w:pPr>
    </w:p>
    <w:p w14:paraId="7D7B6597" w14:textId="60CDF9D4" w:rsidR="00061F6B" w:rsidRDefault="00061F6B">
      <w:pPr>
        <w:pStyle w:val="7"/>
        <w:ind w:left="0" w:firstLine="0"/>
        <w:jc w:val="both"/>
        <w:textDirection w:val="lrTbV"/>
        <w:rPr>
          <w:rFonts w:ascii="標楷體" w:eastAsia="標楷體" w:hAnsi="標楷體"/>
          <w:spacing w:val="0"/>
          <w:sz w:val="28"/>
        </w:rPr>
      </w:pPr>
    </w:p>
    <w:p w14:paraId="58F624DD" w14:textId="7159AF60" w:rsidR="00061F6B" w:rsidRDefault="00061F6B">
      <w:pPr>
        <w:pStyle w:val="7"/>
        <w:ind w:left="0" w:firstLine="0"/>
        <w:jc w:val="both"/>
        <w:textDirection w:val="lrTbV"/>
        <w:rPr>
          <w:rFonts w:ascii="標楷體" w:eastAsia="標楷體" w:hAnsi="標楷體"/>
          <w:spacing w:val="0"/>
          <w:sz w:val="28"/>
        </w:rPr>
      </w:pPr>
    </w:p>
    <w:p w14:paraId="18A9DACE" w14:textId="317658F9" w:rsidR="00061F6B" w:rsidRDefault="00061F6B">
      <w:pPr>
        <w:pStyle w:val="7"/>
        <w:ind w:left="0" w:firstLine="0"/>
        <w:jc w:val="both"/>
        <w:textDirection w:val="lrTbV"/>
        <w:rPr>
          <w:rFonts w:ascii="標楷體" w:eastAsia="標楷體" w:hAnsi="標楷體"/>
          <w:spacing w:val="0"/>
          <w:sz w:val="28"/>
        </w:rPr>
      </w:pPr>
    </w:p>
    <w:p w14:paraId="244013C3" w14:textId="2ABE072F" w:rsidR="00061F6B" w:rsidRDefault="00061F6B">
      <w:pPr>
        <w:pStyle w:val="7"/>
        <w:ind w:left="0" w:firstLine="0"/>
        <w:jc w:val="both"/>
        <w:textDirection w:val="lrTbV"/>
        <w:rPr>
          <w:rFonts w:ascii="標楷體" w:eastAsia="標楷體" w:hAnsi="標楷體"/>
          <w:spacing w:val="0"/>
          <w:sz w:val="28"/>
        </w:rPr>
      </w:pPr>
    </w:p>
    <w:p w14:paraId="57266772" w14:textId="12DEA837" w:rsidR="00061F6B" w:rsidRDefault="00061F6B">
      <w:pPr>
        <w:pStyle w:val="7"/>
        <w:ind w:left="0" w:firstLine="0"/>
        <w:jc w:val="both"/>
        <w:textDirection w:val="lrTbV"/>
        <w:rPr>
          <w:rFonts w:ascii="標楷體" w:eastAsia="標楷體" w:hAnsi="標楷體"/>
          <w:spacing w:val="0"/>
          <w:sz w:val="28"/>
        </w:rPr>
      </w:pPr>
    </w:p>
    <w:p w14:paraId="02E80620" w14:textId="42058C49" w:rsidR="00061F6B" w:rsidRDefault="00061F6B">
      <w:pPr>
        <w:pStyle w:val="7"/>
        <w:ind w:left="0" w:firstLine="0"/>
        <w:jc w:val="both"/>
        <w:textDirection w:val="lrTbV"/>
        <w:rPr>
          <w:rFonts w:ascii="標楷體" w:eastAsia="標楷體" w:hAnsi="標楷體"/>
          <w:spacing w:val="0"/>
          <w:sz w:val="28"/>
        </w:rPr>
      </w:pPr>
    </w:p>
    <w:p w14:paraId="69E3A395" w14:textId="453F81E1" w:rsidR="00061F6B" w:rsidRDefault="00061F6B">
      <w:pPr>
        <w:pStyle w:val="7"/>
        <w:ind w:left="0" w:firstLine="0"/>
        <w:jc w:val="both"/>
        <w:textDirection w:val="lrTbV"/>
        <w:rPr>
          <w:rFonts w:ascii="標楷體" w:eastAsia="標楷體" w:hAnsi="標楷體"/>
          <w:spacing w:val="0"/>
          <w:sz w:val="28"/>
        </w:rPr>
      </w:pPr>
    </w:p>
    <w:p w14:paraId="03CD6EDD" w14:textId="709E30E6" w:rsidR="00061F6B" w:rsidRDefault="00061F6B">
      <w:pPr>
        <w:pStyle w:val="7"/>
        <w:ind w:left="0" w:firstLine="0"/>
        <w:jc w:val="both"/>
        <w:textDirection w:val="lrTbV"/>
        <w:rPr>
          <w:rFonts w:ascii="標楷體" w:eastAsia="標楷體" w:hAnsi="標楷體"/>
          <w:spacing w:val="0"/>
          <w:sz w:val="28"/>
        </w:rPr>
      </w:pPr>
    </w:p>
    <w:p w14:paraId="396F3866" w14:textId="77777777" w:rsidR="00061F6B" w:rsidRDefault="00061F6B" w:rsidP="00061F6B">
      <w:pPr>
        <w:pStyle w:val="cjk"/>
        <w:spacing w:after="0" w:line="480" w:lineRule="auto"/>
        <w:rPr>
          <w:rFonts w:ascii="標楷體" w:eastAsia="標楷體" w:hAnsi="標楷體" w:cs="標楷體"/>
          <w:b/>
          <w:sz w:val="32"/>
          <w:szCs w:val="32"/>
        </w:rPr>
      </w:pPr>
      <w:r>
        <w:rPr>
          <w:rFonts w:ascii="標楷體" w:eastAsia="標楷體" w:hAnsi="標楷體" w:cs="標楷體"/>
          <w:b/>
          <w:sz w:val="32"/>
          <w:szCs w:val="32"/>
        </w:rPr>
        <w:lastRenderedPageBreak/>
        <w:t>切結書1（投標時檢附）</w:t>
      </w:r>
    </w:p>
    <w:p w14:paraId="7AD37785" w14:textId="1A96E841" w:rsidR="00061F6B" w:rsidRDefault="00061F6B" w:rsidP="00061F6B">
      <w:pPr>
        <w:pStyle w:val="cjk"/>
        <w:spacing w:after="0" w:line="480" w:lineRule="auto"/>
      </w:pPr>
      <w:r>
        <w:rPr>
          <w:rFonts w:ascii="標楷體" w:eastAsia="標楷體" w:hAnsi="標楷體" w:cs="標楷體"/>
          <w:sz w:val="32"/>
          <w:szCs w:val="32"/>
        </w:rPr>
        <w:t>本廠商</w:t>
      </w:r>
      <w:r>
        <w:rPr>
          <w:rFonts w:ascii="Times New Roman" w:eastAsia="Times New Roman" w:hAnsi="Times New Roman" w:cs="Times New Roman"/>
          <w:sz w:val="32"/>
          <w:szCs w:val="32"/>
          <w:u w:val="single"/>
        </w:rPr>
        <w:t xml:space="preserve">               </w:t>
      </w:r>
      <w:r>
        <w:rPr>
          <w:rFonts w:ascii="標楷體" w:eastAsia="標楷體" w:hAnsi="標楷體" w:cs="標楷體"/>
          <w:sz w:val="32"/>
          <w:szCs w:val="32"/>
        </w:rPr>
        <w:t>參與</w:t>
      </w:r>
      <w:r>
        <w:rPr>
          <w:rFonts w:ascii="標楷體" w:eastAsia="標楷體" w:hAnsi="標楷體" w:cs="標楷體"/>
          <w:sz w:val="32"/>
          <w:szCs w:val="32"/>
          <w:u w:val="single"/>
        </w:rPr>
        <w:t>新竹縣尖石鄉公所</w:t>
      </w:r>
      <w:r>
        <w:rPr>
          <w:rFonts w:ascii="標楷體" w:eastAsia="標楷體" w:hAnsi="標楷體" w:cs="標楷體"/>
          <w:sz w:val="32"/>
          <w:szCs w:val="32"/>
        </w:rPr>
        <w:t>辦理</w:t>
      </w:r>
      <w:proofErr w:type="gramStart"/>
      <w:r>
        <w:rPr>
          <w:rFonts w:ascii="標楷體" w:eastAsia="標楷體" w:hAnsi="標楷體" w:cs="標楷體" w:hint="eastAsia"/>
          <w:b/>
          <w:bCs/>
          <w:sz w:val="32"/>
          <w:szCs w:val="32"/>
          <w:u w:val="single"/>
        </w:rPr>
        <w:t>115</w:t>
      </w:r>
      <w:proofErr w:type="gramEnd"/>
      <w:r>
        <w:rPr>
          <w:rFonts w:ascii="標楷體" w:eastAsia="標楷體" w:hAnsi="標楷體" w:cs="標楷體" w:hint="eastAsia"/>
          <w:b/>
          <w:bCs/>
          <w:sz w:val="32"/>
          <w:szCs w:val="32"/>
          <w:u w:val="single"/>
        </w:rPr>
        <w:t>年度重陽敬老禮金管理系統與維運計畫委託案</w:t>
      </w:r>
      <w:r>
        <w:rPr>
          <w:rFonts w:ascii="標楷體" w:eastAsia="標楷體" w:hAnsi="標楷體" w:cs="標楷體"/>
          <w:sz w:val="32"/>
          <w:szCs w:val="32"/>
        </w:rPr>
        <w:t>招標案，對於廠商之責任，包括刑事、民事與行政責任，已充分瞭解相關之法令規定，並願確實遵行。</w:t>
      </w:r>
    </w:p>
    <w:p w14:paraId="1D9D1AAF" w14:textId="77777777" w:rsidR="00061F6B" w:rsidRDefault="00061F6B" w:rsidP="00061F6B">
      <w:pPr>
        <w:pStyle w:val="cjk"/>
        <w:spacing w:after="0" w:line="480" w:lineRule="auto"/>
        <w:ind w:left="958" w:firstLine="2240"/>
      </w:pPr>
      <w:r>
        <w:rPr>
          <w:rFonts w:ascii="Liberation Serif" w:hAnsi="Liberation Serif" w:cs="Liberation Serif"/>
          <w:sz w:val="32"/>
          <w:szCs w:val="32"/>
        </w:rPr>
        <w:br/>
      </w:r>
      <w:r>
        <w:rPr>
          <w:rFonts w:ascii="Liberation Serif" w:hAnsi="Liberation Serif" w:cs="Liberation Serif"/>
          <w:sz w:val="32"/>
          <w:szCs w:val="32"/>
        </w:rPr>
        <w:br/>
      </w:r>
      <w:proofErr w:type="gramStart"/>
      <w:r>
        <w:rPr>
          <w:rFonts w:ascii="標楷體" w:eastAsia="標楷體" w:hAnsi="標楷體" w:cs="標楷體"/>
          <w:sz w:val="32"/>
          <w:szCs w:val="32"/>
        </w:rPr>
        <w:t>立書人</w:t>
      </w:r>
      <w:proofErr w:type="gramEnd"/>
    </w:p>
    <w:p w14:paraId="2F157EAC" w14:textId="77777777" w:rsidR="00061F6B" w:rsidRDefault="00061F6B" w:rsidP="00061F6B">
      <w:pPr>
        <w:pStyle w:val="cjk"/>
        <w:spacing w:after="240" w:line="480" w:lineRule="auto"/>
      </w:pPr>
      <w:r>
        <w:rPr>
          <w:rFonts w:ascii="標楷體" w:eastAsia="標楷體" w:hAnsi="標楷體" w:cs="標楷體"/>
          <w:sz w:val="32"/>
          <w:szCs w:val="32"/>
        </w:rPr>
        <w:t xml:space="preserve">投標廠商：　　　　　</w:t>
      </w:r>
      <w:r>
        <w:rPr>
          <w:rFonts w:ascii="標楷體" w:eastAsia="標楷體" w:hAnsi="標楷體" w:cs="標楷體"/>
          <w:color w:val="C0C0C0"/>
          <w:sz w:val="32"/>
          <w:szCs w:val="32"/>
        </w:rPr>
        <w:t>（蓋章）</w:t>
      </w:r>
      <w:r>
        <w:rPr>
          <w:rFonts w:ascii="Liberation Serif" w:hAnsi="Liberation Serif" w:cs="Liberation Serif"/>
          <w:sz w:val="32"/>
          <w:szCs w:val="32"/>
        </w:rPr>
        <w:br/>
      </w:r>
      <w:r>
        <w:rPr>
          <w:rFonts w:ascii="標楷體" w:eastAsia="標楷體" w:hAnsi="標楷體" w:cs="標楷體"/>
          <w:sz w:val="32"/>
          <w:szCs w:val="32"/>
        </w:rPr>
        <w:t xml:space="preserve">負責人：　　　　　　</w:t>
      </w:r>
      <w:r>
        <w:rPr>
          <w:rFonts w:ascii="標楷體" w:eastAsia="標楷體" w:hAnsi="標楷體" w:cs="標楷體"/>
          <w:color w:val="C0C0C0"/>
          <w:sz w:val="32"/>
          <w:szCs w:val="32"/>
        </w:rPr>
        <w:t>（蓋章）</w:t>
      </w:r>
      <w:r>
        <w:rPr>
          <w:rFonts w:ascii="Liberation Serif" w:hAnsi="Liberation Serif" w:cs="Liberation Serif"/>
          <w:sz w:val="32"/>
          <w:szCs w:val="32"/>
        </w:rPr>
        <w:br/>
      </w:r>
    </w:p>
    <w:p w14:paraId="66A950D1" w14:textId="3542A090" w:rsidR="00061F6B" w:rsidRDefault="00061F6B" w:rsidP="00061F6B">
      <w:pPr>
        <w:pStyle w:val="cjk"/>
        <w:spacing w:after="0" w:line="480" w:lineRule="auto"/>
        <w:ind w:left="958"/>
      </w:pPr>
      <w:r>
        <w:rPr>
          <w:rFonts w:ascii="標楷體" w:eastAsia="標楷體" w:hAnsi="標楷體" w:cs="標楷體"/>
          <w:sz w:val="32"/>
          <w:szCs w:val="32"/>
        </w:rPr>
        <w:t>中 華 民 國</w:t>
      </w:r>
      <w:r>
        <w:rPr>
          <w:rFonts w:ascii="Times New Roman" w:eastAsia="Times New Roman" w:hAnsi="Times New Roman" w:cs="Times New Roman"/>
          <w:sz w:val="32"/>
          <w:szCs w:val="32"/>
        </w:rPr>
        <w:t xml:space="preserve"> </w:t>
      </w:r>
      <w:r>
        <w:rPr>
          <w:rFonts w:ascii="Liberation Serif" w:hAnsi="Liberation Serif" w:cs="Liberation Serif"/>
          <w:sz w:val="32"/>
          <w:szCs w:val="32"/>
        </w:rPr>
        <w:t>11</w:t>
      </w:r>
      <w:r>
        <w:rPr>
          <w:rFonts w:asciiTheme="minorEastAsia" w:eastAsiaTheme="minorEastAsia" w:hAnsiTheme="minorEastAsia" w:cs="Liberation Serif" w:hint="eastAsia"/>
          <w:sz w:val="32"/>
          <w:szCs w:val="32"/>
        </w:rPr>
        <w:t>5</w:t>
      </w:r>
      <w:r>
        <w:rPr>
          <w:rFonts w:ascii="Liberation Serif" w:hAnsi="Liberation Serif" w:cs="Liberation Serif"/>
          <w:sz w:val="32"/>
          <w:szCs w:val="32"/>
        </w:rPr>
        <w:t xml:space="preserve"> </w:t>
      </w:r>
      <w:r>
        <w:rPr>
          <w:rFonts w:ascii="標楷體" w:eastAsia="標楷體" w:hAnsi="標楷體" w:cs="標楷體"/>
          <w:sz w:val="32"/>
          <w:szCs w:val="32"/>
        </w:rPr>
        <w:t>年</w:t>
      </w:r>
      <w:r>
        <w:rPr>
          <w:rFonts w:ascii="Times New Roman" w:eastAsia="Times New Roman" w:hAnsi="Times New Roman" w:cs="Times New Roman"/>
          <w:sz w:val="32"/>
          <w:szCs w:val="32"/>
        </w:rPr>
        <w:t xml:space="preserve"> </w:t>
      </w:r>
      <w:r>
        <w:rPr>
          <w:rFonts w:ascii="標楷體" w:eastAsia="標楷體" w:hAnsi="標楷體" w:cs="標楷體"/>
          <w:sz w:val="32"/>
          <w:szCs w:val="32"/>
        </w:rPr>
        <w:t>月</w:t>
      </w:r>
      <w:r>
        <w:rPr>
          <w:rFonts w:ascii="Times New Roman" w:eastAsia="Times New Roman" w:hAnsi="Times New Roman" w:cs="Times New Roman"/>
          <w:sz w:val="32"/>
          <w:szCs w:val="32"/>
        </w:rPr>
        <w:t xml:space="preserve"> </w:t>
      </w:r>
      <w:r>
        <w:rPr>
          <w:rFonts w:ascii="標楷體" w:eastAsia="標楷體" w:hAnsi="標楷體" w:cs="標楷體"/>
          <w:sz w:val="32"/>
          <w:szCs w:val="32"/>
        </w:rPr>
        <w:t>日</w:t>
      </w:r>
    </w:p>
    <w:p w14:paraId="66F9CC8C" w14:textId="50F78DDA" w:rsidR="00061F6B" w:rsidRDefault="00061F6B">
      <w:pPr>
        <w:pStyle w:val="7"/>
        <w:ind w:left="0" w:firstLine="0"/>
        <w:jc w:val="both"/>
        <w:textDirection w:val="lrTbV"/>
        <w:rPr>
          <w:rFonts w:ascii="標楷體" w:eastAsia="標楷體" w:hAnsi="標楷體"/>
          <w:spacing w:val="0"/>
          <w:sz w:val="28"/>
        </w:rPr>
      </w:pPr>
    </w:p>
    <w:p w14:paraId="4409C634" w14:textId="46B28965" w:rsidR="00061F6B" w:rsidRDefault="00061F6B">
      <w:pPr>
        <w:pStyle w:val="7"/>
        <w:ind w:left="0" w:firstLine="0"/>
        <w:jc w:val="both"/>
        <w:textDirection w:val="lrTbV"/>
        <w:rPr>
          <w:rFonts w:ascii="標楷體" w:eastAsia="標楷體" w:hAnsi="標楷體"/>
          <w:spacing w:val="0"/>
          <w:sz w:val="28"/>
        </w:rPr>
      </w:pPr>
    </w:p>
    <w:p w14:paraId="4A4DD4C9" w14:textId="35F33F38" w:rsidR="00061F6B" w:rsidRDefault="00061F6B">
      <w:pPr>
        <w:pStyle w:val="7"/>
        <w:ind w:left="0" w:firstLine="0"/>
        <w:jc w:val="both"/>
        <w:textDirection w:val="lrTbV"/>
        <w:rPr>
          <w:rFonts w:ascii="標楷體" w:eastAsia="標楷體" w:hAnsi="標楷體"/>
          <w:spacing w:val="0"/>
          <w:sz w:val="28"/>
        </w:rPr>
      </w:pPr>
    </w:p>
    <w:p w14:paraId="4FCD2980" w14:textId="17D3E276" w:rsidR="00061F6B" w:rsidRDefault="00061F6B">
      <w:pPr>
        <w:pStyle w:val="7"/>
        <w:ind w:left="0" w:firstLine="0"/>
        <w:jc w:val="both"/>
        <w:textDirection w:val="lrTbV"/>
        <w:rPr>
          <w:rFonts w:ascii="標楷體" w:eastAsia="標楷體" w:hAnsi="標楷體"/>
          <w:spacing w:val="0"/>
          <w:sz w:val="28"/>
        </w:rPr>
      </w:pPr>
    </w:p>
    <w:p w14:paraId="36A384BC" w14:textId="281176E1" w:rsidR="00061F6B" w:rsidRDefault="00061F6B">
      <w:pPr>
        <w:pStyle w:val="7"/>
        <w:ind w:left="0" w:firstLine="0"/>
        <w:jc w:val="both"/>
        <w:textDirection w:val="lrTbV"/>
        <w:rPr>
          <w:rFonts w:ascii="標楷體" w:eastAsia="標楷體" w:hAnsi="標楷體"/>
          <w:spacing w:val="0"/>
          <w:sz w:val="28"/>
        </w:rPr>
      </w:pPr>
    </w:p>
    <w:p w14:paraId="410A6DB4" w14:textId="6C7464D5" w:rsidR="00061F6B" w:rsidRDefault="00061F6B">
      <w:pPr>
        <w:pStyle w:val="7"/>
        <w:ind w:left="0" w:firstLine="0"/>
        <w:jc w:val="both"/>
        <w:textDirection w:val="lrTbV"/>
        <w:rPr>
          <w:rFonts w:ascii="標楷體" w:eastAsia="標楷體" w:hAnsi="標楷體"/>
          <w:spacing w:val="0"/>
          <w:sz w:val="28"/>
        </w:rPr>
      </w:pPr>
    </w:p>
    <w:p w14:paraId="484D4247" w14:textId="17F69F46" w:rsidR="00061F6B" w:rsidRDefault="00061F6B">
      <w:pPr>
        <w:pStyle w:val="7"/>
        <w:ind w:left="0" w:firstLine="0"/>
        <w:jc w:val="both"/>
        <w:textDirection w:val="lrTbV"/>
        <w:rPr>
          <w:rFonts w:ascii="標楷體" w:eastAsia="標楷體" w:hAnsi="標楷體"/>
          <w:spacing w:val="0"/>
          <w:sz w:val="28"/>
        </w:rPr>
      </w:pPr>
    </w:p>
    <w:p w14:paraId="6B4911F3" w14:textId="0C685912" w:rsidR="00061F6B" w:rsidRDefault="00061F6B">
      <w:pPr>
        <w:pStyle w:val="7"/>
        <w:ind w:left="0" w:firstLine="0"/>
        <w:jc w:val="both"/>
        <w:textDirection w:val="lrTbV"/>
        <w:rPr>
          <w:rFonts w:ascii="標楷體" w:eastAsia="標楷體" w:hAnsi="標楷體"/>
          <w:spacing w:val="0"/>
          <w:sz w:val="28"/>
        </w:rPr>
      </w:pPr>
    </w:p>
    <w:p w14:paraId="1A2DCE33" w14:textId="55FE1811" w:rsidR="00061F6B" w:rsidRDefault="00061F6B">
      <w:pPr>
        <w:pStyle w:val="7"/>
        <w:ind w:left="0" w:firstLine="0"/>
        <w:jc w:val="both"/>
        <w:textDirection w:val="lrTbV"/>
        <w:rPr>
          <w:rFonts w:ascii="標楷體" w:eastAsia="標楷體" w:hAnsi="標楷體"/>
          <w:spacing w:val="0"/>
          <w:sz w:val="28"/>
        </w:rPr>
      </w:pPr>
    </w:p>
    <w:p w14:paraId="0FEE17B9" w14:textId="3E41C7C1" w:rsidR="00061F6B" w:rsidRDefault="00061F6B">
      <w:pPr>
        <w:pStyle w:val="7"/>
        <w:ind w:left="0" w:firstLine="0"/>
        <w:jc w:val="both"/>
        <w:textDirection w:val="lrTbV"/>
        <w:rPr>
          <w:rFonts w:ascii="標楷體" w:eastAsia="標楷體" w:hAnsi="標楷體"/>
          <w:spacing w:val="0"/>
          <w:sz w:val="28"/>
        </w:rPr>
      </w:pPr>
    </w:p>
    <w:p w14:paraId="7C991299" w14:textId="7917C2C3" w:rsidR="00061F6B" w:rsidRDefault="00061F6B">
      <w:pPr>
        <w:pStyle w:val="7"/>
        <w:ind w:left="0" w:firstLine="0"/>
        <w:jc w:val="both"/>
        <w:textDirection w:val="lrTbV"/>
        <w:rPr>
          <w:rFonts w:ascii="標楷體" w:eastAsia="標楷體" w:hAnsi="標楷體"/>
          <w:spacing w:val="0"/>
          <w:sz w:val="28"/>
        </w:rPr>
      </w:pPr>
    </w:p>
    <w:p w14:paraId="1F97AF73" w14:textId="58782F3E" w:rsidR="00061F6B" w:rsidRDefault="00061F6B">
      <w:pPr>
        <w:pStyle w:val="7"/>
        <w:ind w:left="0" w:firstLine="0"/>
        <w:jc w:val="both"/>
        <w:textDirection w:val="lrTbV"/>
        <w:rPr>
          <w:rFonts w:ascii="標楷體" w:eastAsia="標楷體" w:hAnsi="標楷體"/>
          <w:spacing w:val="0"/>
          <w:sz w:val="28"/>
        </w:rPr>
      </w:pPr>
    </w:p>
    <w:p w14:paraId="15B94561" w14:textId="4AD463EC" w:rsidR="00061F6B" w:rsidRDefault="00061F6B">
      <w:pPr>
        <w:pStyle w:val="7"/>
        <w:ind w:left="0" w:firstLine="0"/>
        <w:jc w:val="both"/>
        <w:textDirection w:val="lrTbV"/>
        <w:rPr>
          <w:rFonts w:ascii="標楷體" w:eastAsia="標楷體" w:hAnsi="標楷體"/>
          <w:spacing w:val="0"/>
          <w:sz w:val="28"/>
        </w:rPr>
      </w:pPr>
    </w:p>
    <w:p w14:paraId="3A1A7A2F" w14:textId="77777777" w:rsidR="00061F6B" w:rsidRDefault="00061F6B" w:rsidP="00061F6B">
      <w:pPr>
        <w:pStyle w:val="cjk"/>
        <w:pageBreakBefore/>
        <w:spacing w:after="0" w:line="480" w:lineRule="auto"/>
      </w:pPr>
      <w:r>
        <w:rPr>
          <w:rFonts w:ascii="標楷體" w:eastAsia="標楷體" w:hAnsi="標楷體" w:cs="標楷體"/>
          <w:b/>
          <w:sz w:val="32"/>
          <w:szCs w:val="32"/>
        </w:rPr>
        <w:lastRenderedPageBreak/>
        <w:t>切結書</w:t>
      </w:r>
      <w:r>
        <w:rPr>
          <w:rFonts w:ascii="Liberation Serif" w:hAnsi="Liberation Serif" w:cs="Liberation Serif"/>
          <w:b/>
          <w:sz w:val="32"/>
          <w:szCs w:val="32"/>
        </w:rPr>
        <w:t>2</w:t>
      </w:r>
      <w:r>
        <w:rPr>
          <w:rFonts w:ascii="標楷體" w:eastAsia="標楷體" w:hAnsi="標楷體" w:cs="標楷體"/>
          <w:b/>
          <w:sz w:val="32"/>
          <w:szCs w:val="32"/>
        </w:rPr>
        <w:t>（投標時檢附）</w:t>
      </w:r>
    </w:p>
    <w:p w14:paraId="24CE30B3" w14:textId="236CF2E0" w:rsidR="00061F6B" w:rsidRDefault="00061F6B" w:rsidP="00061F6B">
      <w:pPr>
        <w:pStyle w:val="cjk"/>
        <w:spacing w:after="0" w:line="480" w:lineRule="auto"/>
      </w:pPr>
      <w:r>
        <w:rPr>
          <w:rFonts w:ascii="標楷體" w:eastAsia="標楷體" w:hAnsi="標楷體" w:cs="標楷體"/>
          <w:sz w:val="32"/>
          <w:szCs w:val="32"/>
        </w:rPr>
        <w:t>本人</w:t>
      </w:r>
      <w:r>
        <w:rPr>
          <w:rFonts w:ascii="Times New Roman" w:eastAsia="Times New Roman" w:hAnsi="Times New Roman" w:cs="Times New Roman"/>
          <w:sz w:val="32"/>
          <w:szCs w:val="32"/>
        </w:rPr>
        <w:t xml:space="preserve"> </w:t>
      </w:r>
      <w:r>
        <w:rPr>
          <w:rFonts w:ascii="標楷體" w:eastAsia="標楷體" w:hAnsi="標楷體" w:cs="標楷體"/>
          <w:sz w:val="32"/>
          <w:szCs w:val="32"/>
        </w:rPr>
        <w:t>受聘於</w:t>
      </w:r>
      <w:r>
        <w:rPr>
          <w:rFonts w:ascii="標楷體" w:eastAsia="標楷體" w:hAnsi="標楷體" w:cs="標楷體"/>
          <w:sz w:val="32"/>
          <w:szCs w:val="32"/>
          <w:u w:val="single"/>
        </w:rPr>
        <w:t xml:space="preserve">                  </w:t>
      </w:r>
      <w:r>
        <w:rPr>
          <w:rFonts w:ascii="標楷體" w:eastAsia="標楷體" w:hAnsi="標楷體" w:cs="標楷體"/>
          <w:sz w:val="32"/>
          <w:szCs w:val="32"/>
        </w:rPr>
        <w:t>（投標之廠商），為承辦</w:t>
      </w:r>
      <w:r>
        <w:rPr>
          <w:rFonts w:ascii="標楷體" w:eastAsia="標楷體" w:hAnsi="標楷體" w:cs="標楷體"/>
          <w:sz w:val="32"/>
          <w:szCs w:val="32"/>
          <w:u w:val="single"/>
        </w:rPr>
        <w:t>新竹縣尖石鄉公所</w:t>
      </w:r>
      <w:r>
        <w:rPr>
          <w:rFonts w:ascii="標楷體" w:eastAsia="標楷體" w:hAnsi="標楷體" w:cs="標楷體"/>
          <w:sz w:val="32"/>
          <w:szCs w:val="32"/>
        </w:rPr>
        <w:t>辦理</w:t>
      </w:r>
      <w:proofErr w:type="gramStart"/>
      <w:r>
        <w:rPr>
          <w:rFonts w:ascii="標楷體" w:eastAsia="標楷體" w:hAnsi="標楷體" w:cs="標楷體" w:hint="eastAsia"/>
          <w:b/>
          <w:bCs/>
          <w:sz w:val="32"/>
          <w:szCs w:val="32"/>
          <w:u w:val="single"/>
        </w:rPr>
        <w:t>115</w:t>
      </w:r>
      <w:proofErr w:type="gramEnd"/>
      <w:r>
        <w:rPr>
          <w:rFonts w:ascii="標楷體" w:eastAsia="標楷體" w:hAnsi="標楷體" w:cs="標楷體" w:hint="eastAsia"/>
          <w:b/>
          <w:bCs/>
          <w:sz w:val="32"/>
          <w:szCs w:val="32"/>
          <w:u w:val="single"/>
        </w:rPr>
        <w:t>年度重陽敬老禮金管理系統與維運計畫委託案</w:t>
      </w:r>
      <w:r>
        <w:rPr>
          <w:rFonts w:ascii="標楷體" w:eastAsia="標楷體" w:hAnsi="標楷體" w:cs="標楷體"/>
          <w:sz w:val="32"/>
          <w:szCs w:val="32"/>
        </w:rPr>
        <w:t>之執業技師，對於執業技師之責任，包括刑事、民事與行政責任，已充分瞭解相關之法令規定，並願確實遵行。</w:t>
      </w:r>
    </w:p>
    <w:p w14:paraId="152F026B" w14:textId="77777777" w:rsidR="00061F6B" w:rsidRDefault="00061F6B" w:rsidP="00061F6B">
      <w:pPr>
        <w:pStyle w:val="cjk"/>
        <w:spacing w:after="0" w:line="480" w:lineRule="auto"/>
        <w:ind w:left="3119"/>
      </w:pPr>
      <w:r>
        <w:rPr>
          <w:rFonts w:ascii="Liberation Serif" w:hAnsi="Liberation Serif" w:cs="Liberation Serif"/>
          <w:sz w:val="32"/>
          <w:szCs w:val="32"/>
        </w:rPr>
        <w:br/>
      </w:r>
      <w:r>
        <w:rPr>
          <w:rFonts w:ascii="Liberation Serif" w:hAnsi="Liberation Serif" w:cs="Liberation Serif"/>
          <w:sz w:val="32"/>
          <w:szCs w:val="32"/>
        </w:rPr>
        <w:br/>
      </w:r>
      <w:proofErr w:type="gramStart"/>
      <w:r>
        <w:rPr>
          <w:rFonts w:ascii="標楷體" w:eastAsia="標楷體" w:hAnsi="標楷體" w:cs="標楷體"/>
          <w:sz w:val="32"/>
          <w:szCs w:val="32"/>
        </w:rPr>
        <w:t>立書人</w:t>
      </w:r>
      <w:proofErr w:type="gramEnd"/>
    </w:p>
    <w:p w14:paraId="477C8FF9" w14:textId="77777777" w:rsidR="00061F6B" w:rsidRDefault="00061F6B" w:rsidP="00061F6B">
      <w:pPr>
        <w:pStyle w:val="cjk"/>
        <w:spacing w:after="0" w:line="480" w:lineRule="auto"/>
        <w:ind w:left="3600"/>
      </w:pPr>
      <w:r>
        <w:rPr>
          <w:rFonts w:ascii="標楷體" w:eastAsia="標楷體" w:hAnsi="標楷體" w:cs="標楷體"/>
          <w:sz w:val="32"/>
          <w:szCs w:val="32"/>
        </w:rPr>
        <w:t xml:space="preserve">技師：　　　　　</w:t>
      </w:r>
      <w:r>
        <w:rPr>
          <w:rFonts w:ascii="Times New Roman" w:eastAsia="Times New Roman" w:hAnsi="Times New Roman" w:cs="Times New Roman"/>
          <w:sz w:val="32"/>
          <w:szCs w:val="32"/>
        </w:rPr>
        <w:t xml:space="preserve"> </w:t>
      </w:r>
      <w:r>
        <w:rPr>
          <w:rFonts w:ascii="標楷體" w:eastAsia="標楷體" w:hAnsi="標楷體" w:cs="標楷體"/>
          <w:sz w:val="32"/>
          <w:szCs w:val="32"/>
        </w:rPr>
        <w:t xml:space="preserve">　</w:t>
      </w:r>
      <w:r>
        <w:rPr>
          <w:rFonts w:ascii="標楷體" w:eastAsia="標楷體" w:hAnsi="標楷體" w:cs="標楷體"/>
          <w:color w:val="C0C0C0"/>
          <w:sz w:val="32"/>
          <w:szCs w:val="32"/>
        </w:rPr>
        <w:t>（蓋章）</w:t>
      </w:r>
    </w:p>
    <w:p w14:paraId="10AC19C7" w14:textId="3108CC97" w:rsidR="00061F6B" w:rsidRDefault="00061F6B" w:rsidP="00061F6B">
      <w:pPr>
        <w:pStyle w:val="Web"/>
        <w:spacing w:after="0" w:line="480" w:lineRule="auto"/>
      </w:pPr>
      <w:r>
        <w:rPr>
          <w:rFonts w:ascii="標楷體" w:eastAsia="標楷體" w:hAnsi="標楷體" w:cs="標楷體"/>
          <w:sz w:val="32"/>
          <w:szCs w:val="32"/>
        </w:rPr>
        <w:br/>
      </w:r>
      <w:r>
        <w:rPr>
          <w:rFonts w:ascii="標楷體" w:eastAsia="標楷體" w:hAnsi="標楷體" w:cs="標楷體"/>
          <w:sz w:val="32"/>
          <w:szCs w:val="32"/>
        </w:rPr>
        <w:br/>
        <w:t>中 華 民 國</w:t>
      </w:r>
      <w:r>
        <w:rPr>
          <w:rFonts w:ascii="Times New Roman" w:eastAsia="Times New Roman" w:hAnsi="Times New Roman" w:cs="Times New Roman"/>
          <w:sz w:val="32"/>
          <w:szCs w:val="32"/>
        </w:rPr>
        <w:t xml:space="preserve"> </w:t>
      </w:r>
      <w:r>
        <w:rPr>
          <w:rFonts w:ascii="標楷體" w:eastAsia="標楷體" w:hAnsi="標楷體" w:cs="標楷體"/>
          <w:sz w:val="32"/>
          <w:szCs w:val="32"/>
        </w:rPr>
        <w:t>11</w:t>
      </w:r>
      <w:r>
        <w:rPr>
          <w:rFonts w:ascii="標楷體" w:eastAsia="標楷體" w:hAnsi="標楷體" w:cs="標楷體" w:hint="eastAsia"/>
          <w:sz w:val="32"/>
          <w:szCs w:val="32"/>
        </w:rPr>
        <w:t>5</w:t>
      </w:r>
      <w:r>
        <w:rPr>
          <w:rFonts w:ascii="標楷體" w:eastAsia="標楷體" w:hAnsi="標楷體" w:cs="標楷體"/>
          <w:sz w:val="32"/>
          <w:szCs w:val="32"/>
        </w:rPr>
        <w:t>年</w:t>
      </w:r>
      <w:r>
        <w:rPr>
          <w:rFonts w:ascii="Times New Roman" w:eastAsia="Times New Roman" w:hAnsi="Times New Roman" w:cs="Times New Roman"/>
          <w:sz w:val="32"/>
          <w:szCs w:val="32"/>
        </w:rPr>
        <w:t xml:space="preserve"> </w:t>
      </w:r>
      <w:r>
        <w:rPr>
          <w:rFonts w:ascii="標楷體" w:eastAsia="標楷體" w:hAnsi="標楷體" w:cs="標楷體"/>
          <w:sz w:val="32"/>
          <w:szCs w:val="32"/>
        </w:rPr>
        <w:t>月</w:t>
      </w:r>
      <w:r>
        <w:rPr>
          <w:rFonts w:ascii="Times New Roman" w:eastAsia="Times New Roman" w:hAnsi="Times New Roman" w:cs="Times New Roman"/>
          <w:sz w:val="32"/>
          <w:szCs w:val="32"/>
        </w:rPr>
        <w:t xml:space="preserve"> </w:t>
      </w:r>
      <w:r>
        <w:rPr>
          <w:rFonts w:ascii="標楷體" w:eastAsia="標楷體" w:hAnsi="標楷體" w:cs="標楷體"/>
          <w:sz w:val="32"/>
          <w:szCs w:val="32"/>
        </w:rPr>
        <w:t>日</w:t>
      </w:r>
    </w:p>
    <w:p w14:paraId="3565A45C" w14:textId="1F27542F" w:rsidR="00061F6B" w:rsidRDefault="00061F6B" w:rsidP="00061F6B">
      <w:pPr>
        <w:pStyle w:val="cjk"/>
        <w:spacing w:after="240" w:line="480" w:lineRule="auto"/>
        <w:jc w:val="center"/>
        <w:rPr>
          <w:rFonts w:ascii="標楷體" w:eastAsia="標楷體" w:hAnsi="標楷體" w:cs="標楷體"/>
          <w:b/>
          <w:bCs/>
          <w:sz w:val="32"/>
          <w:szCs w:val="32"/>
          <w:u w:val="single"/>
        </w:rPr>
      </w:pPr>
      <w:r>
        <w:rPr>
          <w:rFonts w:ascii="標楷體" w:eastAsia="標楷體" w:hAnsi="標楷體" w:cs="標楷體"/>
          <w:b/>
          <w:bCs/>
          <w:sz w:val="32"/>
          <w:szCs w:val="32"/>
          <w:u w:val="single"/>
        </w:rPr>
        <w:br/>
      </w:r>
      <w:r>
        <w:rPr>
          <w:rFonts w:ascii="標楷體" w:eastAsia="標楷體" w:hAnsi="標楷體" w:cs="標楷體"/>
          <w:b/>
          <w:bCs/>
          <w:sz w:val="32"/>
          <w:szCs w:val="32"/>
          <w:u w:val="single"/>
        </w:rPr>
        <w:br/>
      </w:r>
      <w:r>
        <w:rPr>
          <w:rFonts w:ascii="標楷體" w:eastAsia="標楷體" w:hAnsi="標楷體" w:cs="標楷體"/>
          <w:b/>
          <w:bCs/>
          <w:sz w:val="32"/>
          <w:szCs w:val="32"/>
          <w:u w:val="single"/>
        </w:rPr>
        <w:br/>
      </w:r>
    </w:p>
    <w:p w14:paraId="21F9212F" w14:textId="77777777" w:rsidR="00C300C9" w:rsidRPr="009D5786" w:rsidRDefault="00C300C9" w:rsidP="00C300C9">
      <w:pPr>
        <w:spacing w:line="400" w:lineRule="exact"/>
        <w:jc w:val="center"/>
        <w:textDirection w:val="lrTbV"/>
        <w:rPr>
          <w:rFonts w:ascii="標楷體" w:eastAsia="標楷體"/>
          <w:b/>
          <w:sz w:val="36"/>
        </w:rPr>
      </w:pPr>
      <w:r w:rsidRPr="009D5786">
        <w:rPr>
          <w:rFonts w:ascii="標楷體" w:eastAsia="標楷體" w:hint="eastAsia"/>
          <w:b/>
          <w:sz w:val="36"/>
        </w:rPr>
        <w:lastRenderedPageBreak/>
        <w:t>採購契約範本</w:t>
      </w:r>
      <w:r w:rsidRPr="003114C2">
        <w:rPr>
          <w:rFonts w:ascii="標楷體" w:eastAsia="標楷體" w:hint="eastAsia"/>
          <w:b/>
          <w:sz w:val="36"/>
        </w:rPr>
        <w:t>附記條款特別聲明</w:t>
      </w:r>
    </w:p>
    <w:p w14:paraId="6D7ABB9F" w14:textId="77777777" w:rsidR="00C300C9" w:rsidRPr="00FC5EB9" w:rsidRDefault="00C300C9" w:rsidP="00C300C9">
      <w:pPr>
        <w:wordWrap w:val="0"/>
        <w:spacing w:line="240" w:lineRule="atLeast"/>
        <w:jc w:val="right"/>
        <w:rPr>
          <w:rFonts w:ascii="標楷體" w:eastAsia="標楷體" w:hAnsi="標楷體"/>
          <w:color w:val="000000"/>
          <w:sz w:val="28"/>
          <w:szCs w:val="28"/>
        </w:rPr>
      </w:pPr>
      <w:r w:rsidRPr="00FC5EB9">
        <w:rPr>
          <w:rFonts w:ascii="標楷體" w:eastAsia="標楷體" w:hAnsi="標楷體" w:hint="eastAsia"/>
          <w:color w:val="000000"/>
          <w:sz w:val="28"/>
          <w:szCs w:val="28"/>
        </w:rPr>
        <w:t>(11</w:t>
      </w:r>
      <w:r>
        <w:rPr>
          <w:rFonts w:ascii="標楷體" w:eastAsia="標楷體" w:hAnsi="標楷體" w:hint="eastAsia"/>
          <w:color w:val="000000"/>
          <w:sz w:val="28"/>
          <w:szCs w:val="28"/>
        </w:rPr>
        <w:t>5</w:t>
      </w:r>
      <w:r w:rsidRPr="00FC5EB9">
        <w:rPr>
          <w:rFonts w:ascii="標楷體" w:eastAsia="標楷體" w:hAnsi="標楷體" w:hint="eastAsia"/>
          <w:color w:val="000000"/>
          <w:sz w:val="28"/>
          <w:szCs w:val="28"/>
        </w:rPr>
        <w:t>.</w:t>
      </w:r>
      <w:r>
        <w:rPr>
          <w:rFonts w:ascii="標楷體" w:eastAsia="標楷體" w:hAnsi="標楷體" w:hint="eastAsia"/>
          <w:color w:val="000000"/>
          <w:sz w:val="28"/>
          <w:szCs w:val="28"/>
        </w:rPr>
        <w:t>1</w:t>
      </w:r>
      <w:r w:rsidRPr="00FC5EB9">
        <w:rPr>
          <w:rFonts w:ascii="標楷體" w:eastAsia="標楷體" w:hAnsi="標楷體" w:hint="eastAsia"/>
          <w:color w:val="000000"/>
          <w:sz w:val="28"/>
          <w:szCs w:val="28"/>
        </w:rPr>
        <w:t>.</w:t>
      </w:r>
      <w:r>
        <w:rPr>
          <w:rFonts w:ascii="標楷體" w:eastAsia="標楷體" w:hAnsi="標楷體" w:hint="eastAsia"/>
          <w:color w:val="000000"/>
          <w:sz w:val="28"/>
          <w:szCs w:val="28"/>
        </w:rPr>
        <w:t>26</w:t>
      </w:r>
      <w:r w:rsidRPr="00FC5EB9">
        <w:rPr>
          <w:rFonts w:ascii="標楷體" w:eastAsia="標楷體" w:hAnsi="標楷體" w:hint="eastAsia"/>
          <w:color w:val="000000"/>
          <w:sz w:val="28"/>
          <w:szCs w:val="28"/>
        </w:rPr>
        <w:t>修正)</w:t>
      </w:r>
    </w:p>
    <w:p w14:paraId="187CC1C5" w14:textId="77777777" w:rsidR="00C300C9" w:rsidRPr="00104E4D" w:rsidRDefault="00C300C9" w:rsidP="00C300C9">
      <w:pPr>
        <w:pStyle w:val="af"/>
        <w:numPr>
          <w:ilvl w:val="0"/>
          <w:numId w:val="17"/>
        </w:numPr>
        <w:autoSpaceDE w:val="0"/>
        <w:autoSpaceDN w:val="0"/>
        <w:adjustRightInd/>
        <w:snapToGrid w:val="0"/>
        <w:spacing w:line="460" w:lineRule="exact"/>
        <w:ind w:leftChars="0" w:left="567" w:rightChars="-94" w:right="-226" w:hanging="567"/>
        <w:jc w:val="both"/>
        <w:textAlignment w:val="auto"/>
        <w:rPr>
          <w:rFonts w:ascii="標楷體" w:eastAsia="標楷體" w:hAnsi="標楷體"/>
          <w:color w:val="000000"/>
          <w:sz w:val="28"/>
          <w:szCs w:val="28"/>
        </w:rPr>
      </w:pPr>
      <w:r>
        <w:rPr>
          <w:rFonts w:ascii="標楷體" w:eastAsia="標楷體" w:hAnsi="標楷體"/>
          <w:color w:val="000000"/>
          <w:sz w:val="28"/>
          <w:szCs w:val="28"/>
        </w:rPr>
        <w:t>茲特別</w:t>
      </w:r>
      <w:r w:rsidRPr="00FC5EB9">
        <w:rPr>
          <w:rFonts w:ascii="標楷體" w:eastAsia="標楷體" w:hAnsi="標楷體" w:hint="eastAsia"/>
          <w:color w:val="000000"/>
          <w:sz w:val="28"/>
          <w:szCs w:val="28"/>
        </w:rPr>
        <w:t>聲明</w:t>
      </w:r>
      <w:r>
        <w:rPr>
          <w:rFonts w:ascii="標楷體" w:eastAsia="標楷體" w:hAnsi="標楷體" w:hint="eastAsia"/>
          <w:color w:val="000000"/>
          <w:sz w:val="28"/>
          <w:szCs w:val="28"/>
        </w:rPr>
        <w:t>，以下附記條款優先於契約條款及投標須知以外其他文件附記條款之適用。</w:t>
      </w:r>
    </w:p>
    <w:p w14:paraId="0522518D" w14:textId="77777777" w:rsidR="00C300C9" w:rsidRDefault="00C300C9" w:rsidP="00C300C9">
      <w:pPr>
        <w:pStyle w:val="af"/>
        <w:numPr>
          <w:ilvl w:val="0"/>
          <w:numId w:val="17"/>
        </w:numPr>
        <w:autoSpaceDE w:val="0"/>
        <w:autoSpaceDN w:val="0"/>
        <w:adjustRightInd/>
        <w:snapToGrid w:val="0"/>
        <w:spacing w:line="460" w:lineRule="exact"/>
        <w:ind w:leftChars="0" w:rightChars="-94" w:right="-226"/>
        <w:jc w:val="both"/>
        <w:textAlignment w:val="auto"/>
        <w:rPr>
          <w:rFonts w:ascii="標楷體" w:eastAsia="標楷體" w:hAnsi="標楷體"/>
          <w:color w:val="000000"/>
          <w:sz w:val="28"/>
          <w:szCs w:val="28"/>
        </w:rPr>
      </w:pPr>
      <w:bookmarkStart w:id="2" w:name="_Hlk219281148"/>
      <w:r w:rsidRPr="0069630E">
        <w:rPr>
          <w:rFonts w:ascii="標楷體" w:eastAsia="標楷體" w:hAnsi="標楷體"/>
          <w:color w:val="000000"/>
          <w:sz w:val="28"/>
          <w:szCs w:val="28"/>
        </w:rPr>
        <w:t>契約如約定廠商須於網路廣告平</w:t>
      </w:r>
      <w:proofErr w:type="gramStart"/>
      <w:r w:rsidRPr="0069630E">
        <w:rPr>
          <w:rFonts w:ascii="標楷體" w:eastAsia="標楷體" w:hAnsi="標楷體"/>
          <w:color w:val="000000"/>
          <w:sz w:val="28"/>
          <w:szCs w:val="28"/>
        </w:rPr>
        <w:t>臺</w:t>
      </w:r>
      <w:proofErr w:type="gramEnd"/>
      <w:r w:rsidRPr="0069630E">
        <w:rPr>
          <w:rFonts w:ascii="標楷體" w:eastAsia="標楷體" w:hAnsi="標楷體"/>
          <w:color w:val="000000"/>
          <w:sz w:val="28"/>
          <w:szCs w:val="28"/>
        </w:rPr>
        <w:t>刊登廣告者，</w:t>
      </w:r>
      <w:r w:rsidRPr="00BB2215">
        <w:rPr>
          <w:rFonts w:ascii="標楷體" w:eastAsia="標楷體" w:hAnsi="標楷體" w:hint="eastAsia"/>
          <w:color w:val="000000"/>
          <w:sz w:val="28"/>
          <w:szCs w:val="28"/>
        </w:rPr>
        <w:t>應遵守以下規範</w:t>
      </w:r>
      <w:r w:rsidRPr="001F593D">
        <w:rPr>
          <w:rFonts w:ascii="標楷體" w:eastAsia="標楷體" w:hAnsi="標楷體" w:hint="eastAsia"/>
          <w:color w:val="000000"/>
          <w:sz w:val="28"/>
          <w:szCs w:val="28"/>
        </w:rPr>
        <w:t>：</w:t>
      </w:r>
    </w:p>
    <w:p w14:paraId="109F3D6E" w14:textId="77777777" w:rsidR="00C300C9" w:rsidRPr="002E453A" w:rsidRDefault="00C300C9" w:rsidP="00C300C9">
      <w:pPr>
        <w:pStyle w:val="af"/>
        <w:numPr>
          <w:ilvl w:val="1"/>
          <w:numId w:val="17"/>
        </w:numPr>
        <w:autoSpaceDE w:val="0"/>
        <w:autoSpaceDN w:val="0"/>
        <w:adjustRightInd/>
        <w:snapToGrid w:val="0"/>
        <w:spacing w:line="460" w:lineRule="exact"/>
        <w:ind w:leftChars="0" w:left="1276" w:rightChars="-94" w:right="-226" w:hanging="851"/>
        <w:jc w:val="both"/>
        <w:textAlignment w:val="auto"/>
        <w:rPr>
          <w:rFonts w:ascii="標楷體" w:eastAsia="標楷體" w:hAnsi="標楷體"/>
          <w:color w:val="000000"/>
          <w:sz w:val="28"/>
          <w:szCs w:val="28"/>
        </w:rPr>
      </w:pPr>
      <w:r w:rsidRPr="002E453A">
        <w:rPr>
          <w:rFonts w:ascii="標楷體" w:eastAsia="標楷體" w:hAnsi="標楷體" w:hint="eastAsia"/>
          <w:color w:val="000000"/>
          <w:sz w:val="28"/>
          <w:szCs w:val="28"/>
        </w:rPr>
        <w:t>廠商禁止於違反詐欺犯罪危害防制條例之網路廣告平</w:t>
      </w:r>
      <w:proofErr w:type="gramStart"/>
      <w:r w:rsidRPr="002E453A">
        <w:rPr>
          <w:rFonts w:ascii="標楷體" w:eastAsia="標楷體" w:hAnsi="標楷體" w:hint="eastAsia"/>
          <w:color w:val="000000"/>
          <w:sz w:val="28"/>
          <w:szCs w:val="28"/>
        </w:rPr>
        <w:t>臺</w:t>
      </w:r>
      <w:proofErr w:type="gramEnd"/>
      <w:r w:rsidRPr="002E453A">
        <w:rPr>
          <w:rFonts w:ascii="標楷體" w:eastAsia="標楷體" w:hAnsi="標楷體" w:hint="eastAsia"/>
          <w:color w:val="000000"/>
          <w:sz w:val="28"/>
          <w:szCs w:val="28"/>
        </w:rPr>
        <w:t>刊登廣告。</w:t>
      </w:r>
    </w:p>
    <w:p w14:paraId="48046912" w14:textId="77777777" w:rsidR="00C300C9" w:rsidRPr="002E453A" w:rsidRDefault="00C300C9" w:rsidP="00C300C9">
      <w:pPr>
        <w:pStyle w:val="af"/>
        <w:numPr>
          <w:ilvl w:val="1"/>
          <w:numId w:val="17"/>
        </w:numPr>
        <w:autoSpaceDE w:val="0"/>
        <w:autoSpaceDN w:val="0"/>
        <w:adjustRightInd/>
        <w:snapToGrid w:val="0"/>
        <w:spacing w:line="460" w:lineRule="exact"/>
        <w:ind w:leftChars="0" w:left="1276" w:rightChars="-94" w:right="-226" w:hanging="851"/>
        <w:jc w:val="both"/>
        <w:textAlignment w:val="auto"/>
        <w:rPr>
          <w:rFonts w:ascii="標楷體" w:eastAsia="標楷體" w:hAnsi="標楷體"/>
          <w:color w:val="000000"/>
          <w:sz w:val="28"/>
          <w:szCs w:val="28"/>
        </w:rPr>
      </w:pPr>
      <w:r w:rsidRPr="002E453A">
        <w:rPr>
          <w:rFonts w:ascii="標楷體" w:eastAsia="標楷體" w:hAnsi="標楷體" w:hint="eastAsia"/>
          <w:color w:val="000000"/>
          <w:sz w:val="28"/>
          <w:szCs w:val="28"/>
        </w:rPr>
        <w:t>廠商於刊登廣告前，應提報擬刊登廣告之網路廣告平</w:t>
      </w:r>
      <w:proofErr w:type="gramStart"/>
      <w:r w:rsidRPr="002E453A">
        <w:rPr>
          <w:rFonts w:ascii="標楷體" w:eastAsia="標楷體" w:hAnsi="標楷體" w:hint="eastAsia"/>
          <w:color w:val="000000"/>
          <w:sz w:val="28"/>
          <w:szCs w:val="28"/>
        </w:rPr>
        <w:t>臺</w:t>
      </w:r>
      <w:proofErr w:type="gramEnd"/>
      <w:r w:rsidRPr="002E453A">
        <w:rPr>
          <w:rFonts w:ascii="標楷體" w:eastAsia="標楷體" w:hAnsi="標楷體" w:hint="eastAsia"/>
          <w:color w:val="000000"/>
          <w:sz w:val="28"/>
          <w:szCs w:val="28"/>
        </w:rPr>
        <w:t>及擬刊登內容供機關審查，機關得就擬刊登內容予以審查，如擬刊登平</w:t>
      </w:r>
      <w:proofErr w:type="gramStart"/>
      <w:r w:rsidRPr="002E453A">
        <w:rPr>
          <w:rFonts w:ascii="標楷體" w:eastAsia="標楷體" w:hAnsi="標楷體" w:hint="eastAsia"/>
          <w:color w:val="000000"/>
          <w:sz w:val="28"/>
          <w:szCs w:val="28"/>
        </w:rPr>
        <w:t>臺</w:t>
      </w:r>
      <w:proofErr w:type="gramEnd"/>
      <w:r w:rsidRPr="002E453A">
        <w:rPr>
          <w:rFonts w:ascii="標楷體" w:eastAsia="標楷體" w:hAnsi="標楷體" w:hint="eastAsia"/>
          <w:color w:val="000000"/>
          <w:sz w:val="28"/>
          <w:szCs w:val="28"/>
        </w:rPr>
        <w:t>違反</w:t>
      </w:r>
      <w:proofErr w:type="gramStart"/>
      <w:r w:rsidRPr="002E453A">
        <w:rPr>
          <w:rFonts w:ascii="標楷體" w:eastAsia="標楷體" w:hAnsi="標楷體" w:hint="eastAsia"/>
          <w:color w:val="000000"/>
          <w:sz w:val="28"/>
          <w:szCs w:val="28"/>
        </w:rPr>
        <w:t>實名制規定</w:t>
      </w:r>
      <w:proofErr w:type="gramEnd"/>
      <w:r w:rsidRPr="002E453A">
        <w:rPr>
          <w:rFonts w:ascii="標楷體" w:eastAsia="標楷體" w:hAnsi="標楷體" w:hint="eastAsia"/>
          <w:color w:val="000000"/>
          <w:sz w:val="28"/>
          <w:szCs w:val="28"/>
        </w:rPr>
        <w:t>，機關應就本採購案禁止廠商於該平</w:t>
      </w:r>
      <w:proofErr w:type="gramStart"/>
      <w:r w:rsidRPr="002E453A">
        <w:rPr>
          <w:rFonts w:ascii="標楷體" w:eastAsia="標楷體" w:hAnsi="標楷體" w:hint="eastAsia"/>
          <w:color w:val="000000"/>
          <w:sz w:val="28"/>
          <w:szCs w:val="28"/>
        </w:rPr>
        <w:t>臺</w:t>
      </w:r>
      <w:proofErr w:type="gramEnd"/>
      <w:r w:rsidRPr="002E453A">
        <w:rPr>
          <w:rFonts w:ascii="標楷體" w:eastAsia="標楷體" w:hAnsi="標楷體" w:hint="eastAsia"/>
          <w:color w:val="000000"/>
          <w:sz w:val="28"/>
          <w:szCs w:val="28"/>
        </w:rPr>
        <w:t>刊登廣告（</w:t>
      </w:r>
      <w:r w:rsidRPr="0029257B">
        <w:rPr>
          <w:rFonts w:ascii="標楷體" w:eastAsia="標楷體" w:hAnsi="標楷體" w:hint="eastAsia"/>
          <w:color w:val="000000"/>
          <w:sz w:val="28"/>
          <w:szCs w:val="28"/>
        </w:rPr>
        <w:t>違反實名制規定之網路廣告平</w:t>
      </w:r>
      <w:proofErr w:type="gramStart"/>
      <w:r w:rsidRPr="0029257B">
        <w:rPr>
          <w:rFonts w:ascii="標楷體" w:eastAsia="標楷體" w:hAnsi="標楷體" w:hint="eastAsia"/>
          <w:color w:val="000000"/>
          <w:sz w:val="28"/>
          <w:szCs w:val="28"/>
        </w:rPr>
        <w:t>臺</w:t>
      </w:r>
      <w:proofErr w:type="gramEnd"/>
      <w:r w:rsidRPr="0029257B">
        <w:rPr>
          <w:rFonts w:ascii="標楷體" w:eastAsia="標楷體" w:hAnsi="標楷體" w:hint="eastAsia"/>
          <w:color w:val="000000"/>
          <w:sz w:val="28"/>
          <w:szCs w:val="28"/>
        </w:rPr>
        <w:t>名單</w:t>
      </w:r>
      <w:r w:rsidRPr="004B2DCE">
        <w:rPr>
          <w:rFonts w:ascii="標楷體" w:eastAsia="標楷體" w:hAnsi="標楷體" w:hint="eastAsia"/>
          <w:color w:val="000000"/>
          <w:sz w:val="28"/>
          <w:szCs w:val="28"/>
        </w:rPr>
        <w:t>由機關登入</w:t>
      </w:r>
      <w:r w:rsidRPr="002E453A">
        <w:rPr>
          <w:rFonts w:ascii="標楷體" w:eastAsia="標楷體" w:hAnsi="標楷體" w:hint="eastAsia"/>
          <w:color w:val="000000"/>
          <w:sz w:val="28"/>
          <w:szCs w:val="28"/>
        </w:rPr>
        <w:t>政府電子採購網查詢）。</w:t>
      </w:r>
    </w:p>
    <w:p w14:paraId="6C3FB5A6" w14:textId="77777777" w:rsidR="00C300C9" w:rsidRPr="000E01B8" w:rsidRDefault="00C300C9" w:rsidP="00C300C9">
      <w:pPr>
        <w:pStyle w:val="af"/>
        <w:numPr>
          <w:ilvl w:val="1"/>
          <w:numId w:val="17"/>
        </w:numPr>
        <w:autoSpaceDE w:val="0"/>
        <w:autoSpaceDN w:val="0"/>
        <w:adjustRightInd/>
        <w:snapToGrid w:val="0"/>
        <w:spacing w:line="460" w:lineRule="exact"/>
        <w:ind w:leftChars="0" w:left="1276" w:rightChars="-94" w:right="-226" w:hanging="851"/>
        <w:jc w:val="both"/>
        <w:textAlignment w:val="auto"/>
        <w:rPr>
          <w:rFonts w:ascii="標楷體" w:eastAsia="標楷體" w:hAnsi="標楷體"/>
          <w:color w:val="000000"/>
          <w:sz w:val="28"/>
          <w:szCs w:val="28"/>
        </w:rPr>
      </w:pPr>
      <w:r w:rsidRPr="002E453A">
        <w:rPr>
          <w:rFonts w:ascii="標楷體" w:eastAsia="標楷體" w:hAnsi="標楷體" w:hint="eastAsia"/>
          <w:color w:val="000000"/>
          <w:sz w:val="28"/>
          <w:szCs w:val="28"/>
        </w:rPr>
        <w:t>前開違反</w:t>
      </w:r>
      <w:proofErr w:type="gramStart"/>
      <w:r w:rsidRPr="002E453A">
        <w:rPr>
          <w:rFonts w:ascii="標楷體" w:eastAsia="標楷體" w:hAnsi="標楷體" w:hint="eastAsia"/>
          <w:color w:val="000000"/>
          <w:sz w:val="28"/>
          <w:szCs w:val="28"/>
        </w:rPr>
        <w:t>實名制規定</w:t>
      </w:r>
      <w:proofErr w:type="gramEnd"/>
      <w:r w:rsidRPr="002E453A">
        <w:rPr>
          <w:rFonts w:ascii="標楷體" w:eastAsia="標楷體" w:hAnsi="標楷體" w:hint="eastAsia"/>
          <w:color w:val="000000"/>
          <w:sz w:val="28"/>
          <w:szCs w:val="28"/>
        </w:rPr>
        <w:t>，係指具</w:t>
      </w:r>
      <w:proofErr w:type="gramStart"/>
      <w:r w:rsidRPr="002E453A">
        <w:rPr>
          <w:rFonts w:ascii="標楷體" w:eastAsia="標楷體" w:hAnsi="標楷體" w:hint="eastAsia"/>
          <w:color w:val="000000"/>
          <w:sz w:val="28"/>
          <w:szCs w:val="28"/>
        </w:rPr>
        <w:t>實名制義務</w:t>
      </w:r>
      <w:proofErr w:type="gramEnd"/>
      <w:r w:rsidRPr="002E453A">
        <w:rPr>
          <w:rFonts w:ascii="標楷體" w:eastAsia="標楷體" w:hAnsi="標楷體" w:hint="eastAsia"/>
          <w:color w:val="000000"/>
          <w:sz w:val="28"/>
          <w:szCs w:val="28"/>
        </w:rPr>
        <w:t>之網路平</w:t>
      </w:r>
      <w:bookmarkEnd w:id="2"/>
      <w:proofErr w:type="gramStart"/>
      <w:r w:rsidRPr="002E453A">
        <w:rPr>
          <w:rFonts w:ascii="標楷體" w:eastAsia="標楷體" w:hAnsi="標楷體" w:hint="eastAsia"/>
          <w:color w:val="000000"/>
          <w:sz w:val="28"/>
          <w:szCs w:val="28"/>
        </w:rPr>
        <w:t>臺</w:t>
      </w:r>
      <w:proofErr w:type="gramEnd"/>
      <w:r w:rsidRPr="002E453A">
        <w:rPr>
          <w:rFonts w:ascii="標楷體" w:eastAsia="標楷體" w:hAnsi="標楷體" w:hint="eastAsia"/>
          <w:color w:val="000000"/>
          <w:sz w:val="28"/>
          <w:szCs w:val="28"/>
        </w:rPr>
        <w:t>業者違反詐欺犯罪危害防制條例第30條第2項第1款</w:t>
      </w:r>
      <w:proofErr w:type="gramStart"/>
      <w:r w:rsidRPr="002E453A">
        <w:rPr>
          <w:rFonts w:ascii="標楷體" w:eastAsia="標楷體" w:hAnsi="標楷體" w:hint="eastAsia"/>
          <w:color w:val="000000"/>
          <w:sz w:val="28"/>
          <w:szCs w:val="28"/>
        </w:rPr>
        <w:t>實名制規定</w:t>
      </w:r>
      <w:proofErr w:type="gramEnd"/>
      <w:r w:rsidRPr="002E453A">
        <w:rPr>
          <w:rFonts w:ascii="標楷體" w:eastAsia="標楷體" w:hAnsi="標楷體" w:hint="eastAsia"/>
          <w:color w:val="000000"/>
          <w:sz w:val="28"/>
          <w:szCs w:val="28"/>
        </w:rPr>
        <w:t>：「網路廣告平</w:t>
      </w:r>
      <w:proofErr w:type="gramStart"/>
      <w:r w:rsidRPr="002E453A">
        <w:rPr>
          <w:rFonts w:ascii="標楷體" w:eastAsia="標楷體" w:hAnsi="標楷體" w:hint="eastAsia"/>
          <w:color w:val="000000"/>
          <w:sz w:val="28"/>
          <w:szCs w:val="28"/>
        </w:rPr>
        <w:t>臺</w:t>
      </w:r>
      <w:proofErr w:type="gramEnd"/>
      <w:r w:rsidRPr="002E453A">
        <w:rPr>
          <w:rFonts w:ascii="標楷體" w:eastAsia="標楷體" w:hAnsi="標楷體" w:hint="eastAsia"/>
          <w:color w:val="000000"/>
          <w:sz w:val="28"/>
          <w:szCs w:val="28"/>
        </w:rPr>
        <w:t>業者應建立下列管理措施：一、對其網路廣告服務，應以數位簽章、快速身分識別機制或其他安全性相當之技術或方式驗證委託刊播者及出資者之身分</w:t>
      </w:r>
      <w:r>
        <w:rPr>
          <w:rFonts w:ascii="標楷體" w:eastAsia="標楷體" w:hAnsi="標楷體" w:hint="eastAsia"/>
          <w:color w:val="000000"/>
          <w:sz w:val="28"/>
          <w:szCs w:val="28"/>
        </w:rPr>
        <w:t>。</w:t>
      </w:r>
      <w:r w:rsidRPr="002E453A">
        <w:rPr>
          <w:rFonts w:ascii="標楷體" w:eastAsia="標楷體" w:hAnsi="標楷體" w:hint="eastAsia"/>
          <w:color w:val="000000"/>
          <w:sz w:val="28"/>
          <w:szCs w:val="28"/>
        </w:rPr>
        <w:t>」並經數位經濟相</w:t>
      </w:r>
      <w:r w:rsidRPr="001F593D">
        <w:rPr>
          <w:rFonts w:ascii="標楷體" w:eastAsia="標楷體" w:hAnsi="標楷體" w:hint="eastAsia"/>
          <w:color w:val="000000"/>
          <w:sz w:val="28"/>
          <w:szCs w:val="28"/>
        </w:rPr>
        <w:t>關產業主管機關（數位發展部）依同條例第40條第1項第2款令其限期改正。</w:t>
      </w:r>
    </w:p>
    <w:p w14:paraId="63288089" w14:textId="77777777" w:rsidR="00C300C9" w:rsidRDefault="00C300C9" w:rsidP="00C300C9">
      <w:pPr>
        <w:pStyle w:val="af"/>
        <w:numPr>
          <w:ilvl w:val="0"/>
          <w:numId w:val="17"/>
        </w:numPr>
        <w:autoSpaceDE w:val="0"/>
        <w:autoSpaceDN w:val="0"/>
        <w:adjustRightInd/>
        <w:snapToGrid w:val="0"/>
        <w:spacing w:line="460" w:lineRule="exact"/>
        <w:ind w:leftChars="0" w:left="567" w:rightChars="-94" w:right="-226" w:hanging="567"/>
        <w:jc w:val="both"/>
        <w:textAlignment w:val="auto"/>
        <w:rPr>
          <w:rFonts w:ascii="標楷體" w:eastAsia="標楷體" w:hAnsi="標楷體"/>
          <w:color w:val="000000"/>
          <w:sz w:val="28"/>
          <w:szCs w:val="28"/>
        </w:rPr>
      </w:pPr>
      <w:r w:rsidRPr="0069630E">
        <w:rPr>
          <w:rFonts w:ascii="標楷體" w:eastAsia="標楷體" w:hAnsi="標楷體"/>
          <w:color w:val="000000"/>
          <w:sz w:val="28"/>
          <w:szCs w:val="28"/>
        </w:rPr>
        <w:t>契約如約定廠商須交付書面履約成果者</w:t>
      </w:r>
      <w:r>
        <w:rPr>
          <w:rFonts w:ascii="標楷體" w:eastAsia="標楷體" w:hAnsi="標楷體"/>
          <w:color w:val="000000"/>
          <w:sz w:val="28"/>
          <w:szCs w:val="28"/>
        </w:rPr>
        <w:t>，</w:t>
      </w:r>
      <w:r w:rsidRPr="001F593D">
        <w:rPr>
          <w:rFonts w:ascii="標楷體" w:eastAsia="標楷體" w:hAnsi="標楷體" w:hint="eastAsia"/>
          <w:color w:val="000000"/>
          <w:sz w:val="28"/>
          <w:szCs w:val="28"/>
        </w:rPr>
        <w:t>廠商就本採購案履約時使用資通訊產品之禁制事項：</w:t>
      </w:r>
    </w:p>
    <w:p w14:paraId="23D802E1" w14:textId="77777777" w:rsidR="00C300C9" w:rsidRPr="002E453A" w:rsidRDefault="00C300C9" w:rsidP="00C300C9">
      <w:pPr>
        <w:pStyle w:val="af"/>
        <w:numPr>
          <w:ilvl w:val="1"/>
          <w:numId w:val="17"/>
        </w:numPr>
        <w:autoSpaceDE w:val="0"/>
        <w:autoSpaceDN w:val="0"/>
        <w:adjustRightInd/>
        <w:snapToGrid w:val="0"/>
        <w:spacing w:line="460" w:lineRule="exact"/>
        <w:ind w:leftChars="0" w:left="1276" w:rightChars="-94" w:right="-226" w:hanging="851"/>
        <w:jc w:val="both"/>
        <w:textAlignment w:val="auto"/>
        <w:rPr>
          <w:rFonts w:ascii="標楷體" w:eastAsia="標楷體" w:hAnsi="標楷體"/>
          <w:color w:val="000000"/>
          <w:sz w:val="28"/>
          <w:szCs w:val="28"/>
        </w:rPr>
      </w:pPr>
      <w:r w:rsidRPr="002E453A">
        <w:rPr>
          <w:rFonts w:ascii="標楷體" w:eastAsia="標楷體" w:hAnsi="標楷體" w:hint="eastAsia"/>
          <w:color w:val="000000"/>
          <w:sz w:val="28"/>
          <w:szCs w:val="28"/>
        </w:rPr>
        <w:t>履約過程及履約標的禁止使用及採購</w:t>
      </w:r>
      <w:r>
        <w:rPr>
          <w:rFonts w:ascii="標楷體" w:eastAsia="標楷體" w:hAnsi="標楷體" w:hint="eastAsia"/>
          <w:color w:val="000000"/>
          <w:sz w:val="28"/>
          <w:szCs w:val="28"/>
        </w:rPr>
        <w:t>中國</w:t>
      </w:r>
      <w:r w:rsidRPr="002E453A">
        <w:rPr>
          <w:rFonts w:ascii="標楷體" w:eastAsia="標楷體" w:hAnsi="標楷體" w:hint="eastAsia"/>
          <w:color w:val="000000"/>
          <w:sz w:val="28"/>
          <w:szCs w:val="28"/>
        </w:rPr>
        <w:t>大陸廠牌資通訊產品[含軟體、硬體及服務(含生成式AI程式如：</w:t>
      </w:r>
      <w:proofErr w:type="spellStart"/>
      <w:r w:rsidRPr="002E453A">
        <w:rPr>
          <w:rFonts w:ascii="標楷體" w:eastAsia="標楷體" w:hAnsi="標楷體" w:hint="eastAsia"/>
          <w:color w:val="000000"/>
          <w:sz w:val="28"/>
          <w:szCs w:val="28"/>
        </w:rPr>
        <w:t>Deepseek</w:t>
      </w:r>
      <w:proofErr w:type="spellEnd"/>
      <w:r w:rsidRPr="002E453A">
        <w:rPr>
          <w:rFonts w:ascii="標楷體" w:eastAsia="標楷體" w:hAnsi="標楷體" w:hint="eastAsia"/>
          <w:color w:val="000000"/>
          <w:sz w:val="28"/>
          <w:szCs w:val="28"/>
        </w:rPr>
        <w:t>等)，下同]。</w:t>
      </w:r>
    </w:p>
    <w:p w14:paraId="30F335ED" w14:textId="77777777" w:rsidR="00C300C9" w:rsidRDefault="00C300C9" w:rsidP="00C300C9">
      <w:pPr>
        <w:pStyle w:val="af"/>
        <w:numPr>
          <w:ilvl w:val="1"/>
          <w:numId w:val="17"/>
        </w:numPr>
        <w:autoSpaceDE w:val="0"/>
        <w:autoSpaceDN w:val="0"/>
        <w:adjustRightInd/>
        <w:snapToGrid w:val="0"/>
        <w:spacing w:line="460" w:lineRule="exact"/>
        <w:ind w:leftChars="0" w:left="1276" w:rightChars="-94" w:right="-226" w:hanging="851"/>
        <w:jc w:val="both"/>
        <w:textAlignment w:val="auto"/>
        <w:rPr>
          <w:rFonts w:ascii="標楷體" w:eastAsia="標楷體" w:hAnsi="標楷體"/>
          <w:color w:val="000000"/>
          <w:sz w:val="28"/>
          <w:szCs w:val="28"/>
        </w:rPr>
      </w:pPr>
      <w:r w:rsidRPr="002E453A">
        <w:rPr>
          <w:rFonts w:ascii="標楷體" w:eastAsia="標楷體" w:hAnsi="標楷體" w:hint="eastAsia"/>
          <w:color w:val="000000"/>
          <w:sz w:val="28"/>
          <w:szCs w:val="28"/>
        </w:rPr>
        <w:t>廠商不得向生成式AI提供本案涉及公務應保密、個人及未經機關（構）同意公開之資訊，亦不得向生成式AI詢問可能涉及本案機敏或個人資料之事項，其經生成式AI產製之履約標的及相關文件，廠商應予以標明或揭露。</w:t>
      </w:r>
    </w:p>
    <w:p w14:paraId="7D6883CF" w14:textId="77777777" w:rsidR="00C300C9" w:rsidRPr="00691C24" w:rsidRDefault="00C300C9" w:rsidP="00C300C9">
      <w:pPr>
        <w:pStyle w:val="af"/>
        <w:numPr>
          <w:ilvl w:val="1"/>
          <w:numId w:val="17"/>
        </w:numPr>
        <w:autoSpaceDE w:val="0"/>
        <w:autoSpaceDN w:val="0"/>
        <w:adjustRightInd/>
        <w:snapToGrid w:val="0"/>
        <w:spacing w:line="460" w:lineRule="exact"/>
        <w:ind w:leftChars="0" w:left="1276" w:rightChars="-94" w:right="-226" w:hanging="851"/>
        <w:jc w:val="both"/>
        <w:textAlignment w:val="auto"/>
        <w:rPr>
          <w:rFonts w:ascii="標楷體" w:eastAsia="標楷體" w:hAnsi="標楷體"/>
          <w:color w:val="000000"/>
          <w:sz w:val="28"/>
          <w:szCs w:val="28"/>
        </w:rPr>
      </w:pPr>
      <w:r w:rsidRPr="002E453A">
        <w:rPr>
          <w:rFonts w:ascii="標楷體" w:eastAsia="標楷體" w:hAnsi="標楷體" w:hint="eastAsia"/>
          <w:color w:val="000000"/>
          <w:sz w:val="28"/>
          <w:szCs w:val="28"/>
        </w:rPr>
        <w:t>廠商履約過程及成果需透過使用及採購生成式AI以產出履約標的內容或相關文件者，應先徵得機關同意始得為之。</w:t>
      </w:r>
    </w:p>
    <w:p w14:paraId="2D959DAD" w14:textId="77777777" w:rsidR="00C300C9" w:rsidRPr="002E453A" w:rsidRDefault="00C300C9" w:rsidP="00C300C9">
      <w:pPr>
        <w:pStyle w:val="af"/>
        <w:numPr>
          <w:ilvl w:val="1"/>
          <w:numId w:val="17"/>
        </w:numPr>
        <w:autoSpaceDE w:val="0"/>
        <w:autoSpaceDN w:val="0"/>
        <w:adjustRightInd/>
        <w:snapToGrid w:val="0"/>
        <w:spacing w:line="460" w:lineRule="exact"/>
        <w:ind w:leftChars="0" w:left="1276" w:rightChars="-94" w:right="-226" w:hanging="851"/>
        <w:jc w:val="both"/>
        <w:textAlignment w:val="auto"/>
        <w:rPr>
          <w:rFonts w:ascii="標楷體" w:eastAsia="標楷體" w:hAnsi="標楷體"/>
          <w:color w:val="000000"/>
          <w:sz w:val="28"/>
          <w:szCs w:val="28"/>
        </w:rPr>
      </w:pPr>
      <w:r w:rsidRPr="002E453A">
        <w:rPr>
          <w:rFonts w:ascii="標楷體" w:eastAsia="標楷體" w:hAnsi="標楷體" w:hint="eastAsia"/>
          <w:color w:val="000000"/>
          <w:sz w:val="28"/>
          <w:szCs w:val="28"/>
        </w:rPr>
        <w:t>廠商</w:t>
      </w:r>
      <w:r>
        <w:rPr>
          <w:rFonts w:ascii="標楷體" w:eastAsia="標楷體" w:hAnsi="標楷體" w:hint="eastAsia"/>
          <w:color w:val="000000"/>
          <w:sz w:val="28"/>
          <w:szCs w:val="28"/>
        </w:rPr>
        <w:t>應於得標後</w:t>
      </w:r>
      <w:r w:rsidRPr="002E453A">
        <w:rPr>
          <w:rFonts w:ascii="標楷體" w:eastAsia="標楷體" w:hAnsi="標楷體" w:hint="eastAsia"/>
          <w:color w:val="000000"/>
          <w:sz w:val="28"/>
          <w:szCs w:val="28"/>
        </w:rPr>
        <w:t>以「使用資通訊產品禁制事項同意書/切結書」(如附件</w:t>
      </w:r>
      <w:r>
        <w:rPr>
          <w:rFonts w:ascii="標楷體" w:eastAsia="標楷體" w:hAnsi="標楷體" w:hint="eastAsia"/>
          <w:color w:val="000000"/>
          <w:sz w:val="28"/>
          <w:szCs w:val="28"/>
        </w:rPr>
        <w:t>1</w:t>
      </w:r>
      <w:r w:rsidRPr="002E453A">
        <w:rPr>
          <w:rFonts w:ascii="標楷體" w:eastAsia="標楷體" w:hAnsi="標楷體" w:hint="eastAsia"/>
          <w:color w:val="000000"/>
          <w:sz w:val="28"/>
          <w:szCs w:val="28"/>
        </w:rPr>
        <w:t>)</w:t>
      </w:r>
      <w:r>
        <w:rPr>
          <w:rFonts w:ascii="標楷體" w:eastAsia="標楷體" w:hAnsi="標楷體" w:hint="eastAsia"/>
          <w:color w:val="000000"/>
          <w:sz w:val="28"/>
          <w:szCs w:val="28"/>
        </w:rPr>
        <w:t>聲明</w:t>
      </w:r>
      <w:r w:rsidRPr="002E453A">
        <w:rPr>
          <w:rFonts w:ascii="標楷體" w:eastAsia="標楷體" w:hAnsi="標楷體" w:hint="eastAsia"/>
          <w:color w:val="000000"/>
          <w:sz w:val="28"/>
          <w:szCs w:val="28"/>
        </w:rPr>
        <w:t>其履約過程及履約標的遵循上述準則。</w:t>
      </w:r>
    </w:p>
    <w:p w14:paraId="5FCECAE4" w14:textId="77777777" w:rsidR="00C300C9" w:rsidRDefault="00C300C9" w:rsidP="00C300C9">
      <w:pPr>
        <w:pStyle w:val="af"/>
        <w:widowControl/>
        <w:numPr>
          <w:ilvl w:val="1"/>
          <w:numId w:val="17"/>
        </w:numPr>
        <w:autoSpaceDE w:val="0"/>
        <w:autoSpaceDN w:val="0"/>
        <w:adjustRightInd/>
        <w:snapToGrid w:val="0"/>
        <w:spacing w:line="460" w:lineRule="exact"/>
        <w:ind w:leftChars="0" w:left="1276" w:rightChars="-94" w:right="-226" w:hanging="851"/>
        <w:jc w:val="both"/>
        <w:textAlignment w:val="auto"/>
        <w:rPr>
          <w:rFonts w:ascii="標楷體" w:eastAsia="標楷體" w:hAnsi="標楷體"/>
          <w:color w:val="000000"/>
          <w:sz w:val="28"/>
          <w:szCs w:val="28"/>
        </w:rPr>
      </w:pPr>
      <w:r w:rsidRPr="00870285">
        <w:rPr>
          <w:rFonts w:ascii="標楷體" w:eastAsia="標楷體" w:hAnsi="標楷體" w:hint="eastAsia"/>
          <w:color w:val="000000"/>
          <w:sz w:val="28"/>
          <w:szCs w:val="28"/>
        </w:rPr>
        <w:lastRenderedPageBreak/>
        <w:t>廠商人員、代理人或使用人如有違反本</w:t>
      </w:r>
      <w:r>
        <w:rPr>
          <w:rFonts w:ascii="標楷體" w:eastAsia="標楷體" w:hAnsi="標楷體" w:hint="eastAsia"/>
          <w:color w:val="000000"/>
          <w:sz w:val="28"/>
          <w:szCs w:val="28"/>
        </w:rPr>
        <w:t>點</w:t>
      </w:r>
      <w:r w:rsidRPr="00870285">
        <w:rPr>
          <w:rFonts w:ascii="標楷體" w:eastAsia="標楷體" w:hAnsi="標楷體" w:hint="eastAsia"/>
          <w:color w:val="000000"/>
          <w:sz w:val="28"/>
          <w:szCs w:val="28"/>
        </w:rPr>
        <w:t>或簽署之同意書/</w:t>
      </w:r>
      <w:r>
        <w:rPr>
          <w:rFonts w:ascii="標楷體" w:eastAsia="標楷體" w:hAnsi="標楷體" w:hint="eastAsia"/>
          <w:color w:val="000000"/>
          <w:sz w:val="28"/>
          <w:szCs w:val="28"/>
        </w:rPr>
        <w:t>切結</w:t>
      </w:r>
      <w:r w:rsidRPr="00870285">
        <w:rPr>
          <w:rFonts w:ascii="標楷體" w:eastAsia="標楷體" w:hAnsi="標楷體" w:hint="eastAsia"/>
          <w:color w:val="000000"/>
          <w:sz w:val="28"/>
          <w:szCs w:val="28"/>
        </w:rPr>
        <w:t>書者，適用</w:t>
      </w:r>
      <w:r>
        <w:rPr>
          <w:rFonts w:ascii="標楷體" w:eastAsia="標楷體" w:hAnsi="標楷體" w:hint="eastAsia"/>
          <w:color w:val="000000"/>
          <w:sz w:val="28"/>
          <w:szCs w:val="28"/>
        </w:rPr>
        <w:t>契約本文關於</w:t>
      </w:r>
      <w:r w:rsidRPr="003114C2">
        <w:rPr>
          <w:rFonts w:ascii="標楷體" w:eastAsia="標楷體" w:hAnsi="標楷體"/>
          <w:color w:val="000000"/>
          <w:sz w:val="28"/>
          <w:szCs w:val="28"/>
        </w:rPr>
        <w:t>權利及責任</w:t>
      </w:r>
      <w:r w:rsidRPr="00870285">
        <w:rPr>
          <w:rFonts w:ascii="標楷體" w:eastAsia="標楷體" w:hAnsi="標楷體" w:hint="eastAsia"/>
          <w:color w:val="000000"/>
          <w:sz w:val="28"/>
          <w:szCs w:val="28"/>
        </w:rPr>
        <w:t>條</w:t>
      </w:r>
      <w:r>
        <w:rPr>
          <w:rFonts w:ascii="標楷體" w:eastAsia="標楷體" w:hAnsi="標楷體" w:hint="eastAsia"/>
          <w:color w:val="000000"/>
          <w:sz w:val="28"/>
          <w:szCs w:val="28"/>
        </w:rPr>
        <w:t>款</w:t>
      </w:r>
      <w:r w:rsidRPr="00870285">
        <w:rPr>
          <w:rFonts w:ascii="標楷體" w:eastAsia="標楷體" w:hAnsi="標楷體" w:hint="eastAsia"/>
          <w:color w:val="000000"/>
          <w:sz w:val="28"/>
          <w:szCs w:val="28"/>
        </w:rPr>
        <w:t>之違約責任，就機關所受損害負賠償之責；致</w:t>
      </w:r>
      <w:r>
        <w:rPr>
          <w:rFonts w:ascii="標楷體" w:eastAsia="標楷體" w:hAnsi="標楷體" w:hint="eastAsia"/>
          <w:color w:val="000000"/>
          <w:sz w:val="28"/>
          <w:szCs w:val="28"/>
        </w:rPr>
        <w:t>第三</w:t>
      </w:r>
      <w:r w:rsidRPr="00870285">
        <w:rPr>
          <w:rFonts w:ascii="標楷體" w:eastAsia="標楷體" w:hAnsi="標楷體" w:hint="eastAsia"/>
          <w:color w:val="000000"/>
          <w:sz w:val="28"/>
          <w:szCs w:val="28"/>
        </w:rPr>
        <w:t>人權利受有損害者，廠商亦應負責。</w:t>
      </w:r>
    </w:p>
    <w:p w14:paraId="1B4A6CE4" w14:textId="77777777" w:rsidR="00C300C9" w:rsidRPr="00A20227" w:rsidRDefault="00C300C9" w:rsidP="00C300C9">
      <w:pPr>
        <w:widowControl/>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r>
        <w:rPr>
          <w:rFonts w:ascii="標楷體" w:eastAsia="標楷體" w:hAnsi="標楷體" w:hint="eastAsia"/>
          <w:color w:val="000000"/>
          <w:sz w:val="28"/>
          <w:szCs w:val="28"/>
        </w:rPr>
        <w:t>四</w:t>
      </w:r>
      <w:r w:rsidRPr="00A20227">
        <w:rPr>
          <w:rFonts w:ascii="標楷體" w:eastAsia="標楷體" w:hAnsi="標楷體" w:hint="eastAsia"/>
          <w:color w:val="000000"/>
          <w:sz w:val="28"/>
          <w:szCs w:val="28"/>
        </w:rPr>
        <w:t>、</w:t>
      </w:r>
      <w:r>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品德及忠誠查核：</w:t>
      </w:r>
    </w:p>
    <w:p w14:paraId="11401510" w14:textId="77777777" w:rsidR="00C300C9" w:rsidRDefault="00C300C9" w:rsidP="00C300C9">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color w:val="000000"/>
          <w:sz w:val="28"/>
          <w:szCs w:val="28"/>
        </w:rPr>
      </w:pPr>
      <w:r w:rsidRPr="00A20227">
        <w:rPr>
          <w:rFonts w:ascii="標楷體" w:eastAsia="標楷體" w:hAnsi="標楷體" w:hint="eastAsia"/>
          <w:color w:val="000000"/>
          <w:sz w:val="28"/>
          <w:szCs w:val="28"/>
        </w:rPr>
        <w:t>（一）廠商對其派至機關之</w:t>
      </w:r>
      <w:r>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，其職務涉及國家安全或重大利益</w:t>
      </w:r>
      <w:proofErr w:type="gramStart"/>
      <w:r w:rsidRPr="00A20227">
        <w:rPr>
          <w:rFonts w:ascii="標楷體" w:eastAsia="標楷體" w:hAnsi="標楷體" w:hint="eastAsia"/>
          <w:color w:val="000000"/>
          <w:sz w:val="28"/>
          <w:szCs w:val="28"/>
        </w:rPr>
        <w:t>［</w:t>
      </w:r>
      <w:proofErr w:type="gramEnd"/>
      <w:r w:rsidRPr="00A20227">
        <w:rPr>
          <w:rFonts w:ascii="標楷體" w:eastAsia="標楷體" w:hAnsi="標楷體" w:hint="eastAsia"/>
          <w:color w:val="000000"/>
          <w:sz w:val="28"/>
          <w:szCs w:val="28"/>
        </w:rPr>
        <w:t>屬行政院及所屬機關（構）者，為「行政院及所屬機關（構）辦理特殊查核相關說明」</w:t>
      </w:r>
      <w:r w:rsidRPr="006B1CF9">
        <w:rPr>
          <w:rFonts w:ascii="標楷體" w:eastAsia="標楷體" w:hAnsi="標楷體"/>
          <w:color w:val="000000"/>
          <w:sz w:val="28"/>
          <w:szCs w:val="28"/>
        </w:rPr>
        <w:t>壹</w:t>
      </w:r>
      <w:r>
        <w:rPr>
          <w:rFonts w:ascii="標楷體" w:eastAsia="標楷體" w:hAnsi="標楷體" w:hint="eastAsia"/>
          <w:color w:val="000000"/>
          <w:sz w:val="28"/>
          <w:szCs w:val="28"/>
        </w:rPr>
        <w:t>、</w:t>
      </w:r>
      <w:r w:rsidRPr="006B1CF9">
        <w:rPr>
          <w:rFonts w:ascii="標楷體" w:eastAsia="標楷體" w:hAnsi="標楷體"/>
          <w:color w:val="000000"/>
          <w:sz w:val="28"/>
          <w:szCs w:val="28"/>
        </w:rPr>
        <w:t>第一</w:t>
      </w:r>
      <w:r>
        <w:rPr>
          <w:rFonts w:ascii="標楷體" w:eastAsia="標楷體" w:hAnsi="標楷體" w:hint="eastAsia"/>
          <w:color w:val="000000"/>
          <w:sz w:val="28"/>
          <w:szCs w:val="28"/>
        </w:rPr>
        <w:t>點</w:t>
      </w:r>
      <w:r w:rsidRPr="006B1CF9">
        <w:rPr>
          <w:rFonts w:ascii="標楷體" w:eastAsia="標楷體" w:hAnsi="標楷體"/>
          <w:color w:val="000000"/>
          <w:sz w:val="28"/>
          <w:szCs w:val="28"/>
        </w:rPr>
        <w:t>第</w:t>
      </w:r>
      <w:r w:rsidRPr="003E009B">
        <w:rPr>
          <w:rFonts w:ascii="標楷體" w:eastAsia="標楷體" w:hAnsi="標楷體"/>
          <w:color w:val="000000"/>
          <w:sz w:val="28"/>
          <w:szCs w:val="28"/>
        </w:rPr>
        <w:t>（</w:t>
      </w:r>
      <w:r w:rsidRPr="003E009B">
        <w:rPr>
          <w:rFonts w:ascii="標楷體" w:eastAsia="標楷體" w:hAnsi="標楷體" w:hint="eastAsia"/>
          <w:color w:val="000000"/>
          <w:sz w:val="28"/>
          <w:szCs w:val="28"/>
        </w:rPr>
        <w:t>四</w:t>
      </w:r>
      <w:r w:rsidRPr="003E009B">
        <w:rPr>
          <w:rFonts w:ascii="標楷體" w:eastAsia="標楷體" w:hAnsi="標楷體"/>
          <w:color w:val="000000"/>
          <w:sz w:val="28"/>
          <w:szCs w:val="28"/>
        </w:rPr>
        <w:t>）</w:t>
      </w:r>
      <w:r w:rsidRPr="003E009B">
        <w:rPr>
          <w:rFonts w:ascii="標楷體" w:eastAsia="標楷體" w:hAnsi="標楷體" w:hint="eastAsia"/>
          <w:color w:val="000000"/>
          <w:sz w:val="28"/>
          <w:szCs w:val="28"/>
        </w:rPr>
        <w:t>款</w:t>
      </w:r>
      <w:r w:rsidRPr="003E009B">
        <w:rPr>
          <w:rFonts w:ascii="標楷體" w:eastAsia="標楷體" w:hAnsi="標楷體"/>
          <w:color w:val="000000"/>
          <w:sz w:val="28"/>
          <w:szCs w:val="28"/>
        </w:rPr>
        <w:t>所載</w:t>
      </w:r>
      <w:r w:rsidRPr="003E009B">
        <w:rPr>
          <w:rFonts w:ascii="標楷體" w:eastAsia="標楷體" w:hAnsi="標楷體" w:hint="eastAsia"/>
          <w:color w:val="000000"/>
          <w:sz w:val="28"/>
          <w:szCs w:val="28"/>
        </w:rPr>
        <w:t>派駐人員為</w:t>
      </w:r>
      <w:r w:rsidRPr="00A20227">
        <w:rPr>
          <w:rFonts w:ascii="標楷體" w:eastAsia="標楷體" w:hAnsi="標楷體" w:hint="eastAsia"/>
          <w:color w:val="000000"/>
          <w:sz w:val="28"/>
          <w:szCs w:val="28"/>
        </w:rPr>
        <w:t>適用對象。前開機關（構）以外之其他機關（構）者，得參考前開說明辦理，並載明適用對象：</w:t>
      </w:r>
      <w:r w:rsidRPr="00A20227">
        <w:rPr>
          <w:rFonts w:ascii="標楷體" w:eastAsia="標楷體" w:hAnsi="標楷體"/>
          <w:color w:val="000000"/>
          <w:sz w:val="28"/>
          <w:szCs w:val="28"/>
        </w:rPr>
        <w:t>________</w:t>
      </w:r>
      <w:proofErr w:type="gramStart"/>
      <w:r w:rsidRPr="00A20227">
        <w:rPr>
          <w:rFonts w:ascii="標楷體" w:eastAsia="標楷體" w:hAnsi="標楷體" w:hint="eastAsia"/>
          <w:color w:val="000000"/>
          <w:sz w:val="28"/>
          <w:szCs w:val="28"/>
        </w:rPr>
        <w:t>］</w:t>
      </w:r>
      <w:proofErr w:type="gramEnd"/>
      <w:r>
        <w:rPr>
          <w:rFonts w:ascii="標楷體" w:eastAsia="標楷體" w:hAnsi="標楷體" w:hint="eastAsia"/>
          <w:color w:val="000000"/>
          <w:sz w:val="28"/>
          <w:szCs w:val="28"/>
        </w:rPr>
        <w:t>。</w:t>
      </w:r>
    </w:p>
    <w:p w14:paraId="6274BD0F" w14:textId="77777777" w:rsidR="00C300C9" w:rsidRPr="00A20227" w:rsidRDefault="00C300C9" w:rsidP="00C300C9">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color w:val="000000"/>
          <w:sz w:val="28"/>
          <w:szCs w:val="28"/>
        </w:rPr>
      </w:pPr>
      <w:r w:rsidRPr="00A20227">
        <w:rPr>
          <w:rFonts w:ascii="標楷體" w:eastAsia="標楷體" w:hAnsi="標楷體" w:hint="eastAsia"/>
          <w:color w:val="000000"/>
          <w:sz w:val="28"/>
          <w:szCs w:val="28"/>
        </w:rPr>
        <w:t>（二）為檢視</w:t>
      </w:r>
      <w:r>
        <w:rPr>
          <w:rFonts w:ascii="標楷體" w:eastAsia="標楷體" w:hAnsi="標楷體" w:hint="eastAsia"/>
          <w:color w:val="000000"/>
          <w:sz w:val="28"/>
          <w:szCs w:val="28"/>
        </w:rPr>
        <w:t>前開人員</w:t>
      </w:r>
      <w:r w:rsidRPr="00A20227">
        <w:rPr>
          <w:rFonts w:ascii="標楷體" w:eastAsia="標楷體" w:hAnsi="標楷體" w:hint="eastAsia"/>
          <w:color w:val="000000"/>
          <w:sz w:val="28"/>
          <w:szCs w:val="28"/>
        </w:rPr>
        <w:t>品德及忠誠符合職務要求，</w:t>
      </w:r>
      <w:r w:rsidRPr="003E009B">
        <w:rPr>
          <w:rFonts w:ascii="標楷體" w:eastAsia="標楷體" w:hAnsi="標楷體" w:hint="eastAsia"/>
          <w:color w:val="000000"/>
          <w:sz w:val="28"/>
          <w:szCs w:val="28"/>
        </w:rPr>
        <w:t>廠商應洽</w:t>
      </w:r>
      <w:r w:rsidRPr="00A20227">
        <w:rPr>
          <w:rFonts w:ascii="標楷體" w:eastAsia="標楷體" w:hAnsi="標楷體" w:hint="eastAsia"/>
          <w:color w:val="000000"/>
          <w:sz w:val="28"/>
          <w:szCs w:val="28"/>
        </w:rPr>
        <w:t>該人員同意於派駐前及派駐機關</w:t>
      </w:r>
      <w:proofErr w:type="gramStart"/>
      <w:r w:rsidRPr="00A20227">
        <w:rPr>
          <w:rFonts w:ascii="標楷體" w:eastAsia="標楷體" w:hAnsi="標楷體" w:hint="eastAsia"/>
          <w:color w:val="000000"/>
          <w:sz w:val="28"/>
          <w:szCs w:val="28"/>
        </w:rPr>
        <w:t>期間，</w:t>
      </w:r>
      <w:proofErr w:type="gramEnd"/>
      <w:r w:rsidRPr="00A20227">
        <w:rPr>
          <w:rFonts w:ascii="標楷體" w:eastAsia="標楷體" w:hAnsi="標楷體" w:hint="eastAsia"/>
          <w:color w:val="000000"/>
          <w:sz w:val="28"/>
          <w:szCs w:val="28"/>
        </w:rPr>
        <w:t>比照「涉及國家安全或重大利益公務人員特殊查核辦法」規定辦理特殊查核，並應填寫「辦理特殊查核同意書及具結書」、「涉及國家安全或重大利益公務人員特殊查核表」交付機關，及配合機關辦理特殊查核相關作業。</w:t>
      </w:r>
    </w:p>
    <w:p w14:paraId="3385D5C5" w14:textId="77777777" w:rsidR="00C300C9" w:rsidRPr="00A20227" w:rsidRDefault="00C300C9" w:rsidP="00C300C9">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color w:val="000000"/>
          <w:sz w:val="28"/>
          <w:szCs w:val="28"/>
        </w:rPr>
      </w:pPr>
      <w:r w:rsidRPr="00A20227">
        <w:rPr>
          <w:rFonts w:ascii="標楷體" w:eastAsia="標楷體" w:hAnsi="標楷體" w:hint="eastAsia"/>
          <w:color w:val="000000"/>
          <w:sz w:val="28"/>
          <w:szCs w:val="28"/>
        </w:rPr>
        <w:t>（</w:t>
      </w:r>
      <w:r>
        <w:rPr>
          <w:rFonts w:ascii="標楷體" w:eastAsia="標楷體" w:hAnsi="標楷體" w:hint="eastAsia"/>
          <w:color w:val="000000"/>
          <w:sz w:val="28"/>
          <w:szCs w:val="28"/>
        </w:rPr>
        <w:t>三</w:t>
      </w:r>
      <w:r w:rsidRPr="00A20227">
        <w:rPr>
          <w:rFonts w:ascii="標楷體" w:eastAsia="標楷體" w:hAnsi="標楷體" w:hint="eastAsia"/>
          <w:color w:val="000000"/>
          <w:sz w:val="28"/>
          <w:szCs w:val="28"/>
        </w:rPr>
        <w:t>）</w:t>
      </w:r>
      <w:r>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不願配合辦理查核作業，或於查核後經權責機關認有危害國家安全或重大利益之虞者，機關</w:t>
      </w:r>
      <w:r>
        <w:rPr>
          <w:rFonts w:ascii="標楷體" w:eastAsia="標楷體" w:hAnsi="標楷體" w:hint="eastAsia"/>
          <w:color w:val="000000"/>
          <w:sz w:val="28"/>
          <w:szCs w:val="28"/>
        </w:rPr>
        <w:t>應</w:t>
      </w:r>
      <w:r w:rsidRPr="00A20227">
        <w:rPr>
          <w:rFonts w:ascii="標楷體" w:eastAsia="標楷體" w:hAnsi="標楷體" w:hint="eastAsia"/>
          <w:color w:val="000000"/>
          <w:sz w:val="28"/>
          <w:szCs w:val="28"/>
        </w:rPr>
        <w:t>通知廠商撤換，廠商不得拒絕。</w:t>
      </w:r>
    </w:p>
    <w:p w14:paraId="3066C0EE" w14:textId="77777777" w:rsidR="00C300C9" w:rsidRPr="00A20227" w:rsidRDefault="00C300C9" w:rsidP="00C300C9">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color w:val="000000"/>
          <w:sz w:val="28"/>
          <w:szCs w:val="28"/>
        </w:rPr>
      </w:pPr>
      <w:r w:rsidRPr="00A20227">
        <w:rPr>
          <w:rFonts w:ascii="標楷體" w:eastAsia="標楷體" w:hAnsi="標楷體" w:hint="eastAsia"/>
          <w:color w:val="000000"/>
          <w:sz w:val="28"/>
          <w:szCs w:val="28"/>
        </w:rPr>
        <w:t>（</w:t>
      </w:r>
      <w:r>
        <w:rPr>
          <w:rFonts w:ascii="標楷體" w:eastAsia="標楷體" w:hAnsi="標楷體" w:hint="eastAsia"/>
          <w:color w:val="000000"/>
          <w:sz w:val="28"/>
          <w:szCs w:val="28"/>
        </w:rPr>
        <w:t>四</w:t>
      </w:r>
      <w:r w:rsidRPr="00A20227">
        <w:rPr>
          <w:rFonts w:ascii="標楷體" w:eastAsia="標楷體" w:hAnsi="標楷體" w:hint="eastAsia"/>
          <w:color w:val="000000"/>
          <w:sz w:val="28"/>
          <w:szCs w:val="28"/>
        </w:rPr>
        <w:t>）特殊查核於</w:t>
      </w:r>
      <w:r>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在機關提供</w:t>
      </w:r>
      <w:r>
        <w:rPr>
          <w:rFonts w:ascii="標楷體" w:eastAsia="標楷體" w:hAnsi="標楷體" w:hint="eastAsia"/>
          <w:color w:val="000000"/>
          <w:sz w:val="28"/>
          <w:szCs w:val="28"/>
        </w:rPr>
        <w:t>服</w:t>
      </w:r>
      <w:r w:rsidRPr="00A20227">
        <w:rPr>
          <w:rFonts w:ascii="標楷體" w:eastAsia="標楷體" w:hAnsi="標楷體" w:hint="eastAsia"/>
          <w:color w:val="000000"/>
          <w:sz w:val="28"/>
          <w:szCs w:val="28"/>
        </w:rPr>
        <w:t>務每滿__</w:t>
      </w:r>
      <w:proofErr w:type="gramStart"/>
      <w:r w:rsidRPr="00A20227">
        <w:rPr>
          <w:rFonts w:ascii="標楷體" w:eastAsia="標楷體" w:hAnsi="標楷體" w:hint="eastAsia"/>
          <w:color w:val="000000"/>
          <w:sz w:val="28"/>
          <w:szCs w:val="28"/>
        </w:rPr>
        <w:t>（</w:t>
      </w:r>
      <w:proofErr w:type="gramEnd"/>
      <w:r w:rsidRPr="00A20227">
        <w:rPr>
          <w:rFonts w:ascii="標楷體" w:eastAsia="標楷體" w:hAnsi="標楷體" w:hint="eastAsia"/>
          <w:color w:val="000000"/>
          <w:sz w:val="28"/>
          <w:szCs w:val="28"/>
        </w:rPr>
        <w:t>由機關於招標時載明；未</w:t>
      </w:r>
      <w:proofErr w:type="gramStart"/>
      <w:r w:rsidRPr="00A20227">
        <w:rPr>
          <w:rFonts w:ascii="標楷體" w:eastAsia="標楷體" w:hAnsi="標楷體" w:hint="eastAsia"/>
          <w:color w:val="000000"/>
          <w:sz w:val="28"/>
          <w:szCs w:val="28"/>
        </w:rPr>
        <w:t>載明者</w:t>
      </w:r>
      <w:proofErr w:type="gramEnd"/>
      <w:r w:rsidRPr="00A20227">
        <w:rPr>
          <w:rFonts w:ascii="標楷體" w:eastAsia="標楷體" w:hAnsi="標楷體" w:hint="eastAsia"/>
          <w:color w:val="000000"/>
          <w:sz w:val="28"/>
          <w:szCs w:val="28"/>
        </w:rPr>
        <w:t>，為3年</w:t>
      </w:r>
      <w:proofErr w:type="gramStart"/>
      <w:r w:rsidRPr="00A20227">
        <w:rPr>
          <w:rFonts w:ascii="標楷體" w:eastAsia="標楷體" w:hAnsi="標楷體" w:hint="eastAsia"/>
          <w:color w:val="000000"/>
          <w:sz w:val="28"/>
          <w:szCs w:val="28"/>
        </w:rPr>
        <w:t>）</w:t>
      </w:r>
      <w:proofErr w:type="gramEnd"/>
      <w:r w:rsidRPr="00A20227">
        <w:rPr>
          <w:rFonts w:ascii="標楷體" w:eastAsia="標楷體" w:hAnsi="標楷體" w:hint="eastAsia"/>
          <w:color w:val="000000"/>
          <w:sz w:val="28"/>
          <w:szCs w:val="28"/>
        </w:rPr>
        <w:t>年辦理1次，機關得視業務需要縮短查核</w:t>
      </w:r>
      <w:proofErr w:type="gramStart"/>
      <w:r w:rsidRPr="00A20227">
        <w:rPr>
          <w:rFonts w:ascii="標楷體" w:eastAsia="標楷體" w:hAnsi="標楷體" w:hint="eastAsia"/>
          <w:color w:val="000000"/>
          <w:sz w:val="28"/>
          <w:szCs w:val="28"/>
        </w:rPr>
        <w:t>期間，</w:t>
      </w:r>
      <w:proofErr w:type="gramEnd"/>
      <w:r w:rsidRPr="00A20227">
        <w:rPr>
          <w:rFonts w:ascii="標楷體" w:eastAsia="標楷體" w:hAnsi="標楷體" w:hint="eastAsia"/>
          <w:color w:val="000000"/>
          <w:sz w:val="28"/>
          <w:szCs w:val="28"/>
        </w:rPr>
        <w:t>必要時得辦理專案特殊查核。</w:t>
      </w:r>
    </w:p>
    <w:p w14:paraId="7104468C" w14:textId="77777777" w:rsidR="00C300C9" w:rsidRPr="00A20227" w:rsidRDefault="00C300C9" w:rsidP="00C300C9">
      <w:pPr>
        <w:widowControl/>
        <w:autoSpaceDE w:val="0"/>
        <w:autoSpaceDN w:val="0"/>
        <w:adjustRightInd/>
        <w:snapToGrid w:val="0"/>
        <w:spacing w:line="460" w:lineRule="exact"/>
        <w:ind w:left="560" w:rightChars="-94" w:right="-226" w:hangingChars="200" w:hanging="560"/>
        <w:jc w:val="both"/>
        <w:textAlignment w:val="auto"/>
        <w:rPr>
          <w:rFonts w:ascii="標楷體" w:eastAsia="標楷體" w:hAnsi="標楷體"/>
          <w:color w:val="000000"/>
          <w:sz w:val="28"/>
          <w:szCs w:val="28"/>
        </w:rPr>
      </w:pPr>
      <w:r>
        <w:rPr>
          <w:rFonts w:ascii="標楷體" w:eastAsia="標楷體" w:hAnsi="標楷體" w:hint="eastAsia"/>
          <w:color w:val="000000"/>
          <w:sz w:val="28"/>
          <w:szCs w:val="28"/>
        </w:rPr>
        <w:t>五</w:t>
      </w:r>
      <w:r w:rsidRPr="00A20227">
        <w:rPr>
          <w:rFonts w:ascii="標楷體" w:eastAsia="標楷體" w:hAnsi="標楷體" w:hint="eastAsia"/>
          <w:color w:val="000000"/>
          <w:sz w:val="28"/>
          <w:szCs w:val="28"/>
        </w:rPr>
        <w:t>、</w:t>
      </w:r>
      <w:r>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常態化查核：</w:t>
      </w:r>
      <w:r>
        <w:rPr>
          <w:rFonts w:ascii="標楷體" w:eastAsia="標楷體" w:hAnsi="標楷體" w:hint="eastAsia"/>
          <w:color w:val="000000"/>
          <w:sz w:val="28"/>
          <w:szCs w:val="28"/>
        </w:rPr>
        <w:t>配合大陸委員會政策，落實執行</w:t>
      </w:r>
      <w:r w:rsidRPr="00A20227">
        <w:rPr>
          <w:rFonts w:ascii="標楷體" w:eastAsia="標楷體" w:hAnsi="標楷體" w:hint="eastAsia"/>
          <w:color w:val="000000"/>
          <w:sz w:val="28"/>
          <w:szCs w:val="28"/>
        </w:rPr>
        <w:t>臺灣地區與大陸地區人民關係條例第9條之1規定，臺灣地區人民不得在大陸地區設有戶籍或領用大陸地區護照</w:t>
      </w:r>
      <w:r>
        <w:rPr>
          <w:rFonts w:ascii="標楷體" w:eastAsia="標楷體" w:hAnsi="標楷體" w:hint="eastAsia"/>
          <w:color w:val="000000"/>
          <w:sz w:val="28"/>
          <w:szCs w:val="28"/>
        </w:rPr>
        <w:t>之規定</w:t>
      </w:r>
      <w:r w:rsidRPr="00A20227">
        <w:rPr>
          <w:rFonts w:ascii="標楷體" w:eastAsia="標楷體" w:hAnsi="標楷體" w:hint="eastAsia"/>
          <w:color w:val="000000"/>
          <w:sz w:val="28"/>
          <w:szCs w:val="28"/>
        </w:rPr>
        <w:t>。</w:t>
      </w:r>
    </w:p>
    <w:p w14:paraId="4C134BC4" w14:textId="77777777" w:rsidR="00C300C9" w:rsidRPr="00A20227" w:rsidRDefault="00C300C9" w:rsidP="00C300C9">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color w:val="000000"/>
          <w:sz w:val="28"/>
          <w:szCs w:val="28"/>
        </w:rPr>
      </w:pPr>
      <w:r w:rsidRPr="00A20227">
        <w:rPr>
          <w:rFonts w:ascii="標楷體" w:eastAsia="標楷體" w:hAnsi="標楷體" w:hint="eastAsia"/>
          <w:color w:val="000000"/>
          <w:sz w:val="28"/>
          <w:szCs w:val="28"/>
        </w:rPr>
        <w:t>（一）廠商對其派至機關之</w:t>
      </w:r>
      <w:r>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，其職務涉及機關認定之機敏業務者，</w:t>
      </w:r>
      <w:r w:rsidRPr="003E009B">
        <w:rPr>
          <w:rFonts w:ascii="標楷體" w:eastAsia="標楷體" w:hAnsi="標楷體"/>
          <w:color w:val="000000"/>
          <w:sz w:val="28"/>
          <w:szCs w:val="28"/>
        </w:rPr>
        <w:t>廠商應洽該人員同意於派駐前及派駐機關期間</w:t>
      </w:r>
      <w:r w:rsidRPr="00A20227">
        <w:rPr>
          <w:rFonts w:ascii="標楷體" w:eastAsia="標楷體" w:hAnsi="標楷體" w:hint="eastAsia"/>
          <w:color w:val="000000"/>
          <w:sz w:val="28"/>
          <w:szCs w:val="28"/>
        </w:rPr>
        <w:t>填寫「擬任（現職）人員在中國大陸設有戶籍、領用中國大陸護照、身分證、定居證或居住證情形具結書」（附件</w:t>
      </w:r>
      <w:r>
        <w:rPr>
          <w:rFonts w:ascii="標楷體" w:eastAsia="標楷體" w:hAnsi="標楷體" w:hint="eastAsia"/>
          <w:color w:val="000000"/>
          <w:sz w:val="28"/>
          <w:szCs w:val="28"/>
        </w:rPr>
        <w:t>2</w:t>
      </w:r>
      <w:r w:rsidRPr="00A20227">
        <w:rPr>
          <w:rFonts w:ascii="標楷體" w:eastAsia="標楷體" w:hAnsi="標楷體" w:hint="eastAsia"/>
          <w:color w:val="000000"/>
          <w:sz w:val="28"/>
          <w:szCs w:val="28"/>
        </w:rPr>
        <w:t>）</w:t>
      </w:r>
      <w:r>
        <w:rPr>
          <w:rFonts w:ascii="標楷體" w:eastAsia="標楷體" w:hAnsi="標楷體" w:hint="eastAsia"/>
          <w:color w:val="000000"/>
          <w:sz w:val="28"/>
          <w:szCs w:val="28"/>
        </w:rPr>
        <w:t>，並由廠商</w:t>
      </w:r>
      <w:r w:rsidRPr="00A20227">
        <w:rPr>
          <w:rFonts w:ascii="標楷體" w:eastAsia="標楷體" w:hAnsi="標楷體" w:hint="eastAsia"/>
          <w:color w:val="000000"/>
          <w:sz w:val="28"/>
          <w:szCs w:val="28"/>
        </w:rPr>
        <w:t>交付機關。</w:t>
      </w:r>
    </w:p>
    <w:p w14:paraId="1B4E6F0E" w14:textId="77777777" w:rsidR="00C300C9" w:rsidRDefault="00C300C9" w:rsidP="00C300C9">
      <w:pPr>
        <w:pStyle w:val="af"/>
        <w:widowControl/>
        <w:numPr>
          <w:ilvl w:val="0"/>
          <w:numId w:val="21"/>
        </w:numPr>
        <w:autoSpaceDE w:val="0"/>
        <w:autoSpaceDN w:val="0"/>
        <w:adjustRightInd/>
        <w:snapToGrid w:val="0"/>
        <w:spacing w:line="460" w:lineRule="exact"/>
        <w:ind w:leftChars="0" w:rightChars="-94" w:right="-226"/>
        <w:jc w:val="both"/>
        <w:textAlignment w:val="auto"/>
        <w:rPr>
          <w:rFonts w:ascii="標楷體" w:eastAsia="標楷體" w:hAnsi="標楷體"/>
          <w:color w:val="000000"/>
          <w:sz w:val="28"/>
          <w:szCs w:val="28"/>
        </w:rPr>
      </w:pPr>
      <w:r w:rsidRPr="003E009B">
        <w:rPr>
          <w:rFonts w:ascii="標楷體" w:eastAsia="標楷體" w:hAnsi="標楷體" w:hint="eastAsia"/>
          <w:color w:val="000000"/>
          <w:sz w:val="28"/>
          <w:szCs w:val="28"/>
        </w:rPr>
        <w:t>派駐勞工不願配合辦理查核作業，或於查核後經權責機關查獲在中國大陸設有戶籍、領用中國大陸護照、身分證、定居證之情形，機關應通知廠商撤換，廠商不得拒絕。</w:t>
      </w:r>
    </w:p>
    <w:p w14:paraId="2B071F30" w14:textId="77777777" w:rsidR="00C300C9" w:rsidRPr="00DC3142" w:rsidRDefault="00C300C9" w:rsidP="00C300C9">
      <w:pPr>
        <w:widowControl/>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r w:rsidRPr="00DC3142">
        <w:rPr>
          <w:rFonts w:ascii="標楷體" w:eastAsia="標楷體" w:hAnsi="標楷體" w:hint="eastAsia"/>
          <w:color w:val="000000"/>
          <w:sz w:val="28"/>
          <w:szCs w:val="28"/>
        </w:rPr>
        <w:t>六、本採購：</w:t>
      </w:r>
    </w:p>
    <w:p w14:paraId="4B4449A1" w14:textId="78DBC9CF" w:rsidR="00C300C9" w:rsidRPr="00DC3142" w:rsidRDefault="00C300C9" w:rsidP="00C300C9">
      <w:pPr>
        <w:autoSpaceDE w:val="0"/>
        <w:autoSpaceDN w:val="0"/>
        <w:adjustRightInd/>
        <w:snapToGrid w:val="0"/>
        <w:spacing w:line="460" w:lineRule="exact"/>
        <w:ind w:leftChars="200" w:left="480" w:rightChars="-94" w:right="-226"/>
        <w:jc w:val="both"/>
        <w:textAlignment w:val="auto"/>
        <w:rPr>
          <w:rFonts w:ascii="標楷體" w:eastAsia="標楷體" w:hAnsi="標楷體"/>
          <w:color w:val="000000"/>
          <w:sz w:val="28"/>
          <w:szCs w:val="28"/>
        </w:rPr>
      </w:pPr>
      <w:r>
        <w:rPr>
          <w:rFonts w:ascii="標楷體" w:eastAsia="標楷體" w:hAnsi="標楷體" w:hint="eastAsia"/>
          <w:color w:val="000000"/>
          <w:sz w:val="28"/>
          <w:szCs w:val="28"/>
        </w:rPr>
        <w:lastRenderedPageBreak/>
        <w:t>■</w:t>
      </w:r>
      <w:r w:rsidRPr="00DC3142">
        <w:rPr>
          <w:rFonts w:ascii="標楷體" w:eastAsia="標楷體" w:hAnsi="標楷體" w:hint="eastAsia"/>
          <w:color w:val="000000"/>
          <w:sz w:val="28"/>
          <w:szCs w:val="28"/>
        </w:rPr>
        <w:t>不允許陸資廠商參與，且廠商應依下列約定辦理：</w:t>
      </w:r>
    </w:p>
    <w:p w14:paraId="15C9937C" w14:textId="77777777" w:rsidR="00C300C9" w:rsidRPr="003E009B" w:rsidRDefault="00C300C9" w:rsidP="00C300C9">
      <w:pPr>
        <w:pStyle w:val="af"/>
        <w:autoSpaceDE w:val="0"/>
        <w:autoSpaceDN w:val="0"/>
        <w:adjustRightInd/>
        <w:snapToGrid w:val="0"/>
        <w:spacing w:line="460" w:lineRule="exact"/>
        <w:ind w:leftChars="300" w:left="1560" w:rightChars="-94" w:right="-226" w:hangingChars="300" w:hanging="840"/>
        <w:jc w:val="both"/>
        <w:textAlignment w:val="auto"/>
        <w:rPr>
          <w:rFonts w:ascii="標楷體" w:eastAsia="標楷體" w:hAnsi="標楷體"/>
          <w:color w:val="000000"/>
          <w:sz w:val="28"/>
          <w:szCs w:val="28"/>
        </w:rPr>
      </w:pPr>
      <w:r w:rsidRPr="003E009B">
        <w:rPr>
          <w:rFonts w:ascii="標楷體" w:eastAsia="標楷體" w:hAnsi="標楷體" w:hint="eastAsia"/>
          <w:color w:val="000000"/>
          <w:sz w:val="28"/>
          <w:szCs w:val="28"/>
        </w:rPr>
        <w:t>（一）屬機關取得財物者，廠商所供應標的，不允許使用大陸地區製造或大陸廠牌之零組件。</w:t>
      </w:r>
    </w:p>
    <w:p w14:paraId="712BC865" w14:textId="77777777" w:rsidR="00C300C9" w:rsidRDefault="00C300C9" w:rsidP="00C300C9">
      <w:pPr>
        <w:pStyle w:val="af"/>
        <w:autoSpaceDE w:val="0"/>
        <w:autoSpaceDN w:val="0"/>
        <w:adjustRightInd/>
        <w:snapToGrid w:val="0"/>
        <w:spacing w:line="460" w:lineRule="exact"/>
        <w:ind w:leftChars="300" w:left="1560" w:rightChars="-94" w:right="-226" w:hangingChars="300" w:hanging="840"/>
        <w:jc w:val="both"/>
        <w:textAlignment w:val="auto"/>
        <w:rPr>
          <w:rFonts w:ascii="標楷體" w:eastAsia="標楷體" w:hAnsi="標楷體"/>
          <w:color w:val="000000"/>
          <w:sz w:val="28"/>
          <w:szCs w:val="28"/>
        </w:rPr>
      </w:pPr>
      <w:r w:rsidRPr="003E009B">
        <w:rPr>
          <w:rFonts w:ascii="標楷體" w:eastAsia="標楷體" w:hAnsi="標楷體" w:hint="eastAsia"/>
          <w:color w:val="000000"/>
          <w:sz w:val="28"/>
          <w:szCs w:val="28"/>
        </w:rPr>
        <w:t>（二）屬機關取得服務者，廠商履約人員不得為大陸籍人士；廠商供應標的，不允許使用大陸地區製造或大陸廠牌之零組件。</w:t>
      </w:r>
    </w:p>
    <w:p w14:paraId="37B3CE6B" w14:textId="4E5FA301" w:rsidR="00C300C9" w:rsidRDefault="00C300C9" w:rsidP="00C300C9">
      <w:pPr>
        <w:pStyle w:val="af"/>
        <w:numPr>
          <w:ilvl w:val="0"/>
          <w:numId w:val="22"/>
        </w:numPr>
        <w:autoSpaceDE w:val="0"/>
        <w:autoSpaceDN w:val="0"/>
        <w:adjustRightInd/>
        <w:snapToGrid w:val="0"/>
        <w:spacing w:line="460" w:lineRule="exact"/>
        <w:ind w:leftChars="0" w:rightChars="-94" w:right="-226"/>
        <w:jc w:val="both"/>
        <w:textAlignment w:val="auto"/>
        <w:rPr>
          <w:rFonts w:ascii="標楷體" w:eastAsia="標楷體" w:hAnsi="標楷體"/>
          <w:color w:val="000000"/>
          <w:sz w:val="28"/>
          <w:szCs w:val="28"/>
        </w:rPr>
      </w:pPr>
      <w:r w:rsidRPr="00DC3142">
        <w:rPr>
          <w:rFonts w:ascii="標楷體" w:eastAsia="標楷體" w:hAnsi="標楷體" w:hint="eastAsia"/>
          <w:color w:val="000000"/>
          <w:sz w:val="28"/>
          <w:szCs w:val="28"/>
        </w:rPr>
        <w:t>廠商履約</w:t>
      </w:r>
      <w:r w:rsidRPr="00DC3142">
        <w:rPr>
          <w:rFonts w:ascii="標楷體" w:eastAsia="標楷體" w:hAnsi="標楷體"/>
          <w:color w:val="000000"/>
          <w:sz w:val="28"/>
          <w:szCs w:val="28"/>
        </w:rPr>
        <w:t>有違反本特別聲明</w:t>
      </w:r>
      <w:r w:rsidRPr="00DC3142">
        <w:rPr>
          <w:rFonts w:ascii="標楷體" w:eastAsia="標楷體" w:hAnsi="標楷體" w:hint="eastAsia"/>
          <w:color w:val="000000"/>
          <w:sz w:val="28"/>
          <w:szCs w:val="28"/>
        </w:rPr>
        <w:t>規定者</w:t>
      </w:r>
      <w:r w:rsidRPr="00DC3142">
        <w:rPr>
          <w:rFonts w:ascii="標楷體" w:eastAsia="標楷體" w:hAnsi="標楷體"/>
          <w:color w:val="000000"/>
          <w:sz w:val="28"/>
          <w:szCs w:val="28"/>
        </w:rPr>
        <w:t>，</w:t>
      </w:r>
      <w:r w:rsidRPr="00DC3142">
        <w:rPr>
          <w:rFonts w:ascii="標楷體" w:eastAsia="標楷體" w:hAnsi="標楷體" w:hint="eastAsia"/>
          <w:color w:val="000000"/>
          <w:sz w:val="28"/>
          <w:szCs w:val="28"/>
        </w:rPr>
        <w:t>機關得限期通知廠商改正。逾期未改正者，機關</w:t>
      </w:r>
      <w:r w:rsidRPr="00DC3142">
        <w:rPr>
          <w:rFonts w:ascii="標楷體" w:eastAsia="標楷體" w:hAnsi="標楷體"/>
          <w:color w:val="000000"/>
          <w:sz w:val="28"/>
          <w:szCs w:val="28"/>
        </w:rPr>
        <w:t>得以書面通知廠商終止或解除全部或部分契約</w:t>
      </w:r>
      <w:r w:rsidRPr="00DC3142">
        <w:rPr>
          <w:rFonts w:ascii="標楷體" w:eastAsia="標楷體" w:hAnsi="標楷體" w:hint="eastAsia"/>
          <w:color w:val="000000"/>
          <w:sz w:val="28"/>
          <w:szCs w:val="28"/>
        </w:rPr>
        <w:t>，且不補償廠商因此所生之損失。</w:t>
      </w:r>
    </w:p>
    <w:p w14:paraId="45FD4849" w14:textId="2396CECE" w:rsidR="005122AF" w:rsidRDefault="005122AF" w:rsidP="005122AF">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6B887319" w14:textId="71EFE232" w:rsidR="005122AF" w:rsidRDefault="005122AF" w:rsidP="005122AF">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1AC58D0E" w14:textId="0982C2B9" w:rsidR="005122AF" w:rsidRDefault="005122AF" w:rsidP="005122AF">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7874E3AF" w14:textId="47B746F4" w:rsidR="005122AF" w:rsidRDefault="005122AF" w:rsidP="005122AF">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5D29E8F6" w14:textId="4FC93337" w:rsidR="005122AF" w:rsidRDefault="005122AF" w:rsidP="005122AF">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74BEA3E9" w14:textId="1ACCA548" w:rsidR="005122AF" w:rsidRDefault="005122AF" w:rsidP="005122AF">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37ED8530" w14:textId="5E35AEF8" w:rsidR="005122AF" w:rsidRDefault="005122AF" w:rsidP="005122AF">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4C863FB4" w14:textId="2EB006FC" w:rsidR="005122AF" w:rsidRDefault="005122AF" w:rsidP="005122AF">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3208B057" w14:textId="16BA1465" w:rsidR="005122AF" w:rsidRDefault="005122AF" w:rsidP="005122AF">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7BAD2C39" w14:textId="3941CF2B" w:rsidR="005122AF" w:rsidRDefault="005122AF" w:rsidP="005122AF">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2CB587C1" w14:textId="2B4936FB" w:rsidR="005122AF" w:rsidRDefault="005122AF" w:rsidP="005122AF">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32CEFBEC" w14:textId="0A24E58D" w:rsidR="005122AF" w:rsidRDefault="005122AF" w:rsidP="005122AF">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4486FA9C" w14:textId="6293989B" w:rsidR="005122AF" w:rsidRDefault="005122AF" w:rsidP="005122AF">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5352658C" w14:textId="0EB5E3E6" w:rsidR="005122AF" w:rsidRDefault="005122AF" w:rsidP="005122AF">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72F4B1A6" w14:textId="793F7ED4" w:rsidR="005122AF" w:rsidRDefault="005122AF" w:rsidP="005122AF">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13F18287" w14:textId="12B14614" w:rsidR="005122AF" w:rsidRDefault="005122AF" w:rsidP="005122AF">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35DA1F05" w14:textId="2386F5C3" w:rsidR="005122AF" w:rsidRDefault="005122AF" w:rsidP="005122AF">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0B8F0692" w14:textId="59084723" w:rsidR="005122AF" w:rsidRDefault="005122AF" w:rsidP="005122AF">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2D9DDE3C" w14:textId="04C3B485" w:rsidR="005122AF" w:rsidRDefault="005122AF" w:rsidP="005122AF">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62F0F515" w14:textId="5E57AA34" w:rsidR="005122AF" w:rsidRDefault="005122AF" w:rsidP="005122AF">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6429842D" w14:textId="639CA678" w:rsidR="005122AF" w:rsidRDefault="005122AF" w:rsidP="005122AF">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0BAB386B" w14:textId="368E78FB" w:rsidR="005122AF" w:rsidRDefault="005122AF" w:rsidP="005122AF">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06505042" w14:textId="77777777" w:rsidR="005122AF" w:rsidRPr="005122AF" w:rsidRDefault="005122AF" w:rsidP="005122AF">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sectPr w:rsidR="005122AF" w:rsidRPr="005122AF" w:rsidSect="00F260BA">
          <w:headerReference w:type="default" r:id="rId11"/>
          <w:footerReference w:type="even" r:id="rId12"/>
          <w:footerReference w:type="default" r:id="rId13"/>
          <w:pgSz w:w="11907" w:h="16840" w:code="9"/>
          <w:pgMar w:top="1440" w:right="1080" w:bottom="1440" w:left="1080" w:header="851" w:footer="992" w:gutter="0"/>
          <w:cols w:space="425"/>
          <w:docGrid w:linePitch="340"/>
        </w:sectPr>
      </w:pPr>
    </w:p>
    <w:p w14:paraId="08029EF0" w14:textId="77777777" w:rsidR="00C300C9" w:rsidRPr="00CA2EA5" w:rsidRDefault="00C300C9" w:rsidP="00C300C9">
      <w:pPr>
        <w:spacing w:line="640" w:lineRule="exact"/>
        <w:rPr>
          <w:rFonts w:eastAsia="標楷體"/>
          <w:sz w:val="32"/>
          <w:szCs w:val="32"/>
        </w:rPr>
      </w:pPr>
      <w:r w:rsidRPr="00CA2EA5">
        <w:rPr>
          <w:rFonts w:eastAsia="標楷體" w:hint="eastAsia"/>
          <w:sz w:val="32"/>
          <w:szCs w:val="32"/>
        </w:rPr>
        <w:lastRenderedPageBreak/>
        <w:t>附件</w:t>
      </w:r>
      <w:r w:rsidRPr="00CA2EA5">
        <w:rPr>
          <w:rFonts w:eastAsia="標楷體" w:hint="eastAsia"/>
          <w:sz w:val="32"/>
          <w:szCs w:val="32"/>
        </w:rPr>
        <w:t>1</w:t>
      </w:r>
    </w:p>
    <w:p w14:paraId="67981C46" w14:textId="77777777" w:rsidR="00C300C9" w:rsidRPr="00886159" w:rsidRDefault="00C300C9" w:rsidP="00C300C9">
      <w:pPr>
        <w:spacing w:line="640" w:lineRule="exact"/>
        <w:rPr>
          <w:rFonts w:eastAsia="標楷體"/>
          <w:sz w:val="40"/>
          <w:szCs w:val="40"/>
        </w:rPr>
      </w:pPr>
      <w:r w:rsidRPr="00886159">
        <w:rPr>
          <w:rFonts w:eastAsia="標楷體" w:hint="eastAsia"/>
          <w:sz w:val="40"/>
          <w:szCs w:val="40"/>
        </w:rPr>
        <w:t>使用資通訊產品禁制事項同意書</w:t>
      </w:r>
      <w:r w:rsidRPr="00886159">
        <w:rPr>
          <w:rFonts w:eastAsia="標楷體" w:hint="eastAsia"/>
          <w:sz w:val="40"/>
          <w:szCs w:val="40"/>
        </w:rPr>
        <w:t>/</w:t>
      </w:r>
      <w:r w:rsidRPr="00886159">
        <w:rPr>
          <w:rFonts w:eastAsia="標楷體" w:hint="eastAsia"/>
          <w:sz w:val="40"/>
          <w:szCs w:val="40"/>
        </w:rPr>
        <w:t>切結書</w:t>
      </w:r>
    </w:p>
    <w:p w14:paraId="5181A762" w14:textId="77777777" w:rsidR="00C300C9" w:rsidRDefault="00C300C9" w:rsidP="00C300C9">
      <w:pPr>
        <w:spacing w:line="240" w:lineRule="atLeast"/>
        <w:rPr>
          <w:rFonts w:eastAsia="標楷體"/>
          <w:szCs w:val="24"/>
        </w:rPr>
      </w:pPr>
      <w:r w:rsidRPr="00886159">
        <w:rPr>
          <w:rFonts w:eastAsia="標楷體"/>
          <w:szCs w:val="24"/>
        </w:rPr>
        <w:t>（</w:t>
      </w:r>
      <w:r>
        <w:rPr>
          <w:rFonts w:eastAsia="標楷體" w:hint="eastAsia"/>
          <w:szCs w:val="24"/>
        </w:rPr>
        <w:t>得標後</w:t>
      </w:r>
      <w:r w:rsidRPr="00886159">
        <w:rPr>
          <w:rFonts w:eastAsia="標楷體"/>
          <w:szCs w:val="24"/>
        </w:rPr>
        <w:t>檢附）</w:t>
      </w:r>
    </w:p>
    <w:p w14:paraId="75FF4166" w14:textId="77777777" w:rsidR="00C300C9" w:rsidRPr="00886159" w:rsidRDefault="00C300C9" w:rsidP="00C300C9">
      <w:pPr>
        <w:spacing w:line="240" w:lineRule="atLeast"/>
        <w:rPr>
          <w:rFonts w:eastAsia="標楷體"/>
          <w:sz w:val="32"/>
          <w:szCs w:val="32"/>
        </w:rPr>
      </w:pPr>
    </w:p>
    <w:p w14:paraId="5C7CEE59" w14:textId="77777777" w:rsidR="00C300C9" w:rsidRDefault="00C300C9" w:rsidP="00C300C9">
      <w:pPr>
        <w:spacing w:line="640" w:lineRule="exact"/>
        <w:ind w:firstLineChars="221" w:firstLine="707"/>
        <w:rPr>
          <w:rFonts w:eastAsia="標楷體"/>
          <w:sz w:val="32"/>
        </w:rPr>
      </w:pPr>
      <w:r>
        <w:rPr>
          <w:rFonts w:eastAsia="標楷體"/>
          <w:sz w:val="32"/>
        </w:rPr>
        <w:t>本廠商</w:t>
      </w:r>
      <w:r w:rsidRPr="00870285">
        <w:rPr>
          <w:rFonts w:eastAsia="標楷體"/>
          <w:sz w:val="32"/>
          <w:u w:val="single"/>
        </w:rPr>
        <w:t xml:space="preserve">  </w:t>
      </w:r>
      <w:r>
        <w:rPr>
          <w:rFonts w:eastAsia="標楷體"/>
          <w:sz w:val="32"/>
          <w:u w:val="single"/>
        </w:rPr>
        <w:t xml:space="preserve">  </w:t>
      </w:r>
      <w:r>
        <w:rPr>
          <w:rFonts w:eastAsia="標楷體" w:hint="eastAsia"/>
          <w:sz w:val="32"/>
          <w:u w:val="single"/>
        </w:rPr>
        <w:t>（得標廠商）</w:t>
      </w:r>
      <w:r w:rsidRPr="00870285">
        <w:rPr>
          <w:rFonts w:eastAsia="標楷體"/>
          <w:sz w:val="32"/>
          <w:u w:val="single"/>
        </w:rPr>
        <w:t xml:space="preserve">    </w:t>
      </w:r>
      <w:r>
        <w:rPr>
          <w:rFonts w:eastAsia="標楷體" w:hint="eastAsia"/>
          <w:sz w:val="32"/>
        </w:rPr>
        <w:t>履行</w:t>
      </w:r>
      <w:r w:rsidRPr="00870285">
        <w:rPr>
          <w:rFonts w:eastAsia="標楷體" w:hint="eastAsia"/>
          <w:sz w:val="32"/>
          <w:u w:val="single"/>
        </w:rPr>
        <w:t xml:space="preserve"> </w:t>
      </w:r>
      <w:r w:rsidRPr="00870285">
        <w:rPr>
          <w:rFonts w:eastAsia="標楷體"/>
          <w:sz w:val="32"/>
          <w:u w:val="single"/>
        </w:rPr>
        <w:t xml:space="preserve">   </w:t>
      </w:r>
      <w:r w:rsidRPr="00870285">
        <w:rPr>
          <w:rFonts w:eastAsia="標楷體"/>
          <w:sz w:val="32"/>
          <w:u w:val="single"/>
        </w:rPr>
        <w:t>（</w:t>
      </w:r>
      <w:r w:rsidRPr="00870285">
        <w:rPr>
          <w:rFonts w:eastAsia="標楷體" w:hint="eastAsia"/>
          <w:sz w:val="32"/>
          <w:u w:val="single"/>
        </w:rPr>
        <w:t>採購</w:t>
      </w:r>
      <w:r w:rsidRPr="00870285">
        <w:rPr>
          <w:rFonts w:eastAsia="標楷體"/>
          <w:sz w:val="32"/>
          <w:u w:val="single"/>
        </w:rPr>
        <w:t>機關）</w:t>
      </w:r>
      <w:r w:rsidRPr="00870285">
        <w:rPr>
          <w:rFonts w:eastAsia="標楷體" w:hint="eastAsia"/>
          <w:sz w:val="32"/>
          <w:u w:val="single"/>
        </w:rPr>
        <w:t xml:space="preserve"> </w:t>
      </w:r>
      <w:r w:rsidRPr="00870285">
        <w:rPr>
          <w:rFonts w:eastAsia="標楷體"/>
          <w:sz w:val="32"/>
          <w:u w:val="single"/>
        </w:rPr>
        <w:t xml:space="preserve">   </w:t>
      </w:r>
      <w:r>
        <w:rPr>
          <w:rFonts w:eastAsia="標楷體"/>
          <w:sz w:val="32"/>
        </w:rPr>
        <w:t>辦</w:t>
      </w:r>
      <w:r>
        <w:rPr>
          <w:rFonts w:eastAsia="標楷體" w:hint="eastAsia"/>
          <w:sz w:val="32"/>
        </w:rPr>
        <w:t>理之</w:t>
      </w:r>
      <w:r w:rsidRPr="00870285">
        <w:rPr>
          <w:rFonts w:eastAsia="標楷體" w:hint="eastAsia"/>
          <w:sz w:val="32"/>
          <w:u w:val="single"/>
        </w:rPr>
        <w:t xml:space="preserve"> </w:t>
      </w:r>
      <w:r w:rsidRPr="00870285">
        <w:rPr>
          <w:rFonts w:eastAsia="標楷體"/>
          <w:sz w:val="32"/>
          <w:u w:val="single"/>
        </w:rPr>
        <w:t xml:space="preserve">   </w:t>
      </w:r>
      <w:r w:rsidRPr="00870285">
        <w:rPr>
          <w:rFonts w:eastAsia="標楷體"/>
          <w:sz w:val="32"/>
          <w:u w:val="single"/>
        </w:rPr>
        <w:t>（標的名稱）</w:t>
      </w:r>
      <w:r w:rsidRPr="00870285">
        <w:rPr>
          <w:rFonts w:eastAsia="標楷體" w:hint="eastAsia"/>
          <w:sz w:val="32"/>
          <w:u w:val="single"/>
        </w:rPr>
        <w:t xml:space="preserve"> </w:t>
      </w:r>
      <w:r w:rsidRPr="00870285">
        <w:rPr>
          <w:rFonts w:eastAsia="標楷體"/>
          <w:sz w:val="32"/>
          <w:u w:val="single"/>
        </w:rPr>
        <w:t xml:space="preserve">   </w:t>
      </w:r>
      <w:r>
        <w:rPr>
          <w:rFonts w:eastAsia="標楷體"/>
          <w:sz w:val="32"/>
        </w:rPr>
        <w:t>案，</w:t>
      </w:r>
      <w:r>
        <w:rPr>
          <w:rFonts w:eastAsia="標楷體" w:hint="eastAsia"/>
          <w:sz w:val="32"/>
        </w:rPr>
        <w:t>已充分瞭解並遵行本特別聲明</w:t>
      </w:r>
      <w:proofErr w:type="gramStart"/>
      <w:r>
        <w:rPr>
          <w:rFonts w:eastAsia="標楷體" w:hint="eastAsia"/>
          <w:sz w:val="32"/>
        </w:rPr>
        <w:t>所定資通訊</w:t>
      </w:r>
      <w:proofErr w:type="gramEnd"/>
      <w:r>
        <w:rPr>
          <w:rFonts w:eastAsia="標楷體" w:hint="eastAsia"/>
          <w:sz w:val="32"/>
        </w:rPr>
        <w:t>產品之禁制事項規範</w:t>
      </w:r>
      <w:r>
        <w:rPr>
          <w:rFonts w:eastAsia="標楷體"/>
          <w:sz w:val="32"/>
        </w:rPr>
        <w:t>，</w:t>
      </w:r>
      <w:r>
        <w:rPr>
          <w:rFonts w:eastAsia="標楷體" w:hint="eastAsia"/>
          <w:sz w:val="32"/>
        </w:rPr>
        <w:t>於履約過程及履約標</w:t>
      </w:r>
      <w:proofErr w:type="gramStart"/>
      <w:r>
        <w:rPr>
          <w:rFonts w:eastAsia="標楷體" w:hint="eastAsia"/>
          <w:sz w:val="32"/>
        </w:rPr>
        <w:t>的均無違反</w:t>
      </w:r>
      <w:proofErr w:type="gramEnd"/>
      <w:r>
        <w:rPr>
          <w:rFonts w:eastAsia="標楷體" w:hint="eastAsia"/>
          <w:sz w:val="32"/>
        </w:rPr>
        <w:t>前述禁制事項</w:t>
      </w:r>
      <w:r>
        <w:rPr>
          <w:rFonts w:eastAsia="標楷體"/>
          <w:sz w:val="32"/>
        </w:rPr>
        <w:t>，</w:t>
      </w:r>
      <w:r w:rsidRPr="00EA07B3">
        <w:rPr>
          <w:rFonts w:eastAsia="標楷體" w:hint="eastAsia"/>
          <w:sz w:val="32"/>
        </w:rPr>
        <w:t>如有違反</w:t>
      </w:r>
      <w:r>
        <w:rPr>
          <w:rFonts w:eastAsia="標楷體" w:hint="eastAsia"/>
          <w:sz w:val="32"/>
        </w:rPr>
        <w:t>，</w:t>
      </w:r>
      <w:r w:rsidRPr="00EA07B3">
        <w:rPr>
          <w:rFonts w:eastAsia="標楷體" w:hint="eastAsia"/>
          <w:sz w:val="32"/>
        </w:rPr>
        <w:t>願賠償一切因此所生之損害，並擔負相關民、刑事責任。</w:t>
      </w:r>
    </w:p>
    <w:p w14:paraId="3FD0B5C2" w14:textId="77777777" w:rsidR="00C300C9" w:rsidRPr="00B93ABE" w:rsidRDefault="00C300C9" w:rsidP="00C300C9">
      <w:pPr>
        <w:spacing w:line="640" w:lineRule="exact"/>
        <w:ind w:firstLineChars="221" w:firstLine="707"/>
        <w:rPr>
          <w:rFonts w:eastAsia="標楷體"/>
          <w:sz w:val="32"/>
        </w:rPr>
      </w:pPr>
    </w:p>
    <w:p w14:paraId="44D99CC2" w14:textId="77777777" w:rsidR="00C300C9" w:rsidRDefault="00C300C9" w:rsidP="00C300C9">
      <w:pPr>
        <w:spacing w:line="640" w:lineRule="exact"/>
        <w:ind w:firstLineChars="221" w:firstLine="707"/>
        <w:rPr>
          <w:rFonts w:eastAsia="標楷體"/>
          <w:sz w:val="32"/>
        </w:rPr>
      </w:pPr>
    </w:p>
    <w:p w14:paraId="6B5F8AAD" w14:textId="77777777" w:rsidR="00C300C9" w:rsidRDefault="00C300C9" w:rsidP="00C300C9">
      <w:pPr>
        <w:spacing w:line="640" w:lineRule="exact"/>
        <w:ind w:firstLineChars="221" w:firstLine="707"/>
        <w:rPr>
          <w:rFonts w:eastAsia="標楷體"/>
          <w:sz w:val="32"/>
        </w:rPr>
      </w:pPr>
    </w:p>
    <w:p w14:paraId="4B5804A2" w14:textId="77777777" w:rsidR="00C300C9" w:rsidRDefault="00C300C9" w:rsidP="00C300C9">
      <w:pPr>
        <w:spacing w:line="640" w:lineRule="exact"/>
        <w:ind w:firstLineChars="221" w:firstLine="707"/>
        <w:rPr>
          <w:rFonts w:eastAsia="標楷體"/>
          <w:sz w:val="32"/>
        </w:rPr>
      </w:pPr>
    </w:p>
    <w:p w14:paraId="0AB6A960" w14:textId="77777777" w:rsidR="00C300C9" w:rsidRDefault="00C300C9" w:rsidP="00C300C9">
      <w:pPr>
        <w:spacing w:line="640" w:lineRule="exact"/>
        <w:ind w:firstLineChars="221" w:firstLine="707"/>
        <w:rPr>
          <w:rFonts w:eastAsia="標楷體"/>
          <w:sz w:val="32"/>
        </w:rPr>
      </w:pPr>
    </w:p>
    <w:p w14:paraId="1C8C7848" w14:textId="77777777" w:rsidR="00C300C9" w:rsidRDefault="00C300C9" w:rsidP="00C300C9">
      <w:pPr>
        <w:spacing w:line="1080" w:lineRule="exact"/>
        <w:ind w:left="3686" w:hanging="486"/>
        <w:rPr>
          <w:rFonts w:eastAsia="標楷體"/>
          <w:sz w:val="32"/>
        </w:rPr>
      </w:pPr>
      <w:proofErr w:type="gramStart"/>
      <w:r>
        <w:rPr>
          <w:rFonts w:eastAsia="標楷體"/>
          <w:sz w:val="32"/>
        </w:rPr>
        <w:t>立書人</w:t>
      </w:r>
      <w:proofErr w:type="gramEnd"/>
    </w:p>
    <w:p w14:paraId="53EF22AB" w14:textId="77777777" w:rsidR="00C300C9" w:rsidRDefault="00C300C9" w:rsidP="00C300C9">
      <w:pPr>
        <w:spacing w:line="1080" w:lineRule="exact"/>
        <w:ind w:left="3686" w:hanging="486"/>
        <w:rPr>
          <w:rFonts w:eastAsia="標楷體"/>
          <w:sz w:val="32"/>
        </w:rPr>
      </w:pPr>
      <w:r>
        <w:rPr>
          <w:rFonts w:eastAsia="標楷體"/>
          <w:sz w:val="32"/>
        </w:rPr>
        <w:t xml:space="preserve">　　</w:t>
      </w:r>
      <w:r>
        <w:rPr>
          <w:rFonts w:eastAsia="標楷體" w:hint="eastAsia"/>
          <w:sz w:val="32"/>
        </w:rPr>
        <w:t>得</w:t>
      </w:r>
      <w:r>
        <w:rPr>
          <w:rFonts w:eastAsia="標楷體"/>
          <w:sz w:val="32"/>
        </w:rPr>
        <w:t>標廠商：　　　　　　（蓋章）</w:t>
      </w:r>
    </w:p>
    <w:p w14:paraId="1811E306" w14:textId="77777777" w:rsidR="00C300C9" w:rsidRDefault="00C300C9" w:rsidP="00C300C9">
      <w:pPr>
        <w:spacing w:line="1080" w:lineRule="exact"/>
        <w:ind w:left="3686" w:hanging="486"/>
        <w:rPr>
          <w:rFonts w:eastAsia="標楷體"/>
          <w:sz w:val="32"/>
        </w:rPr>
      </w:pPr>
      <w:r>
        <w:rPr>
          <w:rFonts w:eastAsia="標楷體"/>
          <w:sz w:val="32"/>
        </w:rPr>
        <w:t xml:space="preserve">　　負</w:t>
      </w:r>
      <w:r>
        <w:rPr>
          <w:rFonts w:eastAsia="標楷體" w:hint="eastAsia"/>
          <w:sz w:val="32"/>
        </w:rPr>
        <w:t xml:space="preserve"> </w:t>
      </w:r>
      <w:r>
        <w:rPr>
          <w:rFonts w:eastAsia="標楷體"/>
          <w:sz w:val="32"/>
        </w:rPr>
        <w:t>責</w:t>
      </w:r>
      <w:r>
        <w:rPr>
          <w:rFonts w:eastAsia="標楷體" w:hint="eastAsia"/>
          <w:sz w:val="32"/>
        </w:rPr>
        <w:t xml:space="preserve"> </w:t>
      </w:r>
      <w:r>
        <w:rPr>
          <w:rFonts w:eastAsia="標楷體"/>
          <w:sz w:val="32"/>
        </w:rPr>
        <w:t>人：　　　　　　（蓋章）</w:t>
      </w:r>
    </w:p>
    <w:p w14:paraId="013F1C0C" w14:textId="77777777" w:rsidR="00C300C9" w:rsidRDefault="00C300C9" w:rsidP="00C300C9">
      <w:pPr>
        <w:spacing w:line="1080" w:lineRule="exact"/>
        <w:ind w:left="960" w:firstLine="2240"/>
        <w:rPr>
          <w:rFonts w:eastAsia="標楷體"/>
          <w:sz w:val="32"/>
        </w:rPr>
        <w:sectPr w:rsidR="00C300C9" w:rsidSect="0070549E">
          <w:pgSz w:w="11907" w:h="16840" w:code="9"/>
          <w:pgMar w:top="1440" w:right="1080" w:bottom="1440" w:left="1080" w:header="851" w:footer="992" w:gutter="0"/>
          <w:pgNumType w:start="1"/>
          <w:cols w:space="425"/>
          <w:docGrid w:linePitch="340"/>
        </w:sectPr>
      </w:pPr>
      <w:r>
        <w:rPr>
          <w:rFonts w:eastAsia="標楷體"/>
          <w:sz w:val="32"/>
        </w:rPr>
        <w:t>中華民國</w:t>
      </w:r>
      <w:r>
        <w:rPr>
          <w:rFonts w:eastAsia="標楷體"/>
          <w:sz w:val="32"/>
        </w:rPr>
        <w:t xml:space="preserve">    </w:t>
      </w:r>
      <w:r>
        <w:rPr>
          <w:rFonts w:eastAsia="標楷體"/>
          <w:sz w:val="32"/>
        </w:rPr>
        <w:t>年</w:t>
      </w:r>
      <w:r>
        <w:rPr>
          <w:rFonts w:eastAsia="標楷體"/>
          <w:sz w:val="32"/>
        </w:rPr>
        <w:t xml:space="preserve">    </w:t>
      </w:r>
      <w:r>
        <w:rPr>
          <w:rFonts w:eastAsia="標楷體"/>
          <w:sz w:val="32"/>
        </w:rPr>
        <w:t>月</w:t>
      </w:r>
      <w:r>
        <w:rPr>
          <w:rFonts w:eastAsia="標楷體"/>
          <w:sz w:val="32"/>
        </w:rPr>
        <w:t xml:space="preserve">   </w:t>
      </w:r>
      <w:r>
        <w:rPr>
          <w:rFonts w:eastAsia="標楷體"/>
          <w:sz w:val="32"/>
        </w:rPr>
        <w:t>日</w:t>
      </w:r>
    </w:p>
    <w:p w14:paraId="6D23BB0B" w14:textId="7BFB48B4" w:rsidR="00C300C9" w:rsidRPr="00991F0E" w:rsidRDefault="00C300C9" w:rsidP="00C300C9">
      <w:pPr>
        <w:widowControl/>
        <w:adjustRightInd/>
        <w:textAlignment w:val="auto"/>
        <w:rPr>
          <w:b/>
          <w:bCs/>
          <w:color w:val="000000"/>
          <w:sz w:val="36"/>
          <w:szCs w:val="36"/>
        </w:rPr>
      </w:pPr>
      <w:r>
        <w:rPr>
          <w:noProof/>
        </w:rPr>
        <w:lastRenderedPageBreak/>
        <mc:AlternateContent>
          <mc:Choice Requires="wps">
            <w:drawing>
              <wp:anchor distT="45720" distB="45720" distL="114300" distR="114300" simplePos="0" relativeHeight="251659264" behindDoc="1" locked="0" layoutInCell="1" allowOverlap="1" wp14:anchorId="020BC9E0" wp14:editId="7F97C205">
                <wp:simplePos x="0" y="0"/>
                <wp:positionH relativeFrom="margin">
                  <wp:align>left</wp:align>
                </wp:positionH>
                <wp:positionV relativeFrom="paragraph">
                  <wp:posOffset>-374015</wp:posOffset>
                </wp:positionV>
                <wp:extent cx="979170" cy="365125"/>
                <wp:effectExtent l="0" t="0" r="11430" b="1397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170" cy="365125"/>
                        </a:xfrm>
                        <a:prstGeom prst="rect">
                          <a:avLst/>
                        </a:prstGeom>
                        <a:solidFill>
                          <a:srgbClr val="FFFFFF"/>
                        </a:solidFill>
                        <a:ln w="9525">
                          <a:solidFill>
                            <a:srgbClr val="FFFFFF"/>
                          </a:solidFill>
                          <a:miter lim="800000"/>
                          <a:headEnd/>
                          <a:tailEnd/>
                        </a:ln>
                      </wps:spPr>
                      <wps:txbx>
                        <w:txbxContent>
                          <w:p w14:paraId="194C4655" w14:textId="77777777" w:rsidR="00C300C9" w:rsidRPr="006E09D9" w:rsidRDefault="00C300C9" w:rsidP="00C300C9">
                            <w:pPr>
                              <w:rPr>
                                <w:rFonts w:ascii="標楷體" w:eastAsia="標楷體" w:hAnsi="標楷體"/>
                                <w:sz w:val="32"/>
                                <w:szCs w:val="32"/>
                              </w:rPr>
                            </w:pPr>
                            <w:r w:rsidRPr="006E09D9">
                              <w:rPr>
                                <w:rFonts w:ascii="標楷體" w:eastAsia="標楷體" w:hAnsi="標楷體" w:hint="eastAsia"/>
                                <w:sz w:val="32"/>
                                <w:szCs w:val="32"/>
                              </w:rPr>
                              <w:t>附件2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http://schemas.microsoft.com/office/drawing/2014/chartex">
            <w:pict>
              <v:shapetype w14:anchorId="020BC9E0" id="_x0000_t202" coordsize="21600,21600" o:spt="202" path="m,l,21600r21600,l21600,xe">
                <v:stroke joinstyle="miter"/>
                <v:path gradientshapeok="t" o:connecttype="rect"/>
              </v:shapetype>
              <v:shape id="文字方塊 1" o:spid="_x0000_s1026" type="#_x0000_t202" style="position:absolute;margin-left:0;margin-top:-29.45pt;width:77.1pt;height:28.75pt;z-index:-25165721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" strokecolor="white">
                <v:textbox style="mso-fit-shape-to-text:t">
                  <w:txbxContent>
                    <w:p w14:paraId="194C4655" w14:textId="77777777" w:rsidR="00C300C9" w:rsidRPr="006E09D9" w:rsidRDefault="00C300C9" w:rsidP="00C300C9">
                      <w:pPr>
                        <w:rPr>
                          <w:rFonts w:ascii="標楷體" w:eastAsia="標楷體" w:hAnsi="標楷體"/>
                          <w:sz w:val="32"/>
                          <w:szCs w:val="32"/>
                        </w:rPr>
                      </w:pPr>
                      <w:r w:rsidRPr="006E09D9">
                        <w:rPr>
                          <w:rFonts w:ascii="標楷體" w:eastAsia="標楷體" w:hAnsi="標楷體" w:hint="eastAsia"/>
                          <w:sz w:val="32"/>
                          <w:szCs w:val="32"/>
                        </w:rPr>
                        <w:t>附件2</w:t>
                      </w:r>
                    </w:p>
                  </w:txbxContent>
                </v:textbox>
                <w10:wrap anchorx="margin"/>
              </v:shape>
            </w:pict>
          </mc:Fallback>
        </mc:AlternateContent>
      </w:r>
    </w:p>
    <w:p w14:paraId="0ECB882A" w14:textId="77777777" w:rsidR="00C300C9" w:rsidRDefault="00C300C9" w:rsidP="00C300C9">
      <w:pPr>
        <w:pStyle w:val="a8"/>
        <w:kinsoku w:val="0"/>
        <w:overflowPunct w:val="0"/>
        <w:spacing w:after="120" w:line="460" w:lineRule="exact"/>
        <w:ind w:leftChars="59" w:left="709"/>
        <w:jc w:val="center"/>
        <w:rPr>
          <w:b/>
          <w:bCs/>
          <w:sz w:val="36"/>
          <w:szCs w:val="36"/>
        </w:rPr>
      </w:pPr>
      <w:r w:rsidRPr="00221A50">
        <w:rPr>
          <w:b/>
          <w:bCs/>
          <w:sz w:val="36"/>
          <w:szCs w:val="36"/>
        </w:rPr>
        <w:t>擬任</w:t>
      </w:r>
      <w:r w:rsidRPr="00221A50">
        <w:rPr>
          <w:rFonts w:hint="eastAsia"/>
          <w:b/>
          <w:bCs/>
          <w:sz w:val="36"/>
          <w:szCs w:val="36"/>
        </w:rPr>
        <w:t>（現職）</w:t>
      </w:r>
      <w:r w:rsidRPr="00221A50">
        <w:rPr>
          <w:b/>
          <w:bCs/>
          <w:sz w:val="36"/>
          <w:szCs w:val="36"/>
        </w:rPr>
        <w:t>人員</w:t>
      </w:r>
      <w:r w:rsidRPr="00221A50">
        <w:rPr>
          <w:rFonts w:hint="eastAsia"/>
          <w:b/>
          <w:bCs/>
          <w:sz w:val="36"/>
          <w:szCs w:val="36"/>
        </w:rPr>
        <w:t>在中國大陸設有戶籍、領用中國大陸護照、身分證、定居證或居住證情形</w:t>
      </w:r>
      <w:r w:rsidRPr="00221A50">
        <w:rPr>
          <w:b/>
          <w:bCs/>
          <w:sz w:val="36"/>
          <w:szCs w:val="36"/>
        </w:rPr>
        <w:t>具結書</w:t>
      </w:r>
    </w:p>
    <w:p w14:paraId="31337951" w14:textId="77777777" w:rsidR="00C300C9" w:rsidRPr="00F260BA" w:rsidRDefault="00C300C9" w:rsidP="00C300C9">
      <w:pPr>
        <w:pStyle w:val="a8"/>
        <w:kinsoku w:val="0"/>
        <w:overflowPunct w:val="0"/>
        <w:spacing w:after="120" w:line="360" w:lineRule="exact"/>
        <w:ind w:leftChars="59" w:left="709"/>
        <w:jc w:val="right"/>
        <w:rPr>
          <w:b/>
          <w:bCs/>
          <w:szCs w:val="24"/>
        </w:rPr>
      </w:pPr>
      <w:r w:rsidRPr="00F260BA">
        <w:rPr>
          <w:rFonts w:hint="eastAsia"/>
          <w:bCs/>
          <w:szCs w:val="24"/>
        </w:rPr>
        <w:t xml:space="preserve">       </w:t>
      </w:r>
      <w:r>
        <w:rPr>
          <w:rFonts w:hint="eastAsia"/>
          <w:bCs/>
          <w:szCs w:val="24"/>
        </w:rPr>
        <w:t xml:space="preserve">                                                                                              </w:t>
      </w:r>
      <w:r w:rsidRPr="00292B0B">
        <w:rPr>
          <w:rFonts w:hint="eastAsia"/>
          <w:b/>
          <w:bCs/>
          <w:szCs w:val="24"/>
        </w:rPr>
        <w:t xml:space="preserve"> </w:t>
      </w:r>
      <w:r w:rsidRPr="000C5C3F">
        <w:rPr>
          <w:rFonts w:hint="eastAsia"/>
          <w:b/>
          <w:bCs/>
          <w:color w:val="FFFFFF"/>
          <w:szCs w:val="24"/>
        </w:rPr>
        <w:t>114.10.1版，115.1.1實施</w:t>
      </w:r>
    </w:p>
    <w:p w14:paraId="1EC1EBE6" w14:textId="77777777" w:rsidR="00C300C9" w:rsidRPr="00221A50" w:rsidRDefault="00C300C9" w:rsidP="00C300C9">
      <w:pPr>
        <w:pStyle w:val="a8"/>
        <w:spacing w:line="380" w:lineRule="exact"/>
        <w:ind w:firstLineChars="200" w:firstLine="480"/>
      </w:pPr>
      <w:r w:rsidRPr="00221A50">
        <w:rPr>
          <w:rFonts w:hint="eastAsia"/>
        </w:rPr>
        <w:t>茲就本人在中國大陸設有戶籍、領用中國大陸護照、身分證、定居證或居住證情形具結如下，如有不實，願負法律責任：</w:t>
      </w:r>
    </w:p>
    <w:p w14:paraId="1083975F" w14:textId="77777777" w:rsidR="00C300C9" w:rsidRPr="00FB7BD4" w:rsidRDefault="00C300C9" w:rsidP="00C300C9">
      <w:pPr>
        <w:pStyle w:val="a8"/>
        <w:numPr>
          <w:ilvl w:val="0"/>
          <w:numId w:val="18"/>
        </w:numPr>
        <w:suppressAutoHyphens/>
        <w:autoSpaceDN w:val="0"/>
        <w:adjustRightInd/>
        <w:spacing w:line="380" w:lineRule="exact"/>
        <w:ind w:left="856" w:hanging="567"/>
      </w:pPr>
      <w:r w:rsidRPr="00FB7BD4">
        <w:rPr>
          <w:rFonts w:hAnsi="標楷體" w:hint="eastAsia"/>
        </w:rPr>
        <w:t>是否在中國大陸設有戶籍、領用中國大陸護照、身分證、定居證情形</w:t>
      </w:r>
      <w:r w:rsidRPr="00FB7BD4">
        <w:rPr>
          <w:rFonts w:hAnsi="標楷體" w:hint="eastAsia"/>
          <w:kern w:val="0"/>
        </w:rPr>
        <w:t>(如未填寫或拒絕填寫，將無法進用、送審、締約、換約或核派)</w:t>
      </w:r>
      <w:r w:rsidRPr="00FB7BD4">
        <w:rPr>
          <w:rFonts w:hint="eastAsia"/>
        </w:rPr>
        <w:t>：</w:t>
      </w:r>
    </w:p>
    <w:p w14:paraId="2352CF8F" w14:textId="77777777" w:rsidR="00C300C9" w:rsidRPr="00221A50" w:rsidRDefault="00C300C9" w:rsidP="00C300C9">
      <w:pPr>
        <w:pStyle w:val="a8"/>
        <w:spacing w:line="380" w:lineRule="exact"/>
        <w:ind w:leftChars="239" w:left="812" w:hangingChars="99" w:hanging="238"/>
      </w:pPr>
      <w:r w:rsidRPr="00221A50">
        <w:rPr>
          <w:rFonts w:hAnsi="標楷體" w:hint="eastAsia"/>
        </w:rPr>
        <w:t>□</w:t>
      </w:r>
      <w:r w:rsidRPr="00221A50">
        <w:t>本人</w:t>
      </w:r>
      <w:r w:rsidRPr="00221A50">
        <w:rPr>
          <w:rFonts w:hAnsi="標楷體" w:hint="eastAsia"/>
        </w:rPr>
        <w:t>沒有在中國大陸設有戶籍、領用中國大陸護照、身分證、定居證</w:t>
      </w:r>
      <w:r w:rsidRPr="00221A50">
        <w:t>。</w:t>
      </w:r>
    </w:p>
    <w:p w14:paraId="3AF175B2" w14:textId="77777777" w:rsidR="00C300C9" w:rsidRPr="00221A50" w:rsidRDefault="00C300C9" w:rsidP="00C300C9">
      <w:pPr>
        <w:pStyle w:val="a8"/>
        <w:spacing w:line="380" w:lineRule="exact"/>
        <w:ind w:leftChars="239" w:left="812" w:hangingChars="99" w:hanging="238"/>
        <w:rPr>
          <w:rFonts w:hAnsi="標楷體"/>
        </w:rPr>
      </w:pPr>
      <w:r w:rsidRPr="00221A50">
        <w:rPr>
          <w:rFonts w:hAnsi="標楷體" w:hint="eastAsia"/>
        </w:rPr>
        <w:t>□本人在中國大陸設有戶籍，領用中國大陸護照、身分證、定居證：(請接續勾選以下選項，可複選)</w:t>
      </w:r>
    </w:p>
    <w:p w14:paraId="5C3CF1D9" w14:textId="77777777" w:rsidR="00C300C9" w:rsidRPr="00221A50" w:rsidRDefault="00C300C9" w:rsidP="00C300C9">
      <w:pPr>
        <w:pStyle w:val="a8"/>
        <w:spacing w:line="380" w:lineRule="exact"/>
        <w:ind w:leftChars="349" w:left="845" w:hangingChars="3" w:hanging="7"/>
        <w:rPr>
          <w:rFonts w:hAnsi="標楷體"/>
        </w:rPr>
      </w:pPr>
      <w:r w:rsidRPr="00221A50">
        <w:rPr>
          <w:rFonts w:hAnsi="標楷體" w:hint="eastAsia"/>
        </w:rPr>
        <w:t>□有中國大陸戶籍及身分證。</w:t>
      </w:r>
    </w:p>
    <w:p w14:paraId="2916F6E9" w14:textId="77777777" w:rsidR="00C300C9" w:rsidRPr="00221A50" w:rsidRDefault="00C300C9" w:rsidP="00C300C9">
      <w:pPr>
        <w:pStyle w:val="a8"/>
        <w:spacing w:line="380" w:lineRule="exact"/>
        <w:ind w:leftChars="349" w:left="845" w:hangingChars="3" w:hanging="7"/>
        <w:rPr>
          <w:rFonts w:hAnsi="標楷體"/>
        </w:rPr>
      </w:pPr>
      <w:r w:rsidRPr="00221A50">
        <w:rPr>
          <w:rFonts w:hAnsi="標楷體" w:hint="eastAsia"/>
        </w:rPr>
        <w:t>□有中國大陸護照。</w:t>
      </w:r>
    </w:p>
    <w:p w14:paraId="710B23C1" w14:textId="77777777" w:rsidR="00C300C9" w:rsidRPr="00221A50" w:rsidRDefault="00C300C9" w:rsidP="00C300C9">
      <w:pPr>
        <w:pStyle w:val="a8"/>
        <w:spacing w:line="380" w:lineRule="exact"/>
        <w:ind w:leftChars="349" w:left="845" w:hangingChars="3" w:hanging="7"/>
      </w:pPr>
      <w:r w:rsidRPr="00221A50">
        <w:rPr>
          <w:rFonts w:hAnsi="標楷體" w:hint="eastAsia"/>
        </w:rPr>
        <w:t>□有中國大陸定居證。</w:t>
      </w:r>
    </w:p>
    <w:p w14:paraId="53679E85" w14:textId="77777777" w:rsidR="00C300C9" w:rsidRPr="00221A50" w:rsidRDefault="00C300C9" w:rsidP="00C300C9">
      <w:pPr>
        <w:pStyle w:val="a8"/>
        <w:numPr>
          <w:ilvl w:val="0"/>
          <w:numId w:val="18"/>
        </w:numPr>
        <w:suppressAutoHyphens/>
        <w:autoSpaceDN w:val="0"/>
        <w:adjustRightInd/>
        <w:spacing w:line="380" w:lineRule="exact"/>
        <w:ind w:left="856" w:hanging="567"/>
      </w:pPr>
      <w:r w:rsidRPr="00221A50">
        <w:rPr>
          <w:rFonts w:hAnsi="標楷體" w:hint="eastAsia"/>
        </w:rPr>
        <w:t>是否領用中國大陸「居住證」及處理情形(如未填寫或拒絕填寫，應由各用人機關造冊列管)</w:t>
      </w:r>
      <w:r w:rsidRPr="00221A50">
        <w:rPr>
          <w:rFonts w:hint="eastAsia"/>
        </w:rPr>
        <w:t>：</w:t>
      </w:r>
    </w:p>
    <w:p w14:paraId="49393473" w14:textId="77777777" w:rsidR="00C300C9" w:rsidRPr="00221A50" w:rsidRDefault="00C300C9" w:rsidP="00C300C9">
      <w:pPr>
        <w:pStyle w:val="a8"/>
        <w:numPr>
          <w:ilvl w:val="0"/>
          <w:numId w:val="19"/>
        </w:numPr>
        <w:suppressAutoHyphens/>
        <w:autoSpaceDN w:val="0"/>
        <w:adjustRightInd/>
        <w:spacing w:line="380" w:lineRule="exact"/>
        <w:ind w:left="993" w:hanging="644"/>
      </w:pPr>
      <w:r w:rsidRPr="00221A50">
        <w:rPr>
          <w:rFonts w:hAnsi="標楷體" w:hint="eastAsia"/>
        </w:rPr>
        <w:t>領用情形</w:t>
      </w:r>
    </w:p>
    <w:p w14:paraId="329DFB57" w14:textId="77777777" w:rsidR="00C300C9" w:rsidRPr="00221A50" w:rsidRDefault="00C300C9" w:rsidP="00C300C9">
      <w:pPr>
        <w:pStyle w:val="a8"/>
        <w:spacing w:line="380" w:lineRule="exact"/>
        <w:ind w:leftChars="295" w:left="708" w:firstLine="1"/>
        <w:rPr>
          <w:rFonts w:hAnsi="標楷體"/>
          <w:szCs w:val="28"/>
        </w:rPr>
      </w:pPr>
      <w:r w:rsidRPr="00221A50">
        <w:rPr>
          <w:rFonts w:hAnsi="標楷體" w:hint="eastAsia"/>
        </w:rPr>
        <w:t>□</w:t>
      </w:r>
      <w:r w:rsidRPr="00221A50">
        <w:rPr>
          <w:rFonts w:hAnsi="標楷體" w:hint="eastAsia"/>
          <w:szCs w:val="28"/>
        </w:rPr>
        <w:t>從來沒有</w:t>
      </w:r>
      <w:r w:rsidRPr="00221A50">
        <w:rPr>
          <w:rFonts w:hAnsi="標楷體" w:hint="eastAsia"/>
        </w:rPr>
        <w:t>領用</w:t>
      </w:r>
      <w:r w:rsidRPr="00221A50">
        <w:rPr>
          <w:rFonts w:hAnsi="標楷體" w:hint="eastAsia"/>
          <w:szCs w:val="28"/>
        </w:rPr>
        <w:t>。(勾選此項者</w:t>
      </w:r>
      <w:proofErr w:type="gramStart"/>
      <w:r w:rsidRPr="00221A50">
        <w:rPr>
          <w:rFonts w:hAnsi="標楷體" w:hint="eastAsia"/>
          <w:szCs w:val="28"/>
        </w:rPr>
        <w:t>以下免填</w:t>
      </w:r>
      <w:proofErr w:type="gramEnd"/>
      <w:r w:rsidRPr="00221A50">
        <w:rPr>
          <w:rFonts w:hAnsi="標楷體" w:hint="eastAsia"/>
          <w:szCs w:val="28"/>
        </w:rPr>
        <w:t>)</w:t>
      </w:r>
    </w:p>
    <w:p w14:paraId="71C01118" w14:textId="77777777" w:rsidR="00C300C9" w:rsidRDefault="00C300C9" w:rsidP="00C300C9">
      <w:pPr>
        <w:pStyle w:val="a8"/>
        <w:spacing w:line="380" w:lineRule="exact"/>
        <w:ind w:leftChars="295" w:left="953" w:hangingChars="102" w:hanging="245"/>
        <w:rPr>
          <w:rFonts w:hAnsi="標楷體"/>
          <w:szCs w:val="28"/>
          <w:u w:val="single"/>
        </w:rPr>
      </w:pPr>
      <w:r w:rsidRPr="00221A50">
        <w:rPr>
          <w:rFonts w:hAnsi="標楷體" w:hint="eastAsia"/>
          <w:szCs w:val="28"/>
        </w:rPr>
        <w:t>□曾經</w:t>
      </w:r>
      <w:r w:rsidRPr="00221A50">
        <w:rPr>
          <w:rFonts w:hAnsi="標楷體" w:hint="eastAsia"/>
        </w:rPr>
        <w:t>領用</w:t>
      </w:r>
      <w:r w:rsidRPr="00221A50">
        <w:rPr>
          <w:rFonts w:hAnsi="標楷體" w:hint="eastAsia"/>
          <w:szCs w:val="28"/>
        </w:rPr>
        <w:t xml:space="preserve"> (證號</w:t>
      </w:r>
      <w:r w:rsidRPr="00221A50">
        <w:rPr>
          <w:rFonts w:hAnsi="標楷體" w:hint="eastAsia"/>
          <w:szCs w:val="28"/>
          <w:u w:val="single"/>
        </w:rPr>
        <w:t xml:space="preserve">           </w:t>
      </w:r>
      <w:r w:rsidRPr="00221A50">
        <w:rPr>
          <w:rFonts w:hAnsi="標楷體" w:hint="eastAsia"/>
          <w:szCs w:val="28"/>
        </w:rPr>
        <w:t>)</w:t>
      </w:r>
      <w:r w:rsidRPr="00221A50">
        <w:rPr>
          <w:rFonts w:hAnsi="標楷體" w:hint="eastAsia"/>
          <w:szCs w:val="24"/>
        </w:rPr>
        <w:t>【已遺失者免填證號】，</w:t>
      </w:r>
      <w:r w:rsidRPr="00221A50">
        <w:rPr>
          <w:rFonts w:hAnsi="標楷體" w:hint="eastAsia"/>
          <w:szCs w:val="28"/>
        </w:rPr>
        <w:t>取得時間：</w:t>
      </w:r>
      <w:r w:rsidRPr="00221A50">
        <w:rPr>
          <w:rFonts w:hAnsi="標楷體" w:hint="eastAsia"/>
          <w:szCs w:val="28"/>
          <w:u w:val="single"/>
        </w:rPr>
        <w:t xml:space="preserve"> </w:t>
      </w:r>
    </w:p>
    <w:p w14:paraId="705CB369" w14:textId="77777777" w:rsidR="00C300C9" w:rsidRPr="00221A50" w:rsidRDefault="00C300C9" w:rsidP="00C300C9">
      <w:pPr>
        <w:pStyle w:val="a8"/>
        <w:spacing w:line="380" w:lineRule="exact"/>
        <w:ind w:leftChars="295" w:left="953" w:hangingChars="102" w:hanging="245"/>
        <w:rPr>
          <w:rFonts w:hAnsi="標楷體"/>
          <w:szCs w:val="24"/>
          <w:u w:val="single"/>
        </w:rPr>
      </w:pPr>
      <w:r w:rsidRPr="00221A50">
        <w:rPr>
          <w:rFonts w:hAnsi="標楷體" w:hint="eastAsia"/>
          <w:szCs w:val="28"/>
          <w:u w:val="single"/>
        </w:rPr>
        <w:t xml:space="preserve">  </w:t>
      </w:r>
      <w:r>
        <w:rPr>
          <w:rFonts w:hAnsi="標楷體" w:hint="eastAsia"/>
          <w:szCs w:val="28"/>
          <w:u w:val="single"/>
        </w:rPr>
        <w:t xml:space="preserve">      </w:t>
      </w:r>
      <w:r w:rsidRPr="00221A50">
        <w:rPr>
          <w:rFonts w:hAnsi="標楷體" w:hint="eastAsia"/>
          <w:szCs w:val="28"/>
        </w:rPr>
        <w:t>年</w:t>
      </w:r>
      <w:r w:rsidRPr="00221A50">
        <w:rPr>
          <w:rFonts w:hAnsi="標楷體" w:hint="eastAsia"/>
          <w:szCs w:val="28"/>
          <w:u w:val="single"/>
        </w:rPr>
        <w:t xml:space="preserve">    </w:t>
      </w:r>
      <w:r w:rsidRPr="00221A50">
        <w:rPr>
          <w:rFonts w:hAnsi="標楷體" w:hint="eastAsia"/>
          <w:szCs w:val="28"/>
        </w:rPr>
        <w:t>月</w:t>
      </w:r>
      <w:r w:rsidRPr="00221A50">
        <w:rPr>
          <w:rFonts w:hAnsi="標楷體" w:hint="eastAsia"/>
          <w:szCs w:val="28"/>
          <w:u w:val="single"/>
        </w:rPr>
        <w:t xml:space="preserve">    </w:t>
      </w:r>
      <w:r w:rsidRPr="00221A50">
        <w:rPr>
          <w:rFonts w:hAnsi="標楷體" w:hint="eastAsia"/>
          <w:szCs w:val="28"/>
        </w:rPr>
        <w:t>日；取得原因：________________________</w:t>
      </w:r>
    </w:p>
    <w:p w14:paraId="2F5BC05A" w14:textId="77777777" w:rsidR="00C300C9" w:rsidRPr="00221A50" w:rsidRDefault="00C300C9" w:rsidP="00C300C9">
      <w:pPr>
        <w:pStyle w:val="a8"/>
        <w:numPr>
          <w:ilvl w:val="0"/>
          <w:numId w:val="19"/>
        </w:numPr>
        <w:suppressAutoHyphens/>
        <w:autoSpaceDN w:val="0"/>
        <w:adjustRightInd/>
        <w:spacing w:line="380" w:lineRule="exact"/>
        <w:ind w:left="993" w:hanging="644"/>
        <w:jc w:val="left"/>
        <w:rPr>
          <w:rFonts w:hAnsi="標楷體"/>
          <w:szCs w:val="28"/>
        </w:rPr>
      </w:pPr>
      <w:r w:rsidRPr="00221A50">
        <w:rPr>
          <w:rFonts w:hAnsi="標楷體" w:hint="eastAsia"/>
          <w:szCs w:val="28"/>
        </w:rPr>
        <w:t>處理情形</w:t>
      </w:r>
    </w:p>
    <w:p w14:paraId="6DEF0440" w14:textId="77777777" w:rsidR="00C300C9" w:rsidRPr="00221A50" w:rsidRDefault="00C300C9" w:rsidP="00C300C9">
      <w:pPr>
        <w:pStyle w:val="a8"/>
        <w:spacing w:line="380" w:lineRule="exact"/>
        <w:ind w:leftChars="295" w:left="1007" w:hanging="299"/>
        <w:rPr>
          <w:rFonts w:hAnsi="標楷體"/>
          <w:szCs w:val="28"/>
        </w:rPr>
      </w:pPr>
      <w:r w:rsidRPr="00221A50">
        <w:rPr>
          <w:rFonts w:hAnsi="標楷體" w:hint="eastAsia"/>
        </w:rPr>
        <w:t>□</w:t>
      </w:r>
      <w:r w:rsidRPr="00221A50">
        <w:rPr>
          <w:rFonts w:hAnsi="標楷體" w:hint="eastAsia"/>
          <w:szCs w:val="28"/>
        </w:rPr>
        <w:t>該證件已失效(有效期限至</w:t>
      </w:r>
      <w:r w:rsidRPr="00221A50">
        <w:rPr>
          <w:rFonts w:hAnsi="標楷體" w:hint="eastAsia"/>
          <w:szCs w:val="28"/>
          <w:u w:val="single"/>
        </w:rPr>
        <w:t xml:space="preserve">    </w:t>
      </w:r>
      <w:r w:rsidRPr="00221A50">
        <w:rPr>
          <w:rFonts w:hAnsi="標楷體" w:hint="eastAsia"/>
          <w:szCs w:val="28"/>
        </w:rPr>
        <w:t>年</w:t>
      </w:r>
      <w:r w:rsidRPr="00221A50">
        <w:rPr>
          <w:rFonts w:hAnsi="標楷體" w:hint="eastAsia"/>
          <w:szCs w:val="28"/>
          <w:u w:val="single"/>
        </w:rPr>
        <w:t xml:space="preserve">    </w:t>
      </w:r>
      <w:r w:rsidRPr="00221A50">
        <w:rPr>
          <w:rFonts w:hAnsi="標楷體" w:hint="eastAsia"/>
          <w:szCs w:val="28"/>
        </w:rPr>
        <w:t>月</w:t>
      </w:r>
      <w:r w:rsidRPr="00221A50">
        <w:rPr>
          <w:rFonts w:hAnsi="標楷體" w:hint="eastAsia"/>
          <w:szCs w:val="28"/>
          <w:u w:val="single"/>
        </w:rPr>
        <w:t xml:space="preserve">    </w:t>
      </w:r>
      <w:r w:rsidRPr="00221A50">
        <w:rPr>
          <w:rFonts w:hAnsi="標楷體" w:hint="eastAsia"/>
          <w:szCs w:val="28"/>
        </w:rPr>
        <w:t>日止)，本人承諾日後不再向中國大陸</w:t>
      </w:r>
      <w:r w:rsidRPr="00221A50">
        <w:rPr>
          <w:rFonts w:hAnsi="標楷體" w:hint="eastAsia"/>
        </w:rPr>
        <w:t>領用</w:t>
      </w:r>
      <w:r w:rsidRPr="00221A50">
        <w:rPr>
          <w:rFonts w:hAnsi="標楷體" w:hint="eastAsia"/>
          <w:szCs w:val="28"/>
        </w:rPr>
        <w:t>居住證。</w:t>
      </w:r>
    </w:p>
    <w:p w14:paraId="0582F700" w14:textId="77777777" w:rsidR="00C300C9" w:rsidRPr="00221A50" w:rsidRDefault="00C300C9" w:rsidP="00C300C9">
      <w:pPr>
        <w:pStyle w:val="a8"/>
        <w:spacing w:line="380" w:lineRule="exact"/>
        <w:ind w:leftChars="295" w:left="1007" w:hanging="299"/>
        <w:rPr>
          <w:rFonts w:hAnsi="標楷體"/>
          <w:szCs w:val="28"/>
        </w:rPr>
      </w:pPr>
      <w:r w:rsidRPr="00221A50">
        <w:rPr>
          <w:rFonts w:hAnsi="標楷體" w:hint="eastAsia"/>
          <w:szCs w:val="28"/>
        </w:rPr>
        <w:t>□</w:t>
      </w:r>
      <w:r w:rsidRPr="00221A50">
        <w:rPr>
          <w:rFonts w:hAnsi="標楷體" w:hint="eastAsia"/>
        </w:rPr>
        <w:t>該證件</w:t>
      </w:r>
      <w:r w:rsidRPr="00221A50">
        <w:rPr>
          <w:rFonts w:hAnsi="標楷體" w:hint="eastAsia"/>
          <w:szCs w:val="28"/>
        </w:rPr>
        <w:t>已遺失，本人承諾日後不再向中國大陸</w:t>
      </w:r>
      <w:r w:rsidRPr="00221A50">
        <w:rPr>
          <w:rFonts w:hAnsi="標楷體" w:hint="eastAsia"/>
        </w:rPr>
        <w:t>領用</w:t>
      </w:r>
      <w:r w:rsidRPr="00221A50">
        <w:rPr>
          <w:rFonts w:hAnsi="標楷體" w:hint="eastAsia"/>
          <w:szCs w:val="28"/>
        </w:rPr>
        <w:t>居住證。</w:t>
      </w:r>
    </w:p>
    <w:p w14:paraId="0C4A7646" w14:textId="77777777" w:rsidR="00C300C9" w:rsidRPr="00221A50" w:rsidRDefault="00C300C9" w:rsidP="00C300C9">
      <w:pPr>
        <w:pStyle w:val="a8"/>
        <w:spacing w:line="380" w:lineRule="exact"/>
        <w:ind w:leftChars="295" w:left="1007" w:hanging="299"/>
        <w:rPr>
          <w:rFonts w:hAnsi="標楷體"/>
          <w:szCs w:val="28"/>
        </w:rPr>
      </w:pPr>
      <w:r w:rsidRPr="00221A50">
        <w:rPr>
          <w:rFonts w:hAnsi="標楷體" w:hint="eastAsia"/>
          <w:szCs w:val="28"/>
        </w:rPr>
        <w:t>□該證件</w:t>
      </w:r>
      <w:proofErr w:type="gramStart"/>
      <w:r w:rsidRPr="00221A50">
        <w:rPr>
          <w:rFonts w:hAnsi="標楷體" w:hint="eastAsia"/>
          <w:szCs w:val="28"/>
        </w:rPr>
        <w:t>已剪角並</w:t>
      </w:r>
      <w:proofErr w:type="gramEnd"/>
      <w:r w:rsidRPr="00221A50">
        <w:rPr>
          <w:rFonts w:hAnsi="標楷體" w:hint="eastAsia"/>
          <w:szCs w:val="28"/>
        </w:rPr>
        <w:t>由服務機關(構)學校收繳留存，本人承諾日後不再向中國大陸</w:t>
      </w:r>
      <w:r w:rsidRPr="00221A50">
        <w:rPr>
          <w:rFonts w:hAnsi="標楷體" w:hint="eastAsia"/>
        </w:rPr>
        <w:t>領用</w:t>
      </w:r>
      <w:r w:rsidRPr="00221A50">
        <w:rPr>
          <w:rFonts w:hAnsi="標楷體" w:hint="eastAsia"/>
          <w:szCs w:val="28"/>
        </w:rPr>
        <w:t>居住證。</w:t>
      </w:r>
    </w:p>
    <w:p w14:paraId="1FA8028B" w14:textId="77777777" w:rsidR="00C300C9" w:rsidRPr="00221A50" w:rsidRDefault="00C300C9" w:rsidP="00C300C9">
      <w:pPr>
        <w:pStyle w:val="a8"/>
        <w:spacing w:line="380" w:lineRule="exact"/>
        <w:ind w:leftChars="295" w:left="1007" w:hanging="299"/>
        <w:rPr>
          <w:rFonts w:hAnsi="標楷體"/>
          <w:szCs w:val="28"/>
        </w:rPr>
      </w:pPr>
      <w:r w:rsidRPr="00221A50">
        <w:rPr>
          <w:rFonts w:hAnsi="標楷體" w:hint="eastAsia"/>
          <w:szCs w:val="28"/>
        </w:rPr>
        <w:t>□其他(請簡要說明)</w:t>
      </w:r>
      <w:r w:rsidRPr="00221A50">
        <w:t xml:space="preserve"> ：__________________________________</w:t>
      </w:r>
      <w:r w:rsidRPr="00221A50">
        <w:rPr>
          <w:rFonts w:hint="eastAsia"/>
        </w:rPr>
        <w:t xml:space="preserve"> </w:t>
      </w:r>
      <w:r w:rsidRPr="00221A50">
        <w:rPr>
          <w:rFonts w:hint="eastAsia"/>
          <w:u w:val="single"/>
        </w:rPr>
        <w:t xml:space="preserve">           </w:t>
      </w:r>
    </w:p>
    <w:p w14:paraId="0B76614C" w14:textId="77777777" w:rsidR="00C300C9" w:rsidRPr="00221A50" w:rsidRDefault="00C300C9" w:rsidP="00C300C9">
      <w:pPr>
        <w:snapToGrid w:val="0"/>
        <w:spacing w:line="380" w:lineRule="exact"/>
        <w:ind w:firstLine="2240"/>
        <w:rPr>
          <w:rFonts w:eastAsia="標楷體"/>
          <w:color w:val="000000"/>
          <w:sz w:val="28"/>
        </w:rPr>
      </w:pPr>
      <w:r w:rsidRPr="00221A50">
        <w:rPr>
          <w:rFonts w:eastAsia="標楷體"/>
          <w:color w:val="000000"/>
          <w:sz w:val="28"/>
        </w:rPr>
        <w:t>具結人：</w:t>
      </w:r>
    </w:p>
    <w:p w14:paraId="577F4912" w14:textId="77777777" w:rsidR="00C300C9" w:rsidRPr="00221A50" w:rsidRDefault="00C300C9" w:rsidP="00C300C9">
      <w:pPr>
        <w:snapToGrid w:val="0"/>
        <w:spacing w:line="380" w:lineRule="exact"/>
        <w:ind w:firstLine="2240"/>
        <w:rPr>
          <w:rFonts w:eastAsia="標楷體"/>
          <w:color w:val="000000"/>
          <w:sz w:val="28"/>
        </w:rPr>
      </w:pPr>
      <w:r w:rsidRPr="00221A50">
        <w:rPr>
          <w:rFonts w:eastAsia="標楷體"/>
          <w:color w:val="000000"/>
          <w:sz w:val="28"/>
        </w:rPr>
        <w:t>國民身分證統一編號：</w:t>
      </w:r>
    </w:p>
    <w:p w14:paraId="492314AD" w14:textId="77777777" w:rsidR="00C300C9" w:rsidRPr="00221A50" w:rsidRDefault="00C300C9" w:rsidP="00C300C9">
      <w:pPr>
        <w:snapToGrid w:val="0"/>
        <w:spacing w:line="380" w:lineRule="exact"/>
        <w:ind w:firstLine="2240"/>
        <w:rPr>
          <w:rFonts w:eastAsia="標楷體"/>
          <w:color w:val="000000"/>
          <w:sz w:val="28"/>
        </w:rPr>
      </w:pPr>
      <w:r w:rsidRPr="00221A50">
        <w:rPr>
          <w:rFonts w:eastAsia="標楷體"/>
          <w:color w:val="000000"/>
          <w:sz w:val="28"/>
        </w:rPr>
        <w:t>服務機關（構）</w:t>
      </w:r>
      <w:r w:rsidRPr="00221A50">
        <w:rPr>
          <w:rFonts w:eastAsia="標楷體" w:hint="eastAsia"/>
          <w:color w:val="000000"/>
          <w:sz w:val="28"/>
        </w:rPr>
        <w:t>學校</w:t>
      </w:r>
      <w:r w:rsidRPr="00221A50">
        <w:rPr>
          <w:rFonts w:eastAsia="標楷體"/>
          <w:color w:val="000000"/>
          <w:sz w:val="28"/>
        </w:rPr>
        <w:t>：</w:t>
      </w:r>
    </w:p>
    <w:p w14:paraId="61DD0238" w14:textId="77777777" w:rsidR="00C300C9" w:rsidRPr="00221A50" w:rsidRDefault="00C300C9" w:rsidP="00C300C9">
      <w:pPr>
        <w:snapToGrid w:val="0"/>
        <w:spacing w:line="380" w:lineRule="exact"/>
        <w:ind w:firstLine="2240"/>
        <w:rPr>
          <w:rFonts w:eastAsia="標楷體"/>
          <w:color w:val="000000"/>
          <w:sz w:val="28"/>
        </w:rPr>
      </w:pPr>
      <w:r w:rsidRPr="00221A50">
        <w:rPr>
          <w:rFonts w:eastAsia="標楷體"/>
          <w:color w:val="000000"/>
          <w:sz w:val="28"/>
        </w:rPr>
        <w:t>擬任職務</w:t>
      </w:r>
      <w:r w:rsidRPr="00221A50">
        <w:rPr>
          <w:rFonts w:eastAsia="標楷體" w:hint="eastAsia"/>
          <w:color w:val="000000"/>
          <w:sz w:val="28"/>
        </w:rPr>
        <w:t>（現職）</w:t>
      </w:r>
      <w:r w:rsidRPr="00221A50">
        <w:rPr>
          <w:rFonts w:eastAsia="標楷體"/>
          <w:color w:val="000000"/>
          <w:sz w:val="28"/>
        </w:rPr>
        <w:t>：</w:t>
      </w:r>
    </w:p>
    <w:p w14:paraId="76AB0238" w14:textId="77777777" w:rsidR="00C300C9" w:rsidRPr="00221A50" w:rsidRDefault="00C300C9" w:rsidP="00C300C9">
      <w:pPr>
        <w:snapToGrid w:val="0"/>
        <w:spacing w:line="380" w:lineRule="exact"/>
        <w:ind w:firstLine="2240"/>
        <w:rPr>
          <w:color w:val="000000"/>
        </w:rPr>
      </w:pPr>
      <w:r w:rsidRPr="00221A50">
        <w:rPr>
          <w:rFonts w:eastAsia="標楷體"/>
          <w:color w:val="000000"/>
          <w:sz w:val="28"/>
        </w:rPr>
        <w:t>職務</w:t>
      </w:r>
      <w:proofErr w:type="gramStart"/>
      <w:r w:rsidRPr="00221A50">
        <w:rPr>
          <w:rFonts w:eastAsia="標楷體"/>
          <w:color w:val="000000"/>
          <w:sz w:val="28"/>
        </w:rPr>
        <w:t>所列官等</w:t>
      </w:r>
      <w:proofErr w:type="gramEnd"/>
      <w:r w:rsidRPr="00221A50">
        <w:rPr>
          <w:rFonts w:eastAsia="標楷體"/>
          <w:color w:val="000000"/>
          <w:sz w:val="28"/>
        </w:rPr>
        <w:t>職等</w:t>
      </w:r>
      <w:r w:rsidRPr="00221A50">
        <w:rPr>
          <w:rFonts w:eastAsia="標楷體" w:hint="eastAsia"/>
          <w:color w:val="000000"/>
          <w:sz w:val="22"/>
        </w:rPr>
        <w:t>（無者免填）</w:t>
      </w:r>
      <w:r w:rsidRPr="00221A50">
        <w:rPr>
          <w:rFonts w:ascii="標楷體" w:eastAsia="標楷體" w:hAnsi="標楷體"/>
          <w:color w:val="000000"/>
          <w:sz w:val="28"/>
        </w:rPr>
        <w:t>：</w:t>
      </w:r>
    </w:p>
    <w:p w14:paraId="1981236B" w14:textId="77777777" w:rsidR="00C300C9" w:rsidRPr="00221A50" w:rsidRDefault="00C300C9" w:rsidP="00C300C9">
      <w:pPr>
        <w:snapToGrid w:val="0"/>
        <w:spacing w:line="380" w:lineRule="exact"/>
        <w:ind w:firstLine="2240"/>
        <w:rPr>
          <w:rFonts w:eastAsia="標楷體"/>
          <w:color w:val="000000"/>
          <w:sz w:val="28"/>
        </w:rPr>
      </w:pPr>
      <w:r w:rsidRPr="00221A50">
        <w:rPr>
          <w:rFonts w:eastAsia="標楷體"/>
          <w:color w:val="000000"/>
          <w:sz w:val="28"/>
        </w:rPr>
        <w:t>（官階資位級別）</w:t>
      </w:r>
    </w:p>
    <w:p w14:paraId="0A388A21" w14:textId="77777777" w:rsidR="00C300C9" w:rsidRDefault="00C300C9" w:rsidP="00C300C9">
      <w:pPr>
        <w:snapToGrid w:val="0"/>
        <w:spacing w:line="380" w:lineRule="exact"/>
        <w:jc w:val="center"/>
        <w:rPr>
          <w:rFonts w:eastAsia="標楷體"/>
          <w:color w:val="000000"/>
          <w:sz w:val="28"/>
        </w:rPr>
      </w:pPr>
      <w:r w:rsidRPr="00221A50">
        <w:rPr>
          <w:rFonts w:eastAsia="標楷體"/>
          <w:color w:val="000000"/>
          <w:sz w:val="28"/>
        </w:rPr>
        <w:t>中華民國　　　　　年　　　　　月　　　　　日</w:t>
      </w:r>
    </w:p>
    <w:p w14:paraId="3617C7B1" w14:textId="77777777" w:rsidR="00C300C9" w:rsidRPr="00DC3142" w:rsidRDefault="00C300C9" w:rsidP="00C300C9">
      <w:pPr>
        <w:snapToGrid w:val="0"/>
        <w:spacing w:line="380" w:lineRule="exact"/>
        <w:jc w:val="center"/>
        <w:rPr>
          <w:color w:val="000000"/>
        </w:rPr>
      </w:pPr>
    </w:p>
    <w:p w14:paraId="49549184" w14:textId="77777777" w:rsidR="00C300C9" w:rsidRPr="00221A50" w:rsidRDefault="00C300C9" w:rsidP="00C300C9">
      <w:pPr>
        <w:spacing w:line="260" w:lineRule="exact"/>
        <w:jc w:val="both"/>
        <w:rPr>
          <w:rFonts w:eastAsia="標楷體"/>
          <w:color w:val="000000"/>
          <w:sz w:val="22"/>
        </w:rPr>
      </w:pPr>
      <w:r w:rsidRPr="00221A50">
        <w:rPr>
          <w:rFonts w:eastAsia="標楷體" w:hint="eastAsia"/>
          <w:color w:val="000000"/>
          <w:sz w:val="22"/>
        </w:rPr>
        <w:t>備註：</w:t>
      </w:r>
    </w:p>
    <w:p w14:paraId="4C5F41FB" w14:textId="77777777" w:rsidR="00C300C9" w:rsidRPr="00221A50" w:rsidRDefault="00C300C9" w:rsidP="00C300C9">
      <w:pPr>
        <w:numPr>
          <w:ilvl w:val="0"/>
          <w:numId w:val="20"/>
        </w:numPr>
        <w:suppressAutoHyphens/>
        <w:autoSpaceDN w:val="0"/>
        <w:adjustRightInd/>
        <w:spacing w:line="260" w:lineRule="exact"/>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請具結人依實際情形分別於具結書</w:t>
      </w:r>
      <w:r w:rsidRPr="00221A50">
        <w:rPr>
          <w:rFonts w:ascii="標楷體" w:eastAsia="標楷體" w:hAnsi="標楷體" w:hint="eastAsia"/>
          <w:color w:val="000000"/>
          <w:sz w:val="22"/>
          <w:szCs w:val="28"/>
        </w:rPr>
        <w:t>□欄內打「</w:t>
      </w:r>
      <w:r w:rsidRPr="00221A50">
        <w:rPr>
          <w:rFonts w:ascii="Wingdings 2" w:eastAsia="Wingdings 2" w:hAnsi="Wingdings 2" w:cs="Wingdings 2"/>
          <w:color w:val="000000"/>
          <w:sz w:val="20"/>
        </w:rPr>
        <w:t></w:t>
      </w:r>
      <w:r w:rsidRPr="00221A50">
        <w:rPr>
          <w:rFonts w:ascii="標楷體" w:eastAsia="標楷體" w:hAnsi="標楷體" w:hint="eastAsia"/>
          <w:color w:val="000000"/>
          <w:sz w:val="22"/>
          <w:szCs w:val="28"/>
        </w:rPr>
        <w:t>」</w:t>
      </w:r>
      <w:r w:rsidRPr="00221A50">
        <w:rPr>
          <w:rFonts w:ascii="標楷體" w:eastAsia="標楷體" w:hAnsi="標楷體" w:hint="eastAsia"/>
          <w:color w:val="000000"/>
          <w:sz w:val="22"/>
          <w:szCs w:val="24"/>
        </w:rPr>
        <w:t>。</w:t>
      </w:r>
    </w:p>
    <w:p w14:paraId="7D730987" w14:textId="77777777" w:rsidR="00C300C9" w:rsidRPr="00221A50" w:rsidRDefault="00C300C9" w:rsidP="00C300C9">
      <w:pPr>
        <w:spacing w:line="260" w:lineRule="exact"/>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二、辦理依據：</w:t>
      </w:r>
    </w:p>
    <w:p w14:paraId="41418DF5" w14:textId="77777777" w:rsidR="00C300C9" w:rsidRPr="00221A50" w:rsidRDefault="00C300C9" w:rsidP="00C300C9">
      <w:pPr>
        <w:spacing w:line="260" w:lineRule="exact"/>
        <w:ind w:firstLineChars="64" w:firstLine="141"/>
        <w:jc w:val="both"/>
        <w:textAlignment w:val="auto"/>
        <w:rPr>
          <w:rFonts w:ascii="標楷體" w:eastAsia="標楷體" w:hAnsi="標楷體"/>
          <w:strike/>
          <w:color w:val="000000"/>
          <w:sz w:val="22"/>
          <w:szCs w:val="24"/>
        </w:rPr>
      </w:pPr>
      <w:r w:rsidRPr="00221A50">
        <w:rPr>
          <w:rFonts w:ascii="標楷體" w:eastAsia="標楷體" w:hAnsi="標楷體" w:hint="eastAsia"/>
          <w:color w:val="000000"/>
          <w:sz w:val="22"/>
          <w:szCs w:val="24"/>
        </w:rPr>
        <w:t>(</w:t>
      </w:r>
      <w:proofErr w:type="gramStart"/>
      <w:r w:rsidRPr="00221A50">
        <w:rPr>
          <w:rFonts w:ascii="標楷體" w:eastAsia="標楷體" w:hAnsi="標楷體" w:hint="eastAsia"/>
          <w:color w:val="000000"/>
          <w:sz w:val="22"/>
          <w:szCs w:val="24"/>
        </w:rPr>
        <w:t>一</w:t>
      </w:r>
      <w:proofErr w:type="gramEnd"/>
      <w:r w:rsidRPr="00221A50">
        <w:rPr>
          <w:rFonts w:ascii="標楷體" w:eastAsia="標楷體" w:hAnsi="標楷體" w:hint="eastAsia"/>
          <w:color w:val="000000"/>
          <w:sz w:val="22"/>
          <w:szCs w:val="24"/>
        </w:rPr>
        <w:t>)臺灣地區與大陸地區人民關係條例相關規定:</w:t>
      </w:r>
    </w:p>
    <w:p w14:paraId="0AEFCB0C" w14:textId="77777777" w:rsidR="00C300C9" w:rsidRPr="00221A50" w:rsidRDefault="00C300C9" w:rsidP="00C300C9">
      <w:pPr>
        <w:spacing w:line="260" w:lineRule="exact"/>
        <w:ind w:leftChars="185" w:left="706" w:hangingChars="119" w:hanging="262"/>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1.第9條之1規定：臺灣地區人民不得在大陸地區設有戶籍或領用大陸地區護照。違反上述規定在大陸地區設有戶籍或領用大陸地區護照者，除經有關機關認有特殊考量必要外，喪失臺灣地區人民身分及其在臺灣地區選舉、罷免、創制、</w:t>
      </w:r>
      <w:proofErr w:type="gramStart"/>
      <w:r w:rsidRPr="00221A50">
        <w:rPr>
          <w:rFonts w:ascii="標楷體" w:eastAsia="標楷體" w:hAnsi="標楷體" w:hint="eastAsia"/>
          <w:color w:val="000000"/>
          <w:sz w:val="22"/>
          <w:szCs w:val="24"/>
        </w:rPr>
        <w:t>複</w:t>
      </w:r>
      <w:proofErr w:type="gramEnd"/>
      <w:r w:rsidRPr="00221A50">
        <w:rPr>
          <w:rFonts w:ascii="標楷體" w:eastAsia="標楷體" w:hAnsi="標楷體" w:hint="eastAsia"/>
          <w:color w:val="000000"/>
          <w:sz w:val="22"/>
          <w:szCs w:val="24"/>
        </w:rPr>
        <w:t>決、擔任軍職、公職及其他以在臺灣地區設有戶籍所衍生相關權利，並由戶政機關註銷其臺灣地區之戶籍登記。</w:t>
      </w:r>
    </w:p>
    <w:p w14:paraId="2C4D3313" w14:textId="77777777" w:rsidR="00C300C9" w:rsidRPr="00221A50" w:rsidRDefault="00C300C9" w:rsidP="00C300C9">
      <w:pPr>
        <w:spacing w:line="260" w:lineRule="exact"/>
        <w:ind w:leftChars="177" w:left="709" w:hangingChars="129" w:hanging="284"/>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2"/>
        </w:rPr>
        <w:t>2.</w:t>
      </w:r>
      <w:r w:rsidRPr="00221A50">
        <w:rPr>
          <w:rFonts w:ascii="標楷體" w:eastAsia="標楷體" w:hAnsi="標楷體"/>
          <w:color w:val="000000"/>
          <w:sz w:val="22"/>
          <w:szCs w:val="22"/>
        </w:rPr>
        <w:t>第21條第1項：大陸地區人民經許可進入臺灣地區者，除法律另有規定外，非在臺灣地區設有戶籍滿10年，不得登記為公職候選人、擔任公教或公營事業機關（構）人員及組織政黨；非在臺灣地區設有戶籍滿20年，不得擔任情報機關（構）人員，或國防機關（構）之下列人員：</w:t>
      </w:r>
      <w:r w:rsidRPr="00221A50">
        <w:rPr>
          <w:rFonts w:ascii="標楷體" w:eastAsia="標楷體" w:hAnsi="標楷體"/>
          <w:color w:val="000000"/>
          <w:sz w:val="22"/>
          <w:szCs w:val="22"/>
        </w:rPr>
        <w:fldChar w:fldCharType="begin"/>
      </w:r>
      <w:r w:rsidRPr="00221A50">
        <w:rPr>
          <w:rFonts w:ascii="標楷體" w:eastAsia="標楷體" w:hAnsi="標楷體"/>
          <w:color w:val="000000"/>
          <w:sz w:val="22"/>
          <w:szCs w:val="22"/>
        </w:rPr>
        <w:instrText xml:space="preserve"> </w:instrText>
      </w:r>
      <w:r w:rsidRPr="00221A50">
        <w:rPr>
          <w:rFonts w:ascii="標楷體" w:eastAsia="標楷體" w:hAnsi="標楷體" w:hint="eastAsia"/>
          <w:color w:val="000000"/>
          <w:sz w:val="22"/>
          <w:szCs w:val="22"/>
        </w:rPr>
        <w:instrText>eq \o\ac(○,</w:instrText>
      </w:r>
      <w:r w:rsidRPr="00221A50">
        <w:rPr>
          <w:rFonts w:ascii="標楷體" w:eastAsia="標楷體" w:hAnsi="標楷體" w:hint="eastAsia"/>
          <w:color w:val="000000"/>
          <w:position w:val="3"/>
          <w:sz w:val="15"/>
          <w:szCs w:val="22"/>
        </w:rPr>
        <w:instrText>1</w:instrText>
      </w:r>
      <w:r w:rsidRPr="00221A50">
        <w:rPr>
          <w:rFonts w:ascii="標楷體" w:eastAsia="標楷體" w:hAnsi="標楷體" w:hint="eastAsia"/>
          <w:color w:val="000000"/>
          <w:sz w:val="22"/>
          <w:szCs w:val="22"/>
        </w:rPr>
        <w:instrText>)</w:instrText>
      </w:r>
      <w:r w:rsidRPr="00221A50">
        <w:rPr>
          <w:rFonts w:ascii="標楷體" w:eastAsia="標楷體" w:hAnsi="標楷體"/>
          <w:color w:val="000000"/>
          <w:sz w:val="22"/>
          <w:szCs w:val="22"/>
        </w:rPr>
        <w:fldChar w:fldCharType="end"/>
      </w:r>
      <w:r w:rsidRPr="00221A50">
        <w:rPr>
          <w:rFonts w:ascii="標楷體" w:eastAsia="標楷體" w:hAnsi="標楷體"/>
          <w:color w:val="000000"/>
          <w:sz w:val="22"/>
          <w:szCs w:val="22"/>
        </w:rPr>
        <w:t>志願役軍官、士官及士兵。</w:t>
      </w:r>
      <w:r w:rsidRPr="00221A50">
        <w:rPr>
          <w:rFonts w:ascii="標楷體" w:eastAsia="標楷體" w:hAnsi="標楷體"/>
          <w:color w:val="000000"/>
          <w:sz w:val="22"/>
          <w:szCs w:val="22"/>
        </w:rPr>
        <w:fldChar w:fldCharType="begin"/>
      </w:r>
      <w:r w:rsidRPr="00221A50">
        <w:rPr>
          <w:rFonts w:ascii="標楷體" w:eastAsia="標楷體" w:hAnsi="標楷體"/>
          <w:color w:val="000000"/>
          <w:sz w:val="22"/>
          <w:szCs w:val="22"/>
        </w:rPr>
        <w:instrText xml:space="preserve"> </w:instrText>
      </w:r>
      <w:r w:rsidRPr="00221A50">
        <w:rPr>
          <w:rFonts w:ascii="標楷體" w:eastAsia="標楷體" w:hAnsi="標楷體" w:hint="eastAsia"/>
          <w:color w:val="000000"/>
          <w:sz w:val="22"/>
          <w:szCs w:val="22"/>
        </w:rPr>
        <w:instrText>eq \o\ac(○,</w:instrText>
      </w:r>
      <w:r w:rsidRPr="00221A50">
        <w:rPr>
          <w:rFonts w:ascii="標楷體" w:eastAsia="標楷體" w:hAnsi="標楷體" w:hint="eastAsia"/>
          <w:color w:val="000000"/>
          <w:position w:val="3"/>
          <w:sz w:val="15"/>
          <w:szCs w:val="22"/>
        </w:rPr>
        <w:instrText>2</w:instrText>
      </w:r>
      <w:r w:rsidRPr="00221A50">
        <w:rPr>
          <w:rFonts w:ascii="標楷體" w:eastAsia="標楷體" w:hAnsi="標楷體" w:hint="eastAsia"/>
          <w:color w:val="000000"/>
          <w:sz w:val="22"/>
          <w:szCs w:val="22"/>
        </w:rPr>
        <w:instrText>)</w:instrText>
      </w:r>
      <w:r w:rsidRPr="00221A50">
        <w:rPr>
          <w:rFonts w:ascii="標楷體" w:eastAsia="標楷體" w:hAnsi="標楷體"/>
          <w:color w:val="000000"/>
          <w:sz w:val="22"/>
          <w:szCs w:val="22"/>
        </w:rPr>
        <w:fldChar w:fldCharType="end"/>
      </w:r>
      <w:r w:rsidRPr="00221A50">
        <w:rPr>
          <w:rFonts w:ascii="標楷體" w:eastAsia="標楷體" w:hAnsi="標楷體"/>
          <w:color w:val="000000"/>
          <w:sz w:val="22"/>
          <w:szCs w:val="22"/>
        </w:rPr>
        <w:t>義務役軍官及士官。</w:t>
      </w:r>
      <w:r w:rsidRPr="00221A50">
        <w:rPr>
          <w:rFonts w:ascii="標楷體" w:eastAsia="標楷體" w:hAnsi="標楷體"/>
          <w:color w:val="000000"/>
          <w:sz w:val="22"/>
          <w:szCs w:val="22"/>
        </w:rPr>
        <w:fldChar w:fldCharType="begin"/>
      </w:r>
      <w:r w:rsidRPr="00221A50">
        <w:rPr>
          <w:rFonts w:ascii="標楷體" w:eastAsia="標楷體" w:hAnsi="標楷體"/>
          <w:color w:val="000000"/>
          <w:sz w:val="22"/>
          <w:szCs w:val="22"/>
        </w:rPr>
        <w:instrText xml:space="preserve"> </w:instrText>
      </w:r>
      <w:r w:rsidRPr="00221A50">
        <w:rPr>
          <w:rFonts w:ascii="標楷體" w:eastAsia="標楷體" w:hAnsi="標楷體" w:hint="eastAsia"/>
          <w:color w:val="000000"/>
          <w:sz w:val="22"/>
          <w:szCs w:val="22"/>
        </w:rPr>
        <w:instrText>eq \o\ac(○,</w:instrText>
      </w:r>
      <w:r w:rsidRPr="00221A50">
        <w:rPr>
          <w:rFonts w:ascii="標楷體" w:eastAsia="標楷體" w:hAnsi="標楷體" w:hint="eastAsia"/>
          <w:color w:val="000000"/>
          <w:position w:val="3"/>
          <w:sz w:val="15"/>
          <w:szCs w:val="22"/>
        </w:rPr>
        <w:instrText>3</w:instrText>
      </w:r>
      <w:r w:rsidRPr="00221A50">
        <w:rPr>
          <w:rFonts w:ascii="標楷體" w:eastAsia="標楷體" w:hAnsi="標楷體" w:hint="eastAsia"/>
          <w:color w:val="000000"/>
          <w:sz w:val="22"/>
          <w:szCs w:val="22"/>
        </w:rPr>
        <w:instrText>)</w:instrText>
      </w:r>
      <w:r w:rsidRPr="00221A50">
        <w:rPr>
          <w:rFonts w:ascii="標楷體" w:eastAsia="標楷體" w:hAnsi="標楷體"/>
          <w:color w:val="000000"/>
          <w:sz w:val="22"/>
          <w:szCs w:val="22"/>
        </w:rPr>
        <w:fldChar w:fldCharType="end"/>
      </w:r>
      <w:r w:rsidRPr="00221A50">
        <w:rPr>
          <w:rFonts w:ascii="標楷體" w:eastAsia="標楷體" w:hAnsi="標楷體"/>
          <w:color w:val="000000"/>
          <w:sz w:val="22"/>
          <w:szCs w:val="22"/>
        </w:rPr>
        <w:t>文職、教職及國軍聘雇人員。</w:t>
      </w:r>
    </w:p>
    <w:p w14:paraId="28AD1DB8" w14:textId="77777777" w:rsidR="00C300C9" w:rsidRPr="00221A50" w:rsidRDefault="00C300C9" w:rsidP="00C300C9">
      <w:pPr>
        <w:spacing w:line="260" w:lineRule="exact"/>
        <w:ind w:leftChars="41" w:left="567" w:hangingChars="213" w:hanging="469"/>
        <w:jc w:val="both"/>
        <w:textAlignment w:val="auto"/>
        <w:rPr>
          <w:rFonts w:ascii="標楷體" w:eastAsia="標楷體" w:hAnsi="標楷體"/>
          <w:color w:val="000000"/>
          <w:sz w:val="22"/>
          <w:szCs w:val="22"/>
        </w:rPr>
      </w:pPr>
      <w:r w:rsidRPr="00221A50">
        <w:rPr>
          <w:rFonts w:ascii="標楷體" w:eastAsia="標楷體" w:hAnsi="標楷體" w:hint="eastAsia"/>
          <w:color w:val="000000"/>
          <w:sz w:val="22"/>
          <w:szCs w:val="22"/>
        </w:rPr>
        <w:t>(二)</w:t>
      </w:r>
      <w:r w:rsidRPr="00221A50">
        <w:rPr>
          <w:rFonts w:ascii="標楷體" w:eastAsia="標楷體" w:hAnsi="標楷體"/>
          <w:color w:val="000000"/>
          <w:sz w:val="22"/>
          <w:szCs w:val="22"/>
        </w:rPr>
        <w:t>大陸委員會</w:t>
      </w:r>
      <w:r w:rsidRPr="00221A50">
        <w:rPr>
          <w:rFonts w:ascii="標楷體" w:eastAsia="標楷體" w:hAnsi="標楷體" w:hint="eastAsia"/>
          <w:color w:val="000000"/>
          <w:sz w:val="22"/>
          <w:szCs w:val="22"/>
        </w:rPr>
        <w:t>114年4月16日</w:t>
      </w:r>
      <w:proofErr w:type="gramStart"/>
      <w:r w:rsidRPr="00221A50">
        <w:rPr>
          <w:rFonts w:ascii="標楷體" w:eastAsia="標楷體" w:hAnsi="標楷體" w:hint="eastAsia"/>
          <w:color w:val="000000"/>
          <w:sz w:val="22"/>
          <w:szCs w:val="22"/>
        </w:rPr>
        <w:t>陸法字</w:t>
      </w:r>
      <w:proofErr w:type="gramEnd"/>
      <w:r w:rsidRPr="00221A50">
        <w:rPr>
          <w:rFonts w:ascii="標楷體" w:eastAsia="標楷體" w:hAnsi="標楷體" w:hint="eastAsia"/>
          <w:color w:val="000000"/>
          <w:sz w:val="22"/>
          <w:szCs w:val="22"/>
        </w:rPr>
        <w:t>第1140400361號令</w:t>
      </w:r>
      <w:r w:rsidRPr="00221A50">
        <w:rPr>
          <w:rFonts w:ascii="標楷體" w:eastAsia="標楷體" w:hAnsi="標楷體"/>
          <w:color w:val="000000"/>
          <w:sz w:val="22"/>
          <w:szCs w:val="22"/>
        </w:rPr>
        <w:t>：臺灣人民領有中共居民身分證或定居證，</w:t>
      </w:r>
      <w:proofErr w:type="gramStart"/>
      <w:r w:rsidRPr="00221A50">
        <w:rPr>
          <w:rFonts w:ascii="標楷體" w:eastAsia="標楷體" w:hAnsi="標楷體"/>
          <w:color w:val="000000"/>
          <w:sz w:val="22"/>
          <w:szCs w:val="22"/>
        </w:rPr>
        <w:t>均屬違反</w:t>
      </w:r>
      <w:proofErr w:type="gramEnd"/>
      <w:r w:rsidRPr="00221A50">
        <w:rPr>
          <w:rFonts w:ascii="標楷體" w:eastAsia="標楷體" w:hAnsi="標楷體"/>
          <w:color w:val="000000"/>
          <w:sz w:val="22"/>
          <w:szCs w:val="22"/>
        </w:rPr>
        <w:t>臺灣地區與大陸地區人民關係條例第9條之1規定。</w:t>
      </w:r>
    </w:p>
    <w:p w14:paraId="1459F011" w14:textId="77777777" w:rsidR="00C300C9" w:rsidRPr="00221A50" w:rsidRDefault="00C300C9" w:rsidP="00C300C9">
      <w:pPr>
        <w:spacing w:line="260" w:lineRule="exact"/>
        <w:ind w:leftChars="60" w:left="566" w:hangingChars="192" w:hanging="422"/>
        <w:jc w:val="both"/>
        <w:textAlignment w:val="auto"/>
        <w:rPr>
          <w:rFonts w:ascii="標楷體" w:eastAsia="標楷體" w:hAnsi="標楷體"/>
          <w:color w:val="000000"/>
          <w:sz w:val="22"/>
          <w:szCs w:val="22"/>
        </w:rPr>
      </w:pPr>
      <w:r w:rsidRPr="00221A50">
        <w:rPr>
          <w:rFonts w:ascii="標楷體" w:eastAsia="標楷體" w:hAnsi="標楷體" w:hint="eastAsia"/>
          <w:color w:val="000000"/>
          <w:sz w:val="22"/>
          <w:szCs w:val="22"/>
        </w:rPr>
        <w:t>(三)行政院秘書長114年5月19日院</w:t>
      </w:r>
      <w:proofErr w:type="gramStart"/>
      <w:r w:rsidRPr="00221A50">
        <w:rPr>
          <w:rFonts w:ascii="標楷體" w:eastAsia="標楷體" w:hAnsi="標楷體" w:hint="eastAsia"/>
          <w:color w:val="000000"/>
          <w:sz w:val="22"/>
          <w:szCs w:val="22"/>
        </w:rPr>
        <w:t>臺法長</w:t>
      </w:r>
      <w:proofErr w:type="gramEnd"/>
      <w:r w:rsidRPr="00221A50">
        <w:rPr>
          <w:rFonts w:ascii="標楷體" w:eastAsia="標楷體" w:hAnsi="標楷體" w:hint="eastAsia"/>
          <w:color w:val="000000"/>
          <w:sz w:val="22"/>
          <w:szCs w:val="22"/>
        </w:rPr>
        <w:t>字第1140610014、1140610014A號函：禁止現職軍公教人員申領持用中國大陸居住證，倘現職軍公教人員違反規定申領持用居住證，亦未於服務機關(構)學校清查據實以告，經發現後應由各用人機關(構)學校，本於權責予以適當處置。</w:t>
      </w:r>
    </w:p>
    <w:p w14:paraId="595B75F2" w14:textId="77777777" w:rsidR="00C300C9" w:rsidRPr="00786E22" w:rsidRDefault="00C300C9" w:rsidP="00C300C9">
      <w:pPr>
        <w:spacing w:line="260" w:lineRule="exact"/>
        <w:ind w:leftChars="60" w:left="566" w:rightChars="7" w:right="17" w:hangingChars="192" w:hanging="422"/>
        <w:jc w:val="both"/>
        <w:textAlignment w:val="auto"/>
        <w:rPr>
          <w:rFonts w:ascii="標楷體" w:eastAsia="標楷體" w:hAnsi="標楷體"/>
          <w:color w:val="000000"/>
          <w:sz w:val="22"/>
          <w:szCs w:val="22"/>
        </w:rPr>
      </w:pPr>
      <w:r w:rsidRPr="00221A50">
        <w:rPr>
          <w:rFonts w:ascii="標楷體" w:eastAsia="標楷體" w:hAnsi="標楷體" w:hint="eastAsia"/>
          <w:color w:val="000000"/>
          <w:sz w:val="22"/>
          <w:szCs w:val="22"/>
        </w:rPr>
        <w:t>(四)</w:t>
      </w:r>
      <w:r w:rsidRPr="00221A50">
        <w:rPr>
          <w:rFonts w:ascii="標楷體" w:eastAsia="標楷體" w:hAnsi="標楷體"/>
          <w:color w:val="000000"/>
          <w:sz w:val="22"/>
          <w:szCs w:val="22"/>
        </w:rPr>
        <w:t>大陸委員會</w:t>
      </w:r>
      <w:r w:rsidRPr="00221A50">
        <w:rPr>
          <w:rFonts w:ascii="標楷體" w:eastAsia="標楷體" w:hAnsi="標楷體" w:hint="eastAsia"/>
          <w:color w:val="000000"/>
          <w:sz w:val="22"/>
          <w:szCs w:val="22"/>
        </w:rPr>
        <w:t>114年8月12日</w:t>
      </w:r>
      <w:proofErr w:type="gramStart"/>
      <w:r w:rsidRPr="00221A50">
        <w:rPr>
          <w:rFonts w:ascii="標楷體" w:eastAsia="標楷體" w:hAnsi="標楷體" w:hint="eastAsia"/>
          <w:color w:val="000000"/>
          <w:sz w:val="22"/>
          <w:szCs w:val="22"/>
        </w:rPr>
        <w:t>陸法字</w:t>
      </w:r>
      <w:proofErr w:type="gramEnd"/>
      <w:r w:rsidRPr="00221A50">
        <w:rPr>
          <w:rFonts w:ascii="標楷體" w:eastAsia="標楷體" w:hAnsi="標楷體" w:hint="eastAsia"/>
          <w:color w:val="000000"/>
          <w:sz w:val="22"/>
          <w:szCs w:val="22"/>
        </w:rPr>
        <w:t>第1140400971號函：軍公教人員常態化、制度化查核機制於115年1月1日正式施行</w:t>
      </w:r>
      <w:r w:rsidRPr="00786E22">
        <w:rPr>
          <w:rFonts w:ascii="標楷體" w:eastAsia="標楷體" w:hAnsi="標楷體" w:hint="eastAsia"/>
          <w:color w:val="000000"/>
          <w:sz w:val="22"/>
          <w:szCs w:val="22"/>
        </w:rPr>
        <w:t>；各用人機關（構）學校應依「常態化、制度化查核人員範圍表」辦理相關查核作業。</w:t>
      </w:r>
    </w:p>
    <w:p w14:paraId="24C8A07A" w14:textId="77777777" w:rsidR="00C300C9" w:rsidRPr="00221A50" w:rsidRDefault="00C300C9" w:rsidP="00C300C9">
      <w:pPr>
        <w:spacing w:line="260" w:lineRule="exact"/>
        <w:ind w:leftChars="1" w:left="424" w:hangingChars="192" w:hanging="422"/>
        <w:jc w:val="both"/>
        <w:textAlignment w:val="auto"/>
        <w:rPr>
          <w:rFonts w:ascii="標楷體" w:eastAsia="標楷體" w:hAnsi="標楷體"/>
          <w:color w:val="000000"/>
          <w:sz w:val="22"/>
          <w:szCs w:val="22"/>
        </w:rPr>
      </w:pPr>
      <w:r w:rsidRPr="00221A50">
        <w:rPr>
          <w:rFonts w:ascii="標楷體" w:eastAsia="標楷體" w:hAnsi="標楷體" w:hint="eastAsia"/>
          <w:color w:val="000000"/>
          <w:sz w:val="22"/>
          <w:szCs w:val="22"/>
        </w:rPr>
        <w:t>三、行政院大陸委員會105年10月27日</w:t>
      </w:r>
      <w:proofErr w:type="gramStart"/>
      <w:r w:rsidRPr="00221A50">
        <w:rPr>
          <w:rFonts w:ascii="標楷體" w:eastAsia="標楷體" w:hAnsi="標楷體" w:hint="eastAsia"/>
          <w:color w:val="000000"/>
          <w:sz w:val="22"/>
          <w:szCs w:val="22"/>
        </w:rPr>
        <w:t>陸法字</w:t>
      </w:r>
      <w:proofErr w:type="gramEnd"/>
      <w:r w:rsidRPr="00221A50">
        <w:rPr>
          <w:rFonts w:ascii="標楷體" w:eastAsia="標楷體" w:hAnsi="標楷體" w:hint="eastAsia"/>
          <w:color w:val="000000"/>
          <w:sz w:val="22"/>
          <w:szCs w:val="22"/>
        </w:rPr>
        <w:t>第1059909480號函：關於各機關(構)、學校之臨時人員</w:t>
      </w:r>
      <w:proofErr w:type="gramStart"/>
      <w:r w:rsidRPr="00221A50">
        <w:rPr>
          <w:rFonts w:ascii="標楷體" w:eastAsia="標楷體" w:hAnsi="標楷體" w:hint="eastAsia"/>
          <w:color w:val="000000"/>
          <w:sz w:val="22"/>
          <w:szCs w:val="22"/>
        </w:rPr>
        <w:t>（</w:t>
      </w:r>
      <w:proofErr w:type="gramEnd"/>
      <w:r w:rsidRPr="00221A50">
        <w:rPr>
          <w:rFonts w:ascii="標楷體" w:eastAsia="標楷體" w:hAnsi="標楷體" w:hint="eastAsia"/>
          <w:color w:val="000000"/>
          <w:sz w:val="22"/>
          <w:szCs w:val="22"/>
        </w:rPr>
        <w:t>按：現有約用人員</w:t>
      </w:r>
      <w:proofErr w:type="gramStart"/>
      <w:r w:rsidRPr="00221A50">
        <w:rPr>
          <w:rFonts w:ascii="標楷體" w:eastAsia="標楷體" w:hAnsi="標楷體" w:hint="eastAsia"/>
          <w:color w:val="000000"/>
          <w:sz w:val="22"/>
          <w:szCs w:val="22"/>
        </w:rPr>
        <w:t>）</w:t>
      </w:r>
      <w:proofErr w:type="gramEnd"/>
      <w:r w:rsidRPr="00221A50">
        <w:rPr>
          <w:rFonts w:ascii="標楷體" w:eastAsia="標楷體" w:hAnsi="標楷體" w:hint="eastAsia"/>
          <w:color w:val="000000"/>
          <w:sz w:val="22"/>
          <w:szCs w:val="22"/>
        </w:rPr>
        <w:t>，非屬臺灣地區與大陸地區人民關係條例第21條之規範範圍，不受在臺灣設有戶籍滿10</w:t>
      </w:r>
      <w:r>
        <w:rPr>
          <w:rFonts w:ascii="標楷體" w:eastAsia="標楷體" w:hAnsi="標楷體" w:hint="eastAsia"/>
          <w:color w:val="000000"/>
          <w:sz w:val="22"/>
          <w:szCs w:val="22"/>
        </w:rPr>
        <w:t>年之限制</w:t>
      </w:r>
      <w:r w:rsidRPr="00786E22">
        <w:rPr>
          <w:rFonts w:ascii="標楷體" w:eastAsia="標楷體" w:hAnsi="標楷體" w:hint="eastAsia"/>
          <w:color w:val="000000"/>
          <w:sz w:val="22"/>
          <w:szCs w:val="22"/>
        </w:rPr>
        <w:t>；</w:t>
      </w:r>
      <w:r w:rsidRPr="00221A50">
        <w:rPr>
          <w:rFonts w:ascii="標楷體" w:eastAsia="標楷體" w:hAnsi="標楷體" w:hint="eastAsia"/>
          <w:color w:val="000000"/>
          <w:sz w:val="22"/>
          <w:szCs w:val="22"/>
        </w:rPr>
        <w:t>惟各用人機關(構)、</w:t>
      </w:r>
      <w:proofErr w:type="gramStart"/>
      <w:r w:rsidRPr="00221A50">
        <w:rPr>
          <w:rFonts w:ascii="標楷體" w:eastAsia="標楷體" w:hAnsi="標楷體" w:hint="eastAsia"/>
          <w:color w:val="000000"/>
          <w:sz w:val="22"/>
          <w:szCs w:val="22"/>
        </w:rPr>
        <w:t>學校於進用</w:t>
      </w:r>
      <w:proofErr w:type="gramEnd"/>
      <w:r w:rsidRPr="00221A50">
        <w:rPr>
          <w:rFonts w:ascii="標楷體" w:eastAsia="標楷體" w:hAnsi="標楷體" w:hint="eastAsia"/>
          <w:color w:val="000000"/>
          <w:sz w:val="22"/>
          <w:szCs w:val="22"/>
        </w:rPr>
        <w:t>相關人員時，仍應遵守其他有關法令規定，並應審酌其機關性質及工作內容，審慎考量評估是否適宜進用。</w:t>
      </w:r>
    </w:p>
    <w:p w14:paraId="3FC140D0" w14:textId="77777777" w:rsidR="00C300C9" w:rsidRPr="00221A50" w:rsidRDefault="00C300C9" w:rsidP="00C300C9">
      <w:pPr>
        <w:spacing w:line="260" w:lineRule="exact"/>
        <w:ind w:leftChars="-1" w:left="425" w:hangingChars="194" w:hanging="427"/>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四、所指「領用」包含申領（換領、補領）、持用各種中國大陸相關身分證件。</w:t>
      </w:r>
    </w:p>
    <w:p w14:paraId="73E032E4" w14:textId="77777777" w:rsidR="00C300C9" w:rsidRPr="00221A50" w:rsidRDefault="00C300C9" w:rsidP="00C300C9">
      <w:pPr>
        <w:spacing w:line="260" w:lineRule="exact"/>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五、所領用之中國大陸居住證已失效者，無需由所服務機關(構)學校收繳留存。</w:t>
      </w:r>
    </w:p>
    <w:p w14:paraId="7B0D5208" w14:textId="77777777" w:rsidR="00C300C9" w:rsidRPr="00F260BA" w:rsidRDefault="00C300C9" w:rsidP="00C300C9">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183E06C0" w14:textId="4028FC85" w:rsidR="00C300C9" w:rsidRDefault="00C300C9">
      <w:pPr>
        <w:pStyle w:val="7"/>
        <w:ind w:left="0" w:firstLine="0"/>
        <w:jc w:val="both"/>
        <w:textDirection w:val="lrTbV"/>
        <w:rPr>
          <w:rFonts w:ascii="標楷體" w:eastAsia="標楷體" w:hAnsi="標楷體"/>
          <w:spacing w:val="0"/>
          <w:sz w:val="28"/>
        </w:rPr>
      </w:pPr>
    </w:p>
    <w:p w14:paraId="7F6C4577" w14:textId="1E5DF347" w:rsidR="00C300C9" w:rsidRDefault="00C300C9">
      <w:pPr>
        <w:pStyle w:val="7"/>
        <w:ind w:left="0" w:firstLine="0"/>
        <w:jc w:val="both"/>
        <w:textDirection w:val="lrTbV"/>
        <w:rPr>
          <w:rFonts w:ascii="標楷體" w:eastAsia="標楷體" w:hAnsi="標楷體"/>
          <w:spacing w:val="0"/>
          <w:sz w:val="28"/>
        </w:rPr>
      </w:pPr>
    </w:p>
    <w:p w14:paraId="154AA983" w14:textId="2856CD34" w:rsidR="00C300C9" w:rsidRDefault="00C300C9">
      <w:pPr>
        <w:pStyle w:val="7"/>
        <w:ind w:left="0" w:firstLine="0"/>
        <w:jc w:val="both"/>
        <w:textDirection w:val="lrTbV"/>
        <w:rPr>
          <w:rFonts w:ascii="標楷體" w:eastAsia="標楷體" w:hAnsi="標楷體"/>
          <w:spacing w:val="0"/>
          <w:sz w:val="28"/>
        </w:rPr>
      </w:pPr>
    </w:p>
    <w:p w14:paraId="250B14F7" w14:textId="7DC8D371" w:rsidR="00C300C9" w:rsidRDefault="00C300C9">
      <w:pPr>
        <w:pStyle w:val="7"/>
        <w:ind w:left="0" w:firstLine="0"/>
        <w:jc w:val="both"/>
        <w:textDirection w:val="lrTbV"/>
        <w:rPr>
          <w:rFonts w:ascii="標楷體" w:eastAsia="標楷體" w:hAnsi="標楷體"/>
          <w:spacing w:val="0"/>
          <w:sz w:val="28"/>
        </w:rPr>
      </w:pPr>
    </w:p>
    <w:p w14:paraId="1C648C84" w14:textId="5688BAFD" w:rsidR="00C300C9" w:rsidRDefault="00C300C9">
      <w:pPr>
        <w:pStyle w:val="7"/>
        <w:ind w:left="0" w:firstLine="0"/>
        <w:jc w:val="both"/>
        <w:textDirection w:val="lrTbV"/>
        <w:rPr>
          <w:rFonts w:ascii="標楷體" w:eastAsia="標楷體" w:hAnsi="標楷體"/>
          <w:spacing w:val="0"/>
          <w:sz w:val="28"/>
        </w:rPr>
      </w:pPr>
    </w:p>
    <w:p w14:paraId="367AF482" w14:textId="2469DFCA" w:rsidR="00C300C9" w:rsidRDefault="005122AF">
      <w:pPr>
        <w:pStyle w:val="7"/>
        <w:ind w:left="0" w:firstLine="0"/>
        <w:jc w:val="both"/>
        <w:textDirection w:val="lrTbV"/>
        <w:rPr>
          <w:rFonts w:ascii="標楷體" w:eastAsia="標楷體" w:hAnsi="標楷體"/>
          <w:spacing w:val="0"/>
          <w:sz w:val="28"/>
        </w:rPr>
      </w:pPr>
      <w:r>
        <w:rPr>
          <w:rFonts w:ascii="標楷體" w:eastAsia="標楷體" w:hAnsi="標楷體"/>
          <w:spacing w:val="0"/>
          <w:sz w:val="28"/>
        </w:rPr>
        <w:br/>
      </w:r>
      <w:r>
        <w:rPr>
          <w:rFonts w:ascii="標楷體" w:eastAsia="標楷體" w:hAnsi="標楷體"/>
          <w:spacing w:val="0"/>
          <w:sz w:val="28"/>
        </w:rPr>
        <w:br/>
      </w:r>
      <w:r>
        <w:rPr>
          <w:rFonts w:ascii="標楷體" w:eastAsia="標楷體" w:hAnsi="標楷體"/>
          <w:spacing w:val="0"/>
          <w:sz w:val="28"/>
        </w:rPr>
        <w:br/>
      </w:r>
      <w:r>
        <w:rPr>
          <w:rFonts w:ascii="標楷體" w:eastAsia="標楷體" w:hAnsi="標楷體"/>
          <w:spacing w:val="0"/>
          <w:sz w:val="28"/>
        </w:rPr>
        <w:br/>
      </w:r>
      <w:r>
        <w:rPr>
          <w:rFonts w:ascii="標楷體" w:eastAsia="標楷體" w:hAnsi="標楷體"/>
          <w:spacing w:val="0"/>
          <w:sz w:val="28"/>
        </w:rPr>
        <w:br/>
      </w:r>
      <w:r>
        <w:rPr>
          <w:rFonts w:ascii="標楷體" w:eastAsia="標楷體" w:hAnsi="標楷體"/>
          <w:spacing w:val="0"/>
          <w:sz w:val="28"/>
        </w:rPr>
        <w:br/>
      </w:r>
      <w:r>
        <w:rPr>
          <w:rFonts w:ascii="標楷體" w:eastAsia="標楷體" w:hAnsi="標楷體"/>
          <w:spacing w:val="0"/>
          <w:sz w:val="28"/>
        </w:rPr>
        <w:br/>
      </w:r>
      <w:r>
        <w:rPr>
          <w:rFonts w:ascii="標楷體" w:eastAsia="標楷體" w:hAnsi="標楷體"/>
          <w:spacing w:val="0"/>
          <w:sz w:val="28"/>
        </w:rPr>
        <w:br/>
      </w:r>
      <w:r>
        <w:rPr>
          <w:rFonts w:ascii="標楷體" w:eastAsia="標楷體" w:hAnsi="標楷體"/>
          <w:spacing w:val="0"/>
          <w:sz w:val="28"/>
        </w:rPr>
        <w:br/>
      </w:r>
      <w:r>
        <w:rPr>
          <w:rFonts w:ascii="標楷體" w:eastAsia="標楷體" w:hAnsi="標楷體"/>
          <w:spacing w:val="0"/>
          <w:sz w:val="28"/>
        </w:rPr>
        <w:br/>
      </w:r>
      <w:r>
        <w:rPr>
          <w:rFonts w:ascii="標楷體" w:eastAsia="標楷體" w:hAnsi="標楷體"/>
          <w:spacing w:val="0"/>
          <w:sz w:val="28"/>
        </w:rPr>
        <w:br/>
      </w:r>
    </w:p>
    <w:p w14:paraId="074153DD" w14:textId="3A38D731" w:rsidR="005122AF" w:rsidRDefault="005122AF" w:rsidP="005122AF">
      <w:pPr>
        <w:pStyle w:val="Standard"/>
        <w:spacing w:line="360" w:lineRule="auto"/>
        <w:jc w:val="center"/>
      </w:pPr>
      <w:proofErr w:type="gramStart"/>
      <w:r>
        <w:rPr>
          <w:rFonts w:ascii="標楷體" w:eastAsia="標楷體" w:hAnsi="標楷體" w:cs="標楷體"/>
          <w:b/>
          <w:bCs/>
          <w:sz w:val="32"/>
          <w:szCs w:val="32"/>
        </w:rPr>
        <w:lastRenderedPageBreak/>
        <w:t>11</w:t>
      </w:r>
      <w:r>
        <w:rPr>
          <w:rFonts w:ascii="標楷體" w:eastAsia="標楷體" w:hAnsi="標楷體" w:cs="標楷體" w:hint="eastAsia"/>
          <w:b/>
          <w:bCs/>
          <w:sz w:val="32"/>
          <w:szCs w:val="32"/>
        </w:rPr>
        <w:t>5</w:t>
      </w:r>
      <w:proofErr w:type="gramEnd"/>
      <w:r>
        <w:rPr>
          <w:rFonts w:ascii="標楷體" w:eastAsia="標楷體" w:hAnsi="標楷體" w:cs="標楷體"/>
          <w:b/>
          <w:bCs/>
          <w:sz w:val="32"/>
          <w:szCs w:val="32"/>
        </w:rPr>
        <w:t>年度重陽敬老禮金管理系統與維運計畫委託案</w:t>
      </w:r>
    </w:p>
    <w:p w14:paraId="703AEFB1" w14:textId="77777777" w:rsidR="005122AF" w:rsidRDefault="005122AF" w:rsidP="005122AF">
      <w:pPr>
        <w:pStyle w:val="Standard"/>
        <w:spacing w:line="360" w:lineRule="auto"/>
        <w:jc w:val="center"/>
      </w:pPr>
      <w:r>
        <w:rPr>
          <w:rFonts w:ascii="標楷體" w:eastAsia="標楷體" w:hAnsi="標楷體" w:cs="標楷體"/>
          <w:b/>
          <w:sz w:val="32"/>
          <w:szCs w:val="32"/>
        </w:rPr>
        <w:t>投標廠商評審須知</w:t>
      </w:r>
    </w:p>
    <w:p w14:paraId="200A522A" w14:textId="77777777" w:rsidR="005122AF" w:rsidRDefault="005122AF" w:rsidP="005122AF">
      <w:pPr>
        <w:pStyle w:val="Standard"/>
        <w:numPr>
          <w:ilvl w:val="0"/>
          <w:numId w:val="24"/>
        </w:numPr>
        <w:spacing w:line="440" w:lineRule="exact"/>
        <w:jc w:val="both"/>
        <w:textAlignment w:val="auto"/>
        <w:rPr>
          <w:rFonts w:ascii="標楷體" w:eastAsia="標楷體" w:hAnsi="標楷體" w:cs="標楷體"/>
          <w:sz w:val="28"/>
        </w:rPr>
      </w:pPr>
      <w:r>
        <w:rPr>
          <w:rFonts w:ascii="標楷體" w:eastAsia="標楷體" w:hAnsi="標楷體" w:cs="標楷體"/>
          <w:sz w:val="28"/>
        </w:rPr>
        <w:t>投標廠商之資格及評審項目以外資料經審查合格者，其所提企劃書由本機關成立評審小組，依招標文件規定辦理書面評審。</w:t>
      </w:r>
    </w:p>
    <w:p w14:paraId="46FEC849" w14:textId="77777777" w:rsidR="005122AF" w:rsidRDefault="005122AF" w:rsidP="005122AF">
      <w:pPr>
        <w:pStyle w:val="Standard"/>
        <w:numPr>
          <w:ilvl w:val="0"/>
          <w:numId w:val="23"/>
        </w:numPr>
        <w:snapToGrid w:val="0"/>
        <w:spacing w:line="440" w:lineRule="exact"/>
        <w:textAlignment w:val="auto"/>
        <w:rPr>
          <w:rFonts w:ascii="標楷體" w:eastAsia="標楷體" w:hAnsi="標楷體" w:cs="標楷體"/>
          <w:sz w:val="28"/>
        </w:rPr>
      </w:pPr>
      <w:r>
        <w:rPr>
          <w:rFonts w:ascii="標楷體" w:eastAsia="標楷體" w:hAnsi="標楷體" w:cs="標楷體"/>
          <w:sz w:val="28"/>
        </w:rPr>
        <w:t>評審作業：</w:t>
      </w:r>
    </w:p>
    <w:p w14:paraId="375666BF" w14:textId="77777777" w:rsidR="005122AF" w:rsidRDefault="005122AF" w:rsidP="005122AF">
      <w:pPr>
        <w:pStyle w:val="Standard"/>
        <w:tabs>
          <w:tab w:val="left" w:pos="8182"/>
          <w:tab w:val="left" w:pos="9562"/>
        </w:tabs>
        <w:snapToGrid w:val="0"/>
        <w:spacing w:line="440" w:lineRule="exact"/>
        <w:ind w:left="1822" w:right="67" w:hanging="843"/>
        <w:jc w:val="both"/>
        <w:rPr>
          <w:rFonts w:ascii="標楷體" w:eastAsia="標楷體" w:hAnsi="標楷體" w:cs="標楷體"/>
          <w:sz w:val="28"/>
        </w:rPr>
      </w:pPr>
      <w:r>
        <w:rPr>
          <w:rFonts w:ascii="標楷體" w:eastAsia="標楷體" w:hAnsi="標楷體" w:cs="標楷體"/>
          <w:sz w:val="28"/>
        </w:rPr>
        <w:t>（一）投標文件經審查合於招標文件規定者，始得為協商及評審之對象。</w:t>
      </w:r>
    </w:p>
    <w:p w14:paraId="08B07925" w14:textId="77777777" w:rsidR="005122AF" w:rsidRDefault="005122AF" w:rsidP="005122AF">
      <w:pPr>
        <w:pStyle w:val="Standard"/>
        <w:tabs>
          <w:tab w:val="left" w:pos="8182"/>
          <w:tab w:val="left" w:pos="9562"/>
        </w:tabs>
        <w:snapToGrid w:val="0"/>
        <w:spacing w:line="440" w:lineRule="exact"/>
        <w:ind w:left="1822" w:right="67" w:hanging="843"/>
        <w:jc w:val="both"/>
      </w:pPr>
      <w:r>
        <w:rPr>
          <w:rFonts w:ascii="標楷體" w:eastAsia="標楷體" w:hAnsi="標楷體" w:cs="標楷體"/>
          <w:sz w:val="28"/>
        </w:rPr>
        <w:t>（二）請廠商準備</w:t>
      </w:r>
      <w:r>
        <w:rPr>
          <w:rFonts w:ascii="標楷體" w:eastAsia="標楷體" w:hAnsi="標楷體" w:cs="標楷體"/>
          <w:b/>
          <w:bCs/>
          <w:sz w:val="28"/>
        </w:rPr>
        <w:t>簡報10分鐘，綜合答</w:t>
      </w:r>
      <w:proofErr w:type="gramStart"/>
      <w:r>
        <w:rPr>
          <w:rFonts w:ascii="標楷體" w:eastAsia="標楷體" w:hAnsi="標楷體" w:cs="標楷體"/>
          <w:b/>
          <w:bCs/>
          <w:sz w:val="28"/>
        </w:rPr>
        <w:t>詢</w:t>
      </w:r>
      <w:proofErr w:type="gramEnd"/>
      <w:r>
        <w:rPr>
          <w:rFonts w:ascii="標楷體" w:eastAsia="標楷體" w:hAnsi="標楷體" w:cs="標楷體"/>
          <w:b/>
          <w:bCs/>
          <w:sz w:val="28"/>
        </w:rPr>
        <w:t>10分鐘</w:t>
      </w:r>
      <w:r>
        <w:rPr>
          <w:rFonts w:ascii="標楷體" w:eastAsia="標楷體" w:hAnsi="標楷體" w:cs="標楷體"/>
          <w:sz w:val="28"/>
        </w:rPr>
        <w:t>。</w:t>
      </w:r>
    </w:p>
    <w:p w14:paraId="7524260D" w14:textId="77777777" w:rsidR="005122AF" w:rsidRDefault="005122AF" w:rsidP="005122AF">
      <w:pPr>
        <w:pStyle w:val="Standard"/>
        <w:numPr>
          <w:ilvl w:val="0"/>
          <w:numId w:val="23"/>
        </w:numPr>
        <w:spacing w:line="440" w:lineRule="exact"/>
        <w:textAlignment w:val="auto"/>
        <w:rPr>
          <w:rFonts w:eastAsia="標楷體"/>
          <w:sz w:val="28"/>
          <w:szCs w:val="28"/>
        </w:rPr>
      </w:pPr>
      <w:r>
        <w:rPr>
          <w:rFonts w:eastAsia="標楷體"/>
          <w:sz w:val="28"/>
          <w:szCs w:val="28"/>
        </w:rPr>
        <w:t>評審標準</w:t>
      </w:r>
    </w:p>
    <w:tbl>
      <w:tblPr>
        <w:tblW w:w="9304" w:type="dxa"/>
        <w:tblInd w:w="122" w:type="dxa"/>
        <w:tblLayout w:type="fixed"/>
        <w:tblCellMar>
          <w:left w:w="10" w:type="dxa"/>
          <w:right w:w="10" w:type="dxa"/>
        </w:tblCellMar>
        <w:tblLook w:val="04A0" w:firstRow="1" w:lastRow="0" w:firstColumn="1" w:lastColumn="0" w:noHBand="0" w:noVBand="1"/>
      </w:tblPr>
      <w:tblGrid>
        <w:gridCol w:w="2951"/>
        <w:gridCol w:w="5040"/>
        <w:gridCol w:w="1313"/>
      </w:tblGrid>
      <w:tr w:rsidR="005122AF" w14:paraId="72B1052D" w14:textId="77777777" w:rsidTr="0044407D">
        <w:trPr>
          <w:trHeight w:val="631"/>
        </w:trPr>
        <w:tc>
          <w:tcPr>
            <w:tcW w:w="2951"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vAlign w:val="center"/>
          </w:tcPr>
          <w:p w14:paraId="06D4C7F9"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評選項目</w:t>
            </w:r>
          </w:p>
        </w:tc>
        <w:tc>
          <w:tcPr>
            <w:tcW w:w="504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vAlign w:val="center"/>
          </w:tcPr>
          <w:p w14:paraId="2C0849B0" w14:textId="77777777" w:rsidR="005122AF" w:rsidRDefault="005122AF" w:rsidP="0044407D">
            <w:pPr>
              <w:pStyle w:val="Standard"/>
              <w:rPr>
                <w:rFonts w:ascii="標楷體" w:eastAsia="標楷體" w:hAnsi="標楷體" w:cs="標楷體"/>
                <w:color w:val="000000"/>
              </w:rPr>
            </w:pPr>
            <w:proofErr w:type="gramStart"/>
            <w:r>
              <w:rPr>
                <w:rFonts w:ascii="標楷體" w:eastAsia="標楷體" w:hAnsi="標楷體" w:cs="標楷體"/>
                <w:color w:val="000000"/>
              </w:rPr>
              <w:t>評選子項</w:t>
            </w:r>
            <w:proofErr w:type="gramEnd"/>
          </w:p>
        </w:tc>
        <w:tc>
          <w:tcPr>
            <w:tcW w:w="1313"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vAlign w:val="center"/>
          </w:tcPr>
          <w:p w14:paraId="54FFC18C"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配分</w:t>
            </w:r>
          </w:p>
        </w:tc>
      </w:tr>
      <w:tr w:rsidR="005122AF" w14:paraId="63D0368E" w14:textId="77777777" w:rsidTr="0044407D">
        <w:trPr>
          <w:trHeight w:hRule="exact" w:val="1360"/>
        </w:trPr>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209014"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廠商組織履約能力 20%</w:t>
            </w:r>
          </w:p>
        </w:tc>
        <w:tc>
          <w:tcPr>
            <w:tcW w:w="504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vAlign w:val="center"/>
          </w:tcPr>
          <w:p w14:paraId="58440523"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實績、經驗、組織人員相關證照或訓練合格之證明</w:t>
            </w:r>
          </w:p>
        </w:tc>
        <w:tc>
          <w:tcPr>
            <w:tcW w:w="1313"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vAlign w:val="center"/>
          </w:tcPr>
          <w:p w14:paraId="4486008F"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20%</w:t>
            </w:r>
          </w:p>
        </w:tc>
      </w:tr>
      <w:tr w:rsidR="005122AF" w14:paraId="43FFB1BE" w14:textId="77777777" w:rsidTr="0044407D">
        <w:trPr>
          <w:trHeight w:hRule="exact" w:val="794"/>
        </w:trPr>
        <w:tc>
          <w:tcPr>
            <w:tcW w:w="29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C9BFCD"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投標廠商之專業能力 50%</w:t>
            </w:r>
          </w:p>
        </w:tc>
        <w:tc>
          <w:tcPr>
            <w:tcW w:w="504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vAlign w:val="center"/>
          </w:tcPr>
          <w:p w14:paraId="67CFE99F"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廠商營運狀況、人力組織配置</w:t>
            </w:r>
          </w:p>
        </w:tc>
        <w:tc>
          <w:tcPr>
            <w:tcW w:w="1313"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vAlign w:val="center"/>
          </w:tcPr>
          <w:p w14:paraId="2E4263E9"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10%</w:t>
            </w:r>
          </w:p>
        </w:tc>
      </w:tr>
      <w:tr w:rsidR="005122AF" w14:paraId="785DE4F6" w14:textId="77777777" w:rsidTr="0044407D">
        <w:trPr>
          <w:trHeight w:hRule="exact" w:val="1295"/>
        </w:trPr>
        <w:tc>
          <w:tcPr>
            <w:tcW w:w="29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52A688" w14:textId="77777777" w:rsidR="005122AF" w:rsidRDefault="005122AF" w:rsidP="0044407D"/>
        </w:tc>
        <w:tc>
          <w:tcPr>
            <w:tcW w:w="504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vAlign w:val="center"/>
          </w:tcPr>
          <w:p w14:paraId="54CB8772"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系統不中斷服務之風險管理(備援、履約應變之規劃及執行)</w:t>
            </w:r>
          </w:p>
        </w:tc>
        <w:tc>
          <w:tcPr>
            <w:tcW w:w="1313"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vAlign w:val="center"/>
          </w:tcPr>
          <w:p w14:paraId="1F180AAA"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10%</w:t>
            </w:r>
          </w:p>
        </w:tc>
      </w:tr>
      <w:tr w:rsidR="005122AF" w14:paraId="4AFF9BB1" w14:textId="77777777" w:rsidTr="0044407D">
        <w:trPr>
          <w:trHeight w:hRule="exact" w:val="734"/>
        </w:trPr>
        <w:tc>
          <w:tcPr>
            <w:tcW w:w="29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259CF7" w14:textId="77777777" w:rsidR="005122AF" w:rsidRDefault="005122AF" w:rsidP="0044407D"/>
        </w:tc>
        <w:tc>
          <w:tcPr>
            <w:tcW w:w="5040" w:type="dxa"/>
            <w:tcBorders>
              <w:left w:val="single" w:sz="4" w:space="0" w:color="000000"/>
              <w:bottom w:val="single" w:sz="4" w:space="0" w:color="000000"/>
              <w:right w:val="single" w:sz="4" w:space="0" w:color="000000"/>
            </w:tcBorders>
            <w:shd w:val="clear" w:color="auto" w:fill="E6E6E6"/>
            <w:tcMar>
              <w:top w:w="0" w:type="dxa"/>
              <w:left w:w="108" w:type="dxa"/>
              <w:bottom w:w="0" w:type="dxa"/>
              <w:right w:w="108" w:type="dxa"/>
            </w:tcMar>
            <w:vAlign w:val="center"/>
          </w:tcPr>
          <w:p w14:paraId="4F038346"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提供系統維護及故障修復之執行</w:t>
            </w:r>
          </w:p>
        </w:tc>
        <w:tc>
          <w:tcPr>
            <w:tcW w:w="1313" w:type="dxa"/>
            <w:tcBorders>
              <w:left w:val="single" w:sz="4" w:space="0" w:color="000000"/>
              <w:bottom w:val="single" w:sz="4" w:space="0" w:color="000000"/>
              <w:right w:val="single" w:sz="4" w:space="0" w:color="000000"/>
            </w:tcBorders>
            <w:shd w:val="clear" w:color="auto" w:fill="E6E6E6"/>
            <w:tcMar>
              <w:top w:w="0" w:type="dxa"/>
              <w:left w:w="108" w:type="dxa"/>
              <w:bottom w:w="0" w:type="dxa"/>
              <w:right w:w="108" w:type="dxa"/>
            </w:tcMar>
            <w:vAlign w:val="center"/>
          </w:tcPr>
          <w:p w14:paraId="54D00293"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10%</w:t>
            </w:r>
          </w:p>
        </w:tc>
      </w:tr>
      <w:tr w:rsidR="005122AF" w14:paraId="30FD0A88" w14:textId="77777777" w:rsidTr="0044407D">
        <w:trPr>
          <w:trHeight w:hRule="exact" w:val="794"/>
        </w:trPr>
        <w:tc>
          <w:tcPr>
            <w:tcW w:w="29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04AA6B" w14:textId="77777777" w:rsidR="005122AF" w:rsidRDefault="005122AF" w:rsidP="0044407D"/>
        </w:tc>
        <w:tc>
          <w:tcPr>
            <w:tcW w:w="5040" w:type="dxa"/>
            <w:tcBorders>
              <w:left w:val="single" w:sz="4" w:space="0" w:color="000000"/>
              <w:bottom w:val="single" w:sz="4" w:space="0" w:color="000000"/>
              <w:right w:val="single" w:sz="4" w:space="0" w:color="000000"/>
            </w:tcBorders>
            <w:shd w:val="clear" w:color="auto" w:fill="E6E6E6"/>
            <w:tcMar>
              <w:top w:w="0" w:type="dxa"/>
              <w:left w:w="108" w:type="dxa"/>
              <w:bottom w:w="0" w:type="dxa"/>
              <w:right w:w="108" w:type="dxa"/>
            </w:tcMar>
            <w:vAlign w:val="center"/>
          </w:tcPr>
          <w:p w14:paraId="0D0AB1E7"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資訊安全及保密之規劃及執行</w:t>
            </w:r>
          </w:p>
        </w:tc>
        <w:tc>
          <w:tcPr>
            <w:tcW w:w="1313" w:type="dxa"/>
            <w:tcBorders>
              <w:left w:val="single" w:sz="4" w:space="0" w:color="000000"/>
              <w:bottom w:val="single" w:sz="4" w:space="0" w:color="000000"/>
              <w:right w:val="single" w:sz="4" w:space="0" w:color="000000"/>
            </w:tcBorders>
            <w:shd w:val="clear" w:color="auto" w:fill="E6E6E6"/>
            <w:tcMar>
              <w:top w:w="0" w:type="dxa"/>
              <w:left w:w="108" w:type="dxa"/>
              <w:bottom w:w="0" w:type="dxa"/>
              <w:right w:w="108" w:type="dxa"/>
            </w:tcMar>
            <w:vAlign w:val="center"/>
          </w:tcPr>
          <w:p w14:paraId="6E579506"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10%</w:t>
            </w:r>
          </w:p>
        </w:tc>
      </w:tr>
      <w:tr w:rsidR="005122AF" w14:paraId="53CF6968" w14:textId="77777777" w:rsidTr="0044407D">
        <w:trPr>
          <w:trHeight w:hRule="exact" w:val="794"/>
        </w:trPr>
        <w:tc>
          <w:tcPr>
            <w:tcW w:w="29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9C6EA" w14:textId="77777777" w:rsidR="005122AF" w:rsidRDefault="005122AF" w:rsidP="0044407D"/>
        </w:tc>
        <w:tc>
          <w:tcPr>
            <w:tcW w:w="5040" w:type="dxa"/>
            <w:tcBorders>
              <w:left w:val="single" w:sz="4" w:space="0" w:color="000000"/>
              <w:bottom w:val="single" w:sz="4" w:space="0" w:color="000000"/>
              <w:right w:val="single" w:sz="4" w:space="0" w:color="000000"/>
            </w:tcBorders>
            <w:shd w:val="clear" w:color="auto" w:fill="E6E6E6"/>
            <w:tcMar>
              <w:top w:w="0" w:type="dxa"/>
              <w:left w:w="108" w:type="dxa"/>
              <w:bottom w:w="0" w:type="dxa"/>
              <w:right w:w="108" w:type="dxa"/>
            </w:tcMar>
            <w:vAlign w:val="center"/>
          </w:tcPr>
          <w:p w14:paraId="1EA0F21A"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契約期滿後雲端備份及銷毀機制</w:t>
            </w:r>
          </w:p>
        </w:tc>
        <w:tc>
          <w:tcPr>
            <w:tcW w:w="1313" w:type="dxa"/>
            <w:tcBorders>
              <w:left w:val="single" w:sz="4" w:space="0" w:color="000000"/>
              <w:bottom w:val="single" w:sz="4" w:space="0" w:color="000000"/>
              <w:right w:val="single" w:sz="4" w:space="0" w:color="000000"/>
            </w:tcBorders>
            <w:shd w:val="clear" w:color="auto" w:fill="E6E6E6"/>
            <w:tcMar>
              <w:top w:w="0" w:type="dxa"/>
              <w:left w:w="108" w:type="dxa"/>
              <w:bottom w:w="0" w:type="dxa"/>
              <w:right w:w="108" w:type="dxa"/>
            </w:tcMar>
            <w:vAlign w:val="center"/>
          </w:tcPr>
          <w:p w14:paraId="1F7482EC"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10%</w:t>
            </w:r>
          </w:p>
        </w:tc>
      </w:tr>
      <w:tr w:rsidR="005122AF" w14:paraId="74C67990" w14:textId="77777777" w:rsidTr="0044407D">
        <w:trPr>
          <w:trHeight w:hRule="exact" w:val="1476"/>
        </w:trPr>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0B942B"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投標廠商</w:t>
            </w:r>
            <w:proofErr w:type="gramStart"/>
            <w:r>
              <w:rPr>
                <w:rFonts w:ascii="標楷體" w:eastAsia="標楷體" w:hAnsi="標楷體" w:cs="標楷體"/>
                <w:color w:val="000000"/>
              </w:rPr>
              <w:t>所提全案</w:t>
            </w:r>
            <w:proofErr w:type="gramEnd"/>
            <w:r>
              <w:rPr>
                <w:rFonts w:ascii="標楷體" w:eastAsia="標楷體" w:hAnsi="標楷體" w:cs="標楷體"/>
                <w:color w:val="000000"/>
              </w:rPr>
              <w:t>所需經費總額  20%</w:t>
            </w:r>
          </w:p>
        </w:tc>
        <w:tc>
          <w:tcPr>
            <w:tcW w:w="504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vAlign w:val="center"/>
          </w:tcPr>
          <w:p w14:paraId="72402A35"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成本費用之合理性</w:t>
            </w:r>
          </w:p>
        </w:tc>
        <w:tc>
          <w:tcPr>
            <w:tcW w:w="1313"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vAlign w:val="center"/>
          </w:tcPr>
          <w:p w14:paraId="22A0255F"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20%</w:t>
            </w:r>
          </w:p>
        </w:tc>
      </w:tr>
      <w:tr w:rsidR="005122AF" w14:paraId="7812ECEE" w14:textId="77777777" w:rsidTr="0044407D">
        <w:trPr>
          <w:trHeight w:hRule="exact" w:val="794"/>
        </w:trPr>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327129"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廠商創意 5%</w:t>
            </w:r>
          </w:p>
        </w:tc>
        <w:tc>
          <w:tcPr>
            <w:tcW w:w="504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vAlign w:val="center"/>
          </w:tcPr>
          <w:p w14:paraId="132C28CF"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附加創意之宣傳</w:t>
            </w:r>
          </w:p>
        </w:tc>
        <w:tc>
          <w:tcPr>
            <w:tcW w:w="1313"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vAlign w:val="center"/>
          </w:tcPr>
          <w:p w14:paraId="20264ADE"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5%</w:t>
            </w:r>
          </w:p>
        </w:tc>
      </w:tr>
      <w:tr w:rsidR="005122AF" w14:paraId="7F74D654" w14:textId="77777777" w:rsidTr="0044407D">
        <w:trPr>
          <w:trHeight w:hRule="exact" w:val="794"/>
        </w:trPr>
        <w:tc>
          <w:tcPr>
            <w:tcW w:w="2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184ED7"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簡報與答</w:t>
            </w:r>
            <w:proofErr w:type="gramStart"/>
            <w:r>
              <w:rPr>
                <w:rFonts w:ascii="標楷體" w:eastAsia="標楷體" w:hAnsi="標楷體" w:cs="標楷體"/>
                <w:color w:val="000000"/>
              </w:rPr>
              <w:t>詢</w:t>
            </w:r>
            <w:proofErr w:type="gramEnd"/>
            <w:r>
              <w:rPr>
                <w:rFonts w:ascii="標楷體" w:eastAsia="標楷體" w:hAnsi="標楷體" w:cs="標楷體"/>
                <w:color w:val="000000"/>
              </w:rPr>
              <w:t xml:space="preserve">  5%</w:t>
            </w:r>
          </w:p>
        </w:tc>
        <w:tc>
          <w:tcPr>
            <w:tcW w:w="5040"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vAlign w:val="center"/>
          </w:tcPr>
          <w:p w14:paraId="049542A2"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對標的物之瞭解及</w:t>
            </w:r>
            <w:proofErr w:type="gramStart"/>
            <w:r>
              <w:rPr>
                <w:rFonts w:ascii="標楷體" w:eastAsia="標楷體" w:hAnsi="標楷體" w:cs="標楷體"/>
                <w:color w:val="000000"/>
              </w:rPr>
              <w:t>詢</w:t>
            </w:r>
            <w:proofErr w:type="gramEnd"/>
            <w:r>
              <w:rPr>
                <w:rFonts w:ascii="標楷體" w:eastAsia="標楷體" w:hAnsi="標楷體" w:cs="標楷體"/>
                <w:color w:val="000000"/>
              </w:rPr>
              <w:t>答之完整性</w:t>
            </w:r>
          </w:p>
        </w:tc>
        <w:tc>
          <w:tcPr>
            <w:tcW w:w="1313"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vAlign w:val="center"/>
          </w:tcPr>
          <w:p w14:paraId="6D2A00FD" w14:textId="77777777" w:rsidR="005122AF" w:rsidRDefault="005122AF" w:rsidP="0044407D">
            <w:pPr>
              <w:pStyle w:val="Standard"/>
              <w:rPr>
                <w:rFonts w:ascii="標楷體" w:eastAsia="標楷體" w:hAnsi="標楷體" w:cs="標楷體"/>
                <w:color w:val="000000"/>
              </w:rPr>
            </w:pPr>
            <w:r>
              <w:rPr>
                <w:rFonts w:ascii="標楷體" w:eastAsia="標楷體" w:hAnsi="標楷體" w:cs="標楷體"/>
                <w:color w:val="000000"/>
              </w:rPr>
              <w:t>5%</w:t>
            </w:r>
          </w:p>
        </w:tc>
      </w:tr>
    </w:tbl>
    <w:p w14:paraId="3D807374" w14:textId="77777777" w:rsidR="005122AF" w:rsidRDefault="005122AF" w:rsidP="005122AF">
      <w:pPr>
        <w:pStyle w:val="Standard"/>
        <w:numPr>
          <w:ilvl w:val="0"/>
          <w:numId w:val="23"/>
        </w:numPr>
        <w:spacing w:line="440" w:lineRule="exact"/>
        <w:textAlignment w:val="auto"/>
        <w:rPr>
          <w:rFonts w:ascii="標楷體" w:eastAsia="標楷體" w:hAnsi="標楷體" w:cs="標楷體"/>
          <w:sz w:val="28"/>
        </w:rPr>
      </w:pPr>
      <w:r>
        <w:rPr>
          <w:rFonts w:ascii="標楷體" w:eastAsia="標楷體" w:hAnsi="標楷體" w:cs="標楷體"/>
          <w:sz w:val="28"/>
        </w:rPr>
        <w:lastRenderedPageBreak/>
        <w:t>廠商評審方式：</w:t>
      </w:r>
    </w:p>
    <w:p w14:paraId="03DA0A67" w14:textId="77777777" w:rsidR="005122AF" w:rsidRDefault="005122AF" w:rsidP="005122AF">
      <w:pPr>
        <w:pStyle w:val="Standard"/>
        <w:tabs>
          <w:tab w:val="left" w:pos="7040"/>
          <w:tab w:val="left" w:pos="8420"/>
        </w:tabs>
        <w:snapToGrid w:val="0"/>
        <w:spacing w:line="440" w:lineRule="exact"/>
        <w:ind w:left="680" w:right="68"/>
        <w:jc w:val="both"/>
        <w:rPr>
          <w:rFonts w:ascii="標楷體" w:eastAsia="標楷體" w:hAnsi="標楷體" w:cs="標楷體"/>
          <w:sz w:val="28"/>
        </w:rPr>
      </w:pPr>
      <w:r>
        <w:rPr>
          <w:rFonts w:ascii="標楷體" w:eastAsia="標楷體" w:hAnsi="標楷體" w:cs="標楷體"/>
          <w:sz w:val="28"/>
        </w:rPr>
        <w:t>□總評分法</w:t>
      </w:r>
    </w:p>
    <w:p w14:paraId="5ECDBC0D" w14:textId="77777777" w:rsidR="005122AF" w:rsidRDefault="005122AF" w:rsidP="005122AF">
      <w:pPr>
        <w:pStyle w:val="Standard"/>
        <w:tabs>
          <w:tab w:val="left" w:pos="8149"/>
          <w:tab w:val="left" w:pos="9529"/>
        </w:tabs>
        <w:snapToGrid w:val="0"/>
        <w:spacing w:line="440" w:lineRule="exact"/>
        <w:ind w:left="1789" w:right="67" w:hanging="812"/>
        <w:jc w:val="both"/>
        <w:rPr>
          <w:rFonts w:ascii="標楷體" w:eastAsia="標楷體" w:hAnsi="標楷體" w:cs="標楷體"/>
          <w:sz w:val="28"/>
        </w:rPr>
      </w:pPr>
      <w:r>
        <w:rPr>
          <w:rFonts w:ascii="標楷體" w:eastAsia="標楷體" w:hAnsi="標楷體" w:cs="標楷體"/>
          <w:sz w:val="28"/>
        </w:rPr>
        <w:t>（一）由工作小組提出初審意見，評審委員就初審意見、廠商資料、評審項目逐項討論後，各評審委員依評審項目，填寫評分表之個別廠商各項目</w:t>
      </w:r>
      <w:proofErr w:type="gramStart"/>
      <w:r>
        <w:rPr>
          <w:rFonts w:ascii="標楷體" w:eastAsia="標楷體" w:hAnsi="標楷體" w:cs="標楷體"/>
          <w:sz w:val="28"/>
        </w:rPr>
        <w:t>及子項評分</w:t>
      </w:r>
      <w:proofErr w:type="gramEnd"/>
      <w:r>
        <w:rPr>
          <w:rFonts w:ascii="標楷體" w:eastAsia="標楷體" w:hAnsi="標楷體" w:cs="標楷體"/>
          <w:sz w:val="28"/>
        </w:rPr>
        <w:t>，交由本機關作業人員計算個別廠商之平均總評分（計算至小數點以下二位數，小數點以下第三位四捨五入），未達70分者不得列為協商及議價對象。若所有廠商平均總評</w:t>
      </w:r>
      <w:proofErr w:type="gramStart"/>
      <w:r>
        <w:rPr>
          <w:rFonts w:ascii="標楷體" w:eastAsia="標楷體" w:hAnsi="標楷體" w:cs="標楷體"/>
          <w:sz w:val="28"/>
        </w:rPr>
        <w:t>分均未達</w:t>
      </w:r>
      <w:proofErr w:type="gramEnd"/>
      <w:r>
        <w:rPr>
          <w:rFonts w:ascii="標楷體" w:eastAsia="標楷體" w:hAnsi="標楷體" w:cs="標楷體"/>
          <w:sz w:val="28"/>
        </w:rPr>
        <w:t>70分時，則符合需要廠商</w:t>
      </w:r>
      <w:proofErr w:type="gramStart"/>
      <w:r>
        <w:rPr>
          <w:rFonts w:ascii="標楷體" w:eastAsia="標楷體" w:hAnsi="標楷體" w:cs="標楷體"/>
          <w:sz w:val="28"/>
        </w:rPr>
        <w:t>從缺並廢標</w:t>
      </w:r>
      <w:proofErr w:type="gramEnd"/>
      <w:r>
        <w:rPr>
          <w:rFonts w:ascii="標楷體" w:eastAsia="標楷體" w:hAnsi="標楷體" w:cs="標楷體"/>
          <w:sz w:val="28"/>
        </w:rPr>
        <w:t>。</w:t>
      </w:r>
    </w:p>
    <w:p w14:paraId="15B42620" w14:textId="77777777" w:rsidR="005122AF" w:rsidRDefault="005122AF" w:rsidP="005122AF">
      <w:pPr>
        <w:pStyle w:val="Standard"/>
        <w:tabs>
          <w:tab w:val="left" w:pos="8149"/>
          <w:tab w:val="left" w:pos="9529"/>
        </w:tabs>
        <w:snapToGrid w:val="0"/>
        <w:spacing w:line="440" w:lineRule="exact"/>
        <w:ind w:left="1789" w:right="67" w:hanging="812"/>
        <w:jc w:val="both"/>
        <w:rPr>
          <w:rFonts w:ascii="標楷體" w:eastAsia="標楷體" w:hAnsi="標楷體" w:cs="標楷體"/>
          <w:sz w:val="28"/>
        </w:rPr>
      </w:pPr>
      <w:r>
        <w:rPr>
          <w:rFonts w:ascii="標楷體" w:eastAsia="標楷體" w:hAnsi="標楷體" w:cs="標楷體"/>
          <w:sz w:val="28"/>
        </w:rPr>
        <w:t>（二）平均總評分在70分以上之最高分廠商為第1名，如無待協商項目，且經出席評審委員過半數之決定者為符合需要廠商。平均總評分在70分以上之第2名以後廠商，如無待協商項目，且經出席評審委員過半數之決定者，亦得列為符合需要廠商。</w:t>
      </w:r>
    </w:p>
    <w:p w14:paraId="3B276694" w14:textId="77777777" w:rsidR="005122AF" w:rsidRDefault="005122AF" w:rsidP="005122AF">
      <w:pPr>
        <w:pStyle w:val="Standard"/>
        <w:tabs>
          <w:tab w:val="left" w:pos="8149"/>
          <w:tab w:val="left" w:pos="9529"/>
        </w:tabs>
        <w:snapToGrid w:val="0"/>
        <w:spacing w:line="440" w:lineRule="exact"/>
        <w:ind w:left="1789" w:right="67" w:hanging="812"/>
        <w:jc w:val="both"/>
        <w:rPr>
          <w:rFonts w:ascii="標楷體" w:eastAsia="標楷體" w:hAnsi="標楷體" w:cs="標楷體"/>
          <w:sz w:val="28"/>
        </w:rPr>
      </w:pPr>
      <w:r>
        <w:rPr>
          <w:rFonts w:ascii="標楷體" w:eastAsia="標楷體" w:hAnsi="標楷體" w:cs="標楷體"/>
          <w:sz w:val="28"/>
        </w:rPr>
        <w:t>（三）符合需要廠商為1家者，以議價方式辦理；符合需要廠商在2家以上者，以依序議價方式辦理。如有2家（含）以上符合需要廠商總評分相同者，其議價順序為：</w:t>
      </w:r>
    </w:p>
    <w:p w14:paraId="71970425" w14:textId="77777777" w:rsidR="005122AF" w:rsidRDefault="005122AF" w:rsidP="005122AF">
      <w:pPr>
        <w:pStyle w:val="Standard"/>
        <w:tabs>
          <w:tab w:val="left" w:pos="8501"/>
          <w:tab w:val="left" w:pos="9881"/>
        </w:tabs>
        <w:snapToGrid w:val="0"/>
        <w:spacing w:line="440" w:lineRule="exact"/>
        <w:ind w:left="2141" w:right="67" w:hanging="283"/>
        <w:jc w:val="both"/>
        <w:rPr>
          <w:rFonts w:ascii="標楷體" w:eastAsia="標楷體" w:hAnsi="標楷體" w:cs="標楷體"/>
          <w:sz w:val="28"/>
        </w:rPr>
      </w:pPr>
      <w:r>
        <w:rPr>
          <w:rFonts w:ascii="標楷體" w:eastAsia="標楷體" w:hAnsi="標楷體" w:cs="標楷體"/>
          <w:sz w:val="28"/>
        </w:rPr>
        <w:t>1.招標文件未訂明固定服務費用或費率者，以標價低者優先議價。該等廠商報價仍相同者，參考「最有利標評選辦法」第14條規定，由機關擇一為之，或於招標文件預先擇</w:t>
      </w:r>
      <w:proofErr w:type="gramStart"/>
      <w:r>
        <w:rPr>
          <w:rFonts w:ascii="標楷體" w:eastAsia="標楷體" w:hAnsi="標楷體" w:cs="標楷體"/>
          <w:sz w:val="28"/>
        </w:rPr>
        <w:t>一</w:t>
      </w:r>
      <w:proofErr w:type="gramEnd"/>
      <w:r>
        <w:rPr>
          <w:rFonts w:ascii="標楷體" w:eastAsia="標楷體" w:hAnsi="標楷體" w:cs="標楷體"/>
          <w:sz w:val="28"/>
        </w:rPr>
        <w:t>：</w:t>
      </w:r>
    </w:p>
    <w:p w14:paraId="4986EB1D" w14:textId="77777777" w:rsidR="005122AF" w:rsidRDefault="005122AF" w:rsidP="005122AF">
      <w:pPr>
        <w:pStyle w:val="Standard"/>
        <w:tabs>
          <w:tab w:val="left" w:pos="9134"/>
          <w:tab w:val="left" w:pos="10514"/>
        </w:tabs>
        <w:snapToGrid w:val="0"/>
        <w:spacing w:line="440" w:lineRule="exact"/>
        <w:ind w:left="2774" w:right="67" w:hanging="434"/>
        <w:jc w:val="both"/>
        <w:rPr>
          <w:rFonts w:ascii="標楷體" w:eastAsia="標楷體" w:hAnsi="標楷體" w:cs="標楷體"/>
          <w:sz w:val="28"/>
        </w:rPr>
      </w:pPr>
      <w:r>
        <w:rPr>
          <w:rFonts w:ascii="標楷體" w:eastAsia="標楷體" w:hAnsi="標楷體" w:cs="標楷體"/>
          <w:sz w:val="28"/>
        </w:rPr>
        <w:t>(1)對總評分相同廠商再行綜合評審一次，以總評分最高者優先議價。綜合評審後之總評分或商數仍相同者，抽籤決定之。</w:t>
      </w:r>
    </w:p>
    <w:p w14:paraId="57F6921F" w14:textId="77777777" w:rsidR="005122AF" w:rsidRDefault="005122AF" w:rsidP="005122AF">
      <w:pPr>
        <w:pStyle w:val="Standard"/>
        <w:tabs>
          <w:tab w:val="left" w:pos="9134"/>
          <w:tab w:val="left" w:pos="10514"/>
        </w:tabs>
        <w:snapToGrid w:val="0"/>
        <w:spacing w:line="440" w:lineRule="exact"/>
        <w:ind w:left="2774" w:right="67" w:hanging="434"/>
        <w:jc w:val="both"/>
        <w:rPr>
          <w:rFonts w:ascii="標楷體" w:eastAsia="標楷體" w:hAnsi="標楷體" w:cs="標楷體"/>
          <w:sz w:val="28"/>
        </w:rPr>
      </w:pPr>
      <w:r>
        <w:rPr>
          <w:rFonts w:ascii="標楷體" w:eastAsia="標楷體" w:hAnsi="標楷體" w:cs="標楷體"/>
          <w:sz w:val="28"/>
        </w:rPr>
        <w:t>(2)</w:t>
      </w:r>
      <w:proofErr w:type="gramStart"/>
      <w:r>
        <w:rPr>
          <w:rFonts w:ascii="標楷體" w:eastAsia="標楷體" w:hAnsi="標楷體" w:cs="標楷體"/>
          <w:sz w:val="28"/>
        </w:rPr>
        <w:t>擇配分</w:t>
      </w:r>
      <w:proofErr w:type="gramEnd"/>
      <w:r>
        <w:rPr>
          <w:rFonts w:ascii="標楷體" w:eastAsia="標楷體" w:hAnsi="標楷體" w:cs="標楷體"/>
          <w:sz w:val="28"/>
        </w:rPr>
        <w:t>最高之評審項目之得分較高者優先議價。得分仍相同者，抽籤決定之。</w:t>
      </w:r>
    </w:p>
    <w:p w14:paraId="2950A041" w14:textId="77777777" w:rsidR="005122AF" w:rsidRDefault="005122AF" w:rsidP="005122AF">
      <w:pPr>
        <w:pStyle w:val="Standard"/>
        <w:tabs>
          <w:tab w:val="left" w:pos="8501"/>
          <w:tab w:val="left" w:pos="9881"/>
        </w:tabs>
        <w:snapToGrid w:val="0"/>
        <w:spacing w:line="440" w:lineRule="exact"/>
        <w:ind w:left="2141" w:right="67" w:hanging="283"/>
        <w:jc w:val="both"/>
        <w:rPr>
          <w:rFonts w:ascii="標楷體" w:eastAsia="標楷體" w:hAnsi="標楷體" w:cs="標楷體"/>
          <w:sz w:val="28"/>
        </w:rPr>
      </w:pPr>
      <w:r>
        <w:rPr>
          <w:rFonts w:ascii="標楷體" w:eastAsia="標楷體" w:hAnsi="標楷體" w:cs="標楷體"/>
          <w:sz w:val="28"/>
        </w:rPr>
        <w:t>2.招標文件已訂明固定服務費用或費率者，參考「最有利標評選辦法」第14條規定，由機關擇一為之，或於招標文件預先擇</w:t>
      </w:r>
      <w:proofErr w:type="gramStart"/>
      <w:r>
        <w:rPr>
          <w:rFonts w:ascii="標楷體" w:eastAsia="標楷體" w:hAnsi="標楷體" w:cs="標楷體"/>
          <w:sz w:val="28"/>
        </w:rPr>
        <w:t>一</w:t>
      </w:r>
      <w:proofErr w:type="gramEnd"/>
      <w:r>
        <w:rPr>
          <w:rFonts w:ascii="標楷體" w:eastAsia="標楷體" w:hAnsi="標楷體" w:cs="標楷體"/>
          <w:sz w:val="28"/>
        </w:rPr>
        <w:t>：</w:t>
      </w:r>
    </w:p>
    <w:p w14:paraId="1520B429" w14:textId="77777777" w:rsidR="005122AF" w:rsidRDefault="005122AF" w:rsidP="005122AF">
      <w:pPr>
        <w:pStyle w:val="Standard"/>
        <w:tabs>
          <w:tab w:val="left" w:pos="9134"/>
          <w:tab w:val="left" w:pos="10514"/>
        </w:tabs>
        <w:snapToGrid w:val="0"/>
        <w:spacing w:line="440" w:lineRule="exact"/>
        <w:ind w:left="2774" w:right="67" w:hanging="434"/>
        <w:jc w:val="both"/>
        <w:rPr>
          <w:rFonts w:ascii="標楷體" w:eastAsia="標楷體" w:hAnsi="標楷體" w:cs="標楷體"/>
          <w:sz w:val="28"/>
        </w:rPr>
      </w:pPr>
      <w:r>
        <w:rPr>
          <w:rFonts w:ascii="標楷體" w:eastAsia="標楷體" w:hAnsi="標楷體" w:cs="標楷體"/>
          <w:sz w:val="28"/>
        </w:rPr>
        <w:t>(1)對總評分相同廠商再行綜合評審一次，以總評分最高者優先議價。綜合評審後之總評分或商數仍相同者，抽籤決定之。</w:t>
      </w:r>
    </w:p>
    <w:p w14:paraId="22AC3481" w14:textId="77777777" w:rsidR="005122AF" w:rsidRDefault="005122AF" w:rsidP="005122AF">
      <w:pPr>
        <w:pStyle w:val="Standard"/>
        <w:tabs>
          <w:tab w:val="left" w:pos="9134"/>
          <w:tab w:val="left" w:pos="10514"/>
        </w:tabs>
        <w:snapToGrid w:val="0"/>
        <w:spacing w:line="440" w:lineRule="exact"/>
        <w:ind w:left="2774" w:right="67" w:hanging="434"/>
        <w:jc w:val="both"/>
        <w:rPr>
          <w:rFonts w:ascii="標楷體" w:eastAsia="標楷體" w:hAnsi="標楷體" w:cs="標楷體"/>
          <w:sz w:val="28"/>
        </w:rPr>
      </w:pPr>
      <w:r>
        <w:rPr>
          <w:rFonts w:ascii="標楷體" w:eastAsia="標楷體" w:hAnsi="標楷體" w:cs="標楷體"/>
          <w:sz w:val="28"/>
        </w:rPr>
        <w:t>(2)</w:t>
      </w:r>
      <w:proofErr w:type="gramStart"/>
      <w:r>
        <w:rPr>
          <w:rFonts w:ascii="標楷體" w:eastAsia="標楷體" w:hAnsi="標楷體" w:cs="標楷體"/>
          <w:sz w:val="28"/>
        </w:rPr>
        <w:t>擇配分</w:t>
      </w:r>
      <w:proofErr w:type="gramEnd"/>
      <w:r>
        <w:rPr>
          <w:rFonts w:ascii="標楷體" w:eastAsia="標楷體" w:hAnsi="標楷體" w:cs="標楷體"/>
          <w:sz w:val="28"/>
        </w:rPr>
        <w:t>最高之評審項目之得分較高者優先議價。得分仍相同者，抽籤決定之。</w:t>
      </w:r>
    </w:p>
    <w:p w14:paraId="436707C3" w14:textId="77777777" w:rsidR="005122AF" w:rsidRDefault="005122AF" w:rsidP="005122AF">
      <w:pPr>
        <w:pStyle w:val="Standard"/>
        <w:tabs>
          <w:tab w:val="left" w:pos="8149"/>
          <w:tab w:val="left" w:pos="9529"/>
        </w:tabs>
        <w:snapToGrid w:val="0"/>
        <w:spacing w:line="440" w:lineRule="exact"/>
        <w:ind w:left="1789" w:right="67" w:hanging="812"/>
        <w:jc w:val="both"/>
        <w:rPr>
          <w:rFonts w:ascii="標楷體" w:eastAsia="標楷體" w:hAnsi="標楷體" w:cs="標楷體"/>
          <w:sz w:val="28"/>
        </w:rPr>
      </w:pPr>
      <w:r>
        <w:rPr>
          <w:rFonts w:ascii="標楷體" w:eastAsia="標楷體" w:hAnsi="標楷體" w:cs="標楷體"/>
          <w:sz w:val="28"/>
        </w:rPr>
        <w:t>（四）評審委員評審評分表及評審</w:t>
      </w:r>
      <w:proofErr w:type="gramStart"/>
      <w:r>
        <w:rPr>
          <w:rFonts w:ascii="標楷體" w:eastAsia="標楷體" w:hAnsi="標楷體" w:cs="標楷體"/>
          <w:sz w:val="28"/>
        </w:rPr>
        <w:t>總表如附件</w:t>
      </w:r>
      <w:proofErr w:type="gramEnd"/>
      <w:r>
        <w:rPr>
          <w:rFonts w:ascii="標楷體" w:eastAsia="標楷體" w:hAnsi="標楷體" w:cs="標楷體"/>
          <w:sz w:val="28"/>
        </w:rPr>
        <w:t>。</w:t>
      </w:r>
    </w:p>
    <w:p w14:paraId="62A1A7F1" w14:textId="77777777" w:rsidR="005122AF" w:rsidRDefault="005122AF" w:rsidP="005122AF">
      <w:pPr>
        <w:pStyle w:val="Standard"/>
        <w:tabs>
          <w:tab w:val="left" w:pos="7040"/>
          <w:tab w:val="left" w:pos="8420"/>
        </w:tabs>
        <w:snapToGrid w:val="0"/>
        <w:spacing w:line="440" w:lineRule="exact"/>
        <w:ind w:left="680" w:right="68"/>
        <w:jc w:val="both"/>
        <w:rPr>
          <w:rFonts w:ascii="標楷體" w:eastAsia="標楷體" w:hAnsi="標楷體" w:cs="標楷體"/>
          <w:sz w:val="28"/>
        </w:rPr>
      </w:pPr>
      <w:r>
        <w:rPr>
          <w:rFonts w:ascii="標楷體" w:eastAsia="標楷體" w:hAnsi="標楷體" w:cs="標楷體"/>
          <w:sz w:val="28"/>
        </w:rPr>
        <w:lastRenderedPageBreak/>
        <w:t>■序位法</w:t>
      </w:r>
    </w:p>
    <w:p w14:paraId="6EB4BC2A" w14:textId="77777777" w:rsidR="005122AF" w:rsidRDefault="005122AF" w:rsidP="005122AF">
      <w:pPr>
        <w:pStyle w:val="Standard"/>
        <w:tabs>
          <w:tab w:val="left" w:pos="8149"/>
          <w:tab w:val="left" w:pos="9529"/>
        </w:tabs>
        <w:snapToGrid w:val="0"/>
        <w:spacing w:line="440" w:lineRule="exact"/>
        <w:ind w:left="1789" w:right="67" w:hanging="812"/>
        <w:jc w:val="both"/>
      </w:pPr>
      <w:r>
        <w:rPr>
          <w:rFonts w:ascii="標楷體" w:eastAsia="標楷體" w:hAnsi="標楷體" w:cs="標楷體"/>
          <w:sz w:val="28"/>
        </w:rPr>
        <w:t>（一）由各評審委員</w:t>
      </w:r>
      <w:proofErr w:type="gramStart"/>
      <w:r>
        <w:rPr>
          <w:rFonts w:ascii="標楷體" w:eastAsia="標楷體" w:hAnsi="標楷體" w:cs="標楷體"/>
          <w:sz w:val="28"/>
        </w:rPr>
        <w:t>辦理序</w:t>
      </w:r>
      <w:proofErr w:type="gramEnd"/>
      <w:r>
        <w:rPr>
          <w:rFonts w:ascii="標楷體" w:eastAsia="標楷體" w:hAnsi="標楷體" w:cs="標楷體"/>
          <w:sz w:val="28"/>
        </w:rPr>
        <w:t>位評比，就個別廠商各評審項目</w:t>
      </w:r>
      <w:proofErr w:type="gramStart"/>
      <w:r>
        <w:rPr>
          <w:rFonts w:ascii="標楷體" w:eastAsia="標楷體" w:hAnsi="標楷體" w:cs="標楷體"/>
          <w:sz w:val="28"/>
        </w:rPr>
        <w:t>及子項分別</w:t>
      </w:r>
      <w:proofErr w:type="gramEnd"/>
      <w:r>
        <w:rPr>
          <w:rFonts w:ascii="標楷體" w:eastAsia="標楷體" w:hAnsi="標楷體" w:cs="標楷體"/>
          <w:sz w:val="28"/>
        </w:rPr>
        <w:t>評分後予以加總，並依加總分數高低</w:t>
      </w:r>
      <w:proofErr w:type="gramStart"/>
      <w:r>
        <w:rPr>
          <w:rFonts w:ascii="標楷體" w:eastAsia="標楷體" w:hAnsi="標楷體" w:cs="標楷體"/>
          <w:sz w:val="28"/>
        </w:rPr>
        <w:t>轉換為序位</w:t>
      </w:r>
      <w:proofErr w:type="gramEnd"/>
      <w:r>
        <w:rPr>
          <w:rFonts w:ascii="標楷體" w:eastAsia="標楷體" w:hAnsi="標楷體" w:cs="標楷體"/>
          <w:sz w:val="28"/>
        </w:rPr>
        <w:t>。個別廠商之平均總評分（計算至小數點以下二位數，小數點以下第三位四捨五入），</w:t>
      </w:r>
      <w:r>
        <w:rPr>
          <w:rFonts w:ascii="標楷體" w:eastAsia="標楷體" w:hAnsi="標楷體" w:cs="標楷體"/>
          <w:b/>
          <w:bCs/>
          <w:sz w:val="28"/>
        </w:rPr>
        <w:t>未達80分者不得列為協商及議價對象</w:t>
      </w:r>
      <w:r>
        <w:rPr>
          <w:rFonts w:ascii="標楷體" w:eastAsia="標楷體" w:hAnsi="標楷體" w:cs="標楷體"/>
          <w:sz w:val="28"/>
        </w:rPr>
        <w:t>。若所有廠商平均總評</w:t>
      </w:r>
      <w:proofErr w:type="gramStart"/>
      <w:r>
        <w:rPr>
          <w:rFonts w:ascii="標楷體" w:eastAsia="標楷體" w:hAnsi="標楷體" w:cs="標楷體"/>
          <w:sz w:val="28"/>
        </w:rPr>
        <w:t>分均未達</w:t>
      </w:r>
      <w:proofErr w:type="gramEnd"/>
      <w:r>
        <w:rPr>
          <w:rFonts w:ascii="標楷體" w:eastAsia="標楷體" w:hAnsi="標楷體" w:cs="標楷體"/>
          <w:sz w:val="28"/>
        </w:rPr>
        <w:t>80分時，則符合需要廠商</w:t>
      </w:r>
      <w:proofErr w:type="gramStart"/>
      <w:r>
        <w:rPr>
          <w:rFonts w:ascii="標楷體" w:eastAsia="標楷體" w:hAnsi="標楷體" w:cs="標楷體"/>
          <w:sz w:val="28"/>
        </w:rPr>
        <w:t>從缺並廢標</w:t>
      </w:r>
      <w:proofErr w:type="gramEnd"/>
      <w:r>
        <w:rPr>
          <w:rFonts w:ascii="標楷體" w:eastAsia="標楷體" w:hAnsi="標楷體" w:cs="標楷體"/>
          <w:sz w:val="28"/>
        </w:rPr>
        <w:t>。</w:t>
      </w:r>
    </w:p>
    <w:p w14:paraId="26A37B84" w14:textId="77777777" w:rsidR="005122AF" w:rsidRDefault="005122AF" w:rsidP="005122AF">
      <w:pPr>
        <w:pStyle w:val="Standard"/>
        <w:tabs>
          <w:tab w:val="left" w:pos="8149"/>
          <w:tab w:val="left" w:pos="9529"/>
        </w:tabs>
        <w:snapToGrid w:val="0"/>
        <w:spacing w:line="440" w:lineRule="exact"/>
        <w:ind w:left="1789" w:right="67" w:hanging="812"/>
        <w:jc w:val="both"/>
        <w:rPr>
          <w:rFonts w:ascii="標楷體" w:eastAsia="標楷體" w:hAnsi="標楷體" w:cs="標楷體"/>
          <w:sz w:val="28"/>
        </w:rPr>
      </w:pPr>
      <w:r>
        <w:rPr>
          <w:rFonts w:ascii="標楷體" w:eastAsia="標楷體" w:hAnsi="標楷體" w:cs="標楷體"/>
          <w:sz w:val="28"/>
        </w:rPr>
        <w:t>（二）評審委員於各評審項目</w:t>
      </w:r>
      <w:proofErr w:type="gramStart"/>
      <w:r>
        <w:rPr>
          <w:rFonts w:ascii="標楷體" w:eastAsia="標楷體" w:hAnsi="標楷體" w:cs="標楷體"/>
          <w:sz w:val="28"/>
        </w:rPr>
        <w:t>及子項之</w:t>
      </w:r>
      <w:proofErr w:type="gramEnd"/>
      <w:r>
        <w:rPr>
          <w:rFonts w:ascii="標楷體" w:eastAsia="標楷體" w:hAnsi="標楷體" w:cs="標楷體"/>
          <w:sz w:val="28"/>
        </w:rPr>
        <w:t>評分加總</w:t>
      </w:r>
      <w:proofErr w:type="gramStart"/>
      <w:r>
        <w:rPr>
          <w:rFonts w:ascii="標楷體" w:eastAsia="標楷體" w:hAnsi="標楷體" w:cs="標楷體"/>
          <w:sz w:val="28"/>
        </w:rPr>
        <w:t>轉換為序位</w:t>
      </w:r>
      <w:proofErr w:type="gramEnd"/>
      <w:r>
        <w:rPr>
          <w:rFonts w:ascii="標楷體" w:eastAsia="標楷體" w:hAnsi="標楷體" w:cs="標楷體"/>
          <w:sz w:val="28"/>
        </w:rPr>
        <w:t>後，彙整合計各</w:t>
      </w:r>
      <w:proofErr w:type="gramStart"/>
      <w:r>
        <w:rPr>
          <w:rFonts w:ascii="標楷體" w:eastAsia="標楷體" w:hAnsi="標楷體" w:cs="標楷體"/>
          <w:sz w:val="28"/>
        </w:rPr>
        <w:t>廠商之序位</w:t>
      </w:r>
      <w:proofErr w:type="gramEnd"/>
      <w:r>
        <w:rPr>
          <w:rFonts w:ascii="標楷體" w:eastAsia="標楷體" w:hAnsi="標楷體" w:cs="標楷體"/>
          <w:sz w:val="28"/>
        </w:rPr>
        <w:t>，以平均總評分在80分</w:t>
      </w:r>
      <w:proofErr w:type="gramStart"/>
      <w:r>
        <w:rPr>
          <w:rFonts w:ascii="標楷體" w:eastAsia="標楷體" w:hAnsi="標楷體" w:cs="標楷體"/>
          <w:sz w:val="28"/>
        </w:rPr>
        <w:t>以上之序位</w:t>
      </w:r>
      <w:proofErr w:type="gramEnd"/>
      <w:r>
        <w:rPr>
          <w:rFonts w:ascii="標楷體" w:eastAsia="標楷體" w:hAnsi="標楷體" w:cs="標楷體"/>
          <w:sz w:val="28"/>
        </w:rPr>
        <w:t>合計值最低廠商為第1名，如無待協商項目，且經出席評審委員過半數之決定者為符合需要廠商。平均總評分在80分以上之第2名以後廠商，如無待協商項目，且經出席評審委員過半數之決定者，亦得列為符合需要廠商。</w:t>
      </w:r>
    </w:p>
    <w:p w14:paraId="68C62BED" w14:textId="77777777" w:rsidR="005122AF" w:rsidRDefault="005122AF" w:rsidP="005122AF">
      <w:pPr>
        <w:pStyle w:val="Standard"/>
        <w:tabs>
          <w:tab w:val="left" w:pos="8149"/>
          <w:tab w:val="left" w:pos="9529"/>
        </w:tabs>
        <w:snapToGrid w:val="0"/>
        <w:spacing w:line="440" w:lineRule="exact"/>
        <w:ind w:left="1789" w:right="67" w:hanging="812"/>
        <w:jc w:val="both"/>
        <w:rPr>
          <w:rFonts w:ascii="標楷體" w:eastAsia="標楷體" w:hAnsi="標楷體" w:cs="標楷體"/>
          <w:sz w:val="28"/>
        </w:rPr>
      </w:pPr>
      <w:r>
        <w:rPr>
          <w:rFonts w:ascii="標楷體" w:eastAsia="標楷體" w:hAnsi="標楷體" w:cs="標楷體"/>
          <w:sz w:val="28"/>
        </w:rPr>
        <w:t>（三）符合需要廠商為1家者，以議價方式辦理；符合需要廠商在2家以上者，以依序議價方式辦理。如有2家（含）以上符合需要廠商序位合計值相同者，其議價順序為：</w:t>
      </w:r>
    </w:p>
    <w:p w14:paraId="15900D0D" w14:textId="77777777" w:rsidR="005122AF" w:rsidRDefault="005122AF" w:rsidP="005122AF">
      <w:pPr>
        <w:pStyle w:val="Standard"/>
        <w:tabs>
          <w:tab w:val="left" w:pos="8501"/>
          <w:tab w:val="left" w:pos="9881"/>
        </w:tabs>
        <w:snapToGrid w:val="0"/>
        <w:spacing w:line="440" w:lineRule="exact"/>
        <w:ind w:left="2141" w:right="67" w:hanging="283"/>
        <w:jc w:val="both"/>
        <w:rPr>
          <w:rFonts w:ascii="標楷體" w:eastAsia="標楷體" w:hAnsi="標楷體" w:cs="標楷體"/>
          <w:sz w:val="28"/>
        </w:rPr>
      </w:pPr>
      <w:r>
        <w:rPr>
          <w:rFonts w:ascii="標楷體" w:eastAsia="標楷體" w:hAnsi="標楷體" w:cs="標楷體"/>
          <w:sz w:val="28"/>
        </w:rPr>
        <w:t>1.招標文件未訂明固定服務費用或費率者，以標價低者優先議價。該等廠商報價仍相同者，參考「最有利標評選辦法」第15條之1規定，由機關擇一為之，或於招標文件預先擇</w:t>
      </w:r>
      <w:proofErr w:type="gramStart"/>
      <w:r>
        <w:rPr>
          <w:rFonts w:ascii="標楷體" w:eastAsia="標楷體" w:hAnsi="標楷體" w:cs="標楷體"/>
          <w:sz w:val="28"/>
        </w:rPr>
        <w:t>一</w:t>
      </w:r>
      <w:proofErr w:type="gramEnd"/>
      <w:r>
        <w:rPr>
          <w:rFonts w:ascii="標楷體" w:eastAsia="標楷體" w:hAnsi="標楷體" w:cs="標楷體"/>
          <w:sz w:val="28"/>
        </w:rPr>
        <w:t>：</w:t>
      </w:r>
    </w:p>
    <w:p w14:paraId="5251590E" w14:textId="77777777" w:rsidR="005122AF" w:rsidRDefault="005122AF" w:rsidP="005122AF">
      <w:pPr>
        <w:pStyle w:val="Standard"/>
        <w:tabs>
          <w:tab w:val="left" w:pos="9134"/>
          <w:tab w:val="left" w:pos="10514"/>
        </w:tabs>
        <w:snapToGrid w:val="0"/>
        <w:spacing w:line="440" w:lineRule="exact"/>
        <w:ind w:left="2774" w:right="67" w:hanging="434"/>
        <w:jc w:val="both"/>
        <w:rPr>
          <w:rFonts w:ascii="標楷體" w:eastAsia="標楷體" w:hAnsi="標楷體" w:cs="標楷體"/>
          <w:sz w:val="28"/>
        </w:rPr>
      </w:pPr>
      <w:r>
        <w:rPr>
          <w:rFonts w:ascii="標楷體" w:eastAsia="標楷體" w:hAnsi="標楷體" w:cs="標楷體"/>
          <w:sz w:val="28"/>
        </w:rPr>
        <w:t>(1)</w:t>
      </w:r>
      <w:proofErr w:type="gramStart"/>
      <w:r>
        <w:rPr>
          <w:rFonts w:ascii="標楷體" w:eastAsia="標楷體" w:hAnsi="標楷體" w:cs="標楷體"/>
          <w:sz w:val="28"/>
        </w:rPr>
        <w:t>對序位</w:t>
      </w:r>
      <w:proofErr w:type="gramEnd"/>
      <w:r>
        <w:rPr>
          <w:rFonts w:ascii="標楷體" w:eastAsia="標楷體" w:hAnsi="標楷體" w:cs="標楷體"/>
          <w:sz w:val="28"/>
        </w:rPr>
        <w:t>合計值相同廠商再行綜合評審一次，</w:t>
      </w:r>
      <w:proofErr w:type="gramStart"/>
      <w:r>
        <w:rPr>
          <w:rFonts w:ascii="標楷體" w:eastAsia="標楷體" w:hAnsi="標楷體" w:cs="標楷體"/>
          <w:sz w:val="28"/>
        </w:rPr>
        <w:t>以序位</w:t>
      </w:r>
      <w:proofErr w:type="gramEnd"/>
      <w:r>
        <w:rPr>
          <w:rFonts w:ascii="標楷體" w:eastAsia="標楷體" w:hAnsi="標楷體" w:cs="標楷體"/>
          <w:sz w:val="28"/>
        </w:rPr>
        <w:t>合計值最低者優先議價。綜合評審</w:t>
      </w:r>
      <w:proofErr w:type="gramStart"/>
      <w:r>
        <w:rPr>
          <w:rFonts w:ascii="標楷體" w:eastAsia="標楷體" w:hAnsi="標楷體" w:cs="標楷體"/>
          <w:sz w:val="28"/>
        </w:rPr>
        <w:t>後之序位</w:t>
      </w:r>
      <w:proofErr w:type="gramEnd"/>
      <w:r>
        <w:rPr>
          <w:rFonts w:ascii="標楷體" w:eastAsia="標楷體" w:hAnsi="標楷體" w:cs="標楷體"/>
          <w:sz w:val="28"/>
        </w:rPr>
        <w:t>合計值仍相同者，抽籤決定之。</w:t>
      </w:r>
    </w:p>
    <w:p w14:paraId="15D243CF" w14:textId="77777777" w:rsidR="005122AF" w:rsidRDefault="005122AF" w:rsidP="005122AF">
      <w:pPr>
        <w:pStyle w:val="Standard"/>
        <w:tabs>
          <w:tab w:val="left" w:pos="9134"/>
          <w:tab w:val="left" w:pos="10514"/>
        </w:tabs>
        <w:snapToGrid w:val="0"/>
        <w:spacing w:line="440" w:lineRule="exact"/>
        <w:ind w:left="2774" w:right="67" w:hanging="434"/>
        <w:jc w:val="both"/>
        <w:rPr>
          <w:rFonts w:ascii="標楷體" w:eastAsia="標楷體" w:hAnsi="標楷體" w:cs="標楷體"/>
          <w:sz w:val="28"/>
        </w:rPr>
      </w:pPr>
      <w:r>
        <w:rPr>
          <w:rFonts w:ascii="標楷體" w:eastAsia="標楷體" w:hAnsi="標楷體" w:cs="標楷體"/>
          <w:sz w:val="28"/>
        </w:rPr>
        <w:t>(2)</w:t>
      </w:r>
      <w:proofErr w:type="gramStart"/>
      <w:r>
        <w:rPr>
          <w:rFonts w:ascii="標楷體" w:eastAsia="標楷體" w:hAnsi="標楷體" w:cs="標楷體"/>
          <w:sz w:val="28"/>
        </w:rPr>
        <w:t>擇配分</w:t>
      </w:r>
      <w:proofErr w:type="gramEnd"/>
      <w:r>
        <w:rPr>
          <w:rFonts w:ascii="標楷體" w:eastAsia="標楷體" w:hAnsi="標楷體" w:cs="標楷體"/>
          <w:sz w:val="28"/>
        </w:rPr>
        <w:t>最高之評審項目之得分合計值較高者優先議價。得分仍相同者，抽籤決定之。</w:t>
      </w:r>
    </w:p>
    <w:p w14:paraId="3E8007E2" w14:textId="77777777" w:rsidR="005122AF" w:rsidRDefault="005122AF" w:rsidP="005122AF">
      <w:pPr>
        <w:pStyle w:val="Standard"/>
        <w:tabs>
          <w:tab w:val="left" w:pos="9134"/>
          <w:tab w:val="left" w:pos="10514"/>
        </w:tabs>
        <w:snapToGrid w:val="0"/>
        <w:spacing w:line="440" w:lineRule="exact"/>
        <w:ind w:left="2774" w:right="67" w:hanging="434"/>
        <w:jc w:val="both"/>
        <w:rPr>
          <w:rFonts w:ascii="標楷體" w:eastAsia="標楷體" w:hAnsi="標楷體" w:cs="標楷體"/>
          <w:sz w:val="28"/>
        </w:rPr>
      </w:pPr>
      <w:r>
        <w:rPr>
          <w:rFonts w:ascii="標楷體" w:eastAsia="標楷體" w:hAnsi="標楷體" w:cs="標楷體"/>
          <w:sz w:val="28"/>
        </w:rPr>
        <w:t>(3)擇獲得評審委員</w:t>
      </w:r>
      <w:proofErr w:type="gramStart"/>
      <w:r>
        <w:rPr>
          <w:rFonts w:ascii="標楷體" w:eastAsia="標楷體" w:hAnsi="標楷體" w:cs="標楷體"/>
          <w:sz w:val="28"/>
        </w:rPr>
        <w:t>評定序</w:t>
      </w:r>
      <w:proofErr w:type="gramEnd"/>
      <w:r>
        <w:rPr>
          <w:rFonts w:ascii="標楷體" w:eastAsia="標楷體" w:hAnsi="標楷體" w:cs="標楷體"/>
          <w:sz w:val="28"/>
        </w:rPr>
        <w:t>位第一較多者優先議價；仍相同者，抽籤決定之。</w:t>
      </w:r>
    </w:p>
    <w:p w14:paraId="50BB3EF8" w14:textId="77777777" w:rsidR="005122AF" w:rsidRDefault="005122AF" w:rsidP="005122AF">
      <w:pPr>
        <w:pStyle w:val="Standard"/>
        <w:tabs>
          <w:tab w:val="left" w:pos="8501"/>
          <w:tab w:val="left" w:pos="9881"/>
        </w:tabs>
        <w:snapToGrid w:val="0"/>
        <w:spacing w:line="440" w:lineRule="exact"/>
        <w:ind w:left="2141" w:right="67" w:hanging="283"/>
        <w:jc w:val="both"/>
        <w:rPr>
          <w:rFonts w:ascii="標楷體" w:eastAsia="標楷體" w:hAnsi="標楷體" w:cs="標楷體"/>
          <w:sz w:val="28"/>
        </w:rPr>
      </w:pPr>
      <w:r>
        <w:rPr>
          <w:rFonts w:ascii="標楷體" w:eastAsia="標楷體" w:hAnsi="標楷體" w:cs="標楷體"/>
          <w:sz w:val="28"/>
        </w:rPr>
        <w:t>2.招標文件已訂明固定服務費用或費率者，參考「最有利標評選辦法」第15條之1規定，由機關擇一為之，或於招標文件預先擇</w:t>
      </w:r>
      <w:proofErr w:type="gramStart"/>
      <w:r>
        <w:rPr>
          <w:rFonts w:ascii="標楷體" w:eastAsia="標楷體" w:hAnsi="標楷體" w:cs="標楷體"/>
          <w:sz w:val="28"/>
        </w:rPr>
        <w:t>一</w:t>
      </w:r>
      <w:proofErr w:type="gramEnd"/>
      <w:r>
        <w:rPr>
          <w:rFonts w:ascii="標楷體" w:eastAsia="標楷體" w:hAnsi="標楷體" w:cs="標楷體"/>
          <w:sz w:val="28"/>
        </w:rPr>
        <w:t>：</w:t>
      </w:r>
    </w:p>
    <w:p w14:paraId="3A6B9014" w14:textId="77777777" w:rsidR="005122AF" w:rsidRDefault="005122AF" w:rsidP="005122AF">
      <w:pPr>
        <w:pStyle w:val="Standard"/>
        <w:tabs>
          <w:tab w:val="left" w:pos="9134"/>
          <w:tab w:val="left" w:pos="10514"/>
        </w:tabs>
        <w:snapToGrid w:val="0"/>
        <w:spacing w:line="440" w:lineRule="exact"/>
        <w:ind w:left="2774" w:right="67" w:hanging="434"/>
        <w:jc w:val="both"/>
        <w:rPr>
          <w:rFonts w:ascii="標楷體" w:eastAsia="標楷體" w:hAnsi="標楷體" w:cs="標楷體"/>
          <w:sz w:val="28"/>
        </w:rPr>
      </w:pPr>
      <w:r>
        <w:rPr>
          <w:rFonts w:ascii="標楷體" w:eastAsia="標楷體" w:hAnsi="標楷體" w:cs="標楷體"/>
          <w:sz w:val="28"/>
        </w:rPr>
        <w:t>(1)</w:t>
      </w:r>
      <w:proofErr w:type="gramStart"/>
      <w:r>
        <w:rPr>
          <w:rFonts w:ascii="標楷體" w:eastAsia="標楷體" w:hAnsi="標楷體" w:cs="標楷體"/>
          <w:sz w:val="28"/>
        </w:rPr>
        <w:t>對序位</w:t>
      </w:r>
      <w:proofErr w:type="gramEnd"/>
      <w:r>
        <w:rPr>
          <w:rFonts w:ascii="標楷體" w:eastAsia="標楷體" w:hAnsi="標楷體" w:cs="標楷體"/>
          <w:sz w:val="28"/>
        </w:rPr>
        <w:t>合計值相同廠商再行綜合評審一次，</w:t>
      </w:r>
      <w:proofErr w:type="gramStart"/>
      <w:r>
        <w:rPr>
          <w:rFonts w:ascii="標楷體" w:eastAsia="標楷體" w:hAnsi="標楷體" w:cs="標楷體"/>
          <w:sz w:val="28"/>
        </w:rPr>
        <w:t>以序位</w:t>
      </w:r>
      <w:proofErr w:type="gramEnd"/>
      <w:r>
        <w:rPr>
          <w:rFonts w:ascii="標楷體" w:eastAsia="標楷體" w:hAnsi="標楷體" w:cs="標楷體"/>
          <w:sz w:val="28"/>
        </w:rPr>
        <w:t>合計值最低者優先議價。綜合評審</w:t>
      </w:r>
      <w:proofErr w:type="gramStart"/>
      <w:r>
        <w:rPr>
          <w:rFonts w:ascii="標楷體" w:eastAsia="標楷體" w:hAnsi="標楷體" w:cs="標楷體"/>
          <w:sz w:val="28"/>
        </w:rPr>
        <w:t>後之序位</w:t>
      </w:r>
      <w:proofErr w:type="gramEnd"/>
      <w:r>
        <w:rPr>
          <w:rFonts w:ascii="標楷體" w:eastAsia="標楷體" w:hAnsi="標楷體" w:cs="標楷體"/>
          <w:sz w:val="28"/>
        </w:rPr>
        <w:t>合計值仍相同者，抽籤決定之。</w:t>
      </w:r>
    </w:p>
    <w:p w14:paraId="4B831CE4" w14:textId="77777777" w:rsidR="005122AF" w:rsidRDefault="005122AF" w:rsidP="005122AF">
      <w:pPr>
        <w:pStyle w:val="Standard"/>
        <w:tabs>
          <w:tab w:val="left" w:pos="9134"/>
          <w:tab w:val="left" w:pos="10514"/>
        </w:tabs>
        <w:snapToGrid w:val="0"/>
        <w:spacing w:line="440" w:lineRule="exact"/>
        <w:ind w:left="2774" w:right="67" w:hanging="434"/>
        <w:jc w:val="both"/>
        <w:rPr>
          <w:rFonts w:ascii="標楷體" w:eastAsia="標楷體" w:hAnsi="標楷體" w:cs="標楷體"/>
          <w:sz w:val="28"/>
        </w:rPr>
      </w:pPr>
      <w:r>
        <w:rPr>
          <w:rFonts w:ascii="標楷體" w:eastAsia="標楷體" w:hAnsi="標楷體" w:cs="標楷體"/>
          <w:sz w:val="28"/>
        </w:rPr>
        <w:t>(2)</w:t>
      </w:r>
      <w:proofErr w:type="gramStart"/>
      <w:r>
        <w:rPr>
          <w:rFonts w:ascii="標楷體" w:eastAsia="標楷體" w:hAnsi="標楷體" w:cs="標楷體"/>
          <w:sz w:val="28"/>
        </w:rPr>
        <w:t>擇配分</w:t>
      </w:r>
      <w:proofErr w:type="gramEnd"/>
      <w:r>
        <w:rPr>
          <w:rFonts w:ascii="標楷體" w:eastAsia="標楷體" w:hAnsi="標楷體" w:cs="標楷體"/>
          <w:sz w:val="28"/>
        </w:rPr>
        <w:t>最高之評審項目之得分合計值較高者優先議價。</w:t>
      </w:r>
      <w:r>
        <w:rPr>
          <w:rFonts w:ascii="標楷體" w:eastAsia="標楷體" w:hAnsi="標楷體" w:cs="標楷體"/>
          <w:sz w:val="28"/>
        </w:rPr>
        <w:lastRenderedPageBreak/>
        <w:t>得分仍相同者，抽籤決定之。</w:t>
      </w:r>
    </w:p>
    <w:p w14:paraId="7FF8378F" w14:textId="77777777" w:rsidR="005122AF" w:rsidRDefault="005122AF" w:rsidP="005122AF">
      <w:pPr>
        <w:pStyle w:val="Standard"/>
        <w:tabs>
          <w:tab w:val="left" w:pos="9134"/>
          <w:tab w:val="left" w:pos="10514"/>
        </w:tabs>
        <w:snapToGrid w:val="0"/>
        <w:spacing w:line="440" w:lineRule="exact"/>
        <w:ind w:left="2774" w:right="67" w:hanging="434"/>
        <w:jc w:val="both"/>
        <w:rPr>
          <w:rFonts w:ascii="標楷體" w:eastAsia="標楷體" w:hAnsi="標楷體" w:cs="標楷體"/>
          <w:sz w:val="28"/>
        </w:rPr>
      </w:pPr>
      <w:r>
        <w:rPr>
          <w:rFonts w:ascii="標楷體" w:eastAsia="標楷體" w:hAnsi="標楷體" w:cs="標楷體"/>
          <w:sz w:val="28"/>
        </w:rPr>
        <w:t>(3)擇獲得評審委員</w:t>
      </w:r>
      <w:proofErr w:type="gramStart"/>
      <w:r>
        <w:rPr>
          <w:rFonts w:ascii="標楷體" w:eastAsia="標楷體" w:hAnsi="標楷體" w:cs="標楷體"/>
          <w:sz w:val="28"/>
        </w:rPr>
        <w:t>評定序</w:t>
      </w:r>
      <w:proofErr w:type="gramEnd"/>
      <w:r>
        <w:rPr>
          <w:rFonts w:ascii="標楷體" w:eastAsia="標楷體" w:hAnsi="標楷體" w:cs="標楷體"/>
          <w:sz w:val="28"/>
        </w:rPr>
        <w:t>位第一較多者優先議價；仍相同者，抽籤決定之。</w:t>
      </w:r>
    </w:p>
    <w:p w14:paraId="707855E4" w14:textId="77777777" w:rsidR="005122AF" w:rsidRDefault="005122AF" w:rsidP="005122AF">
      <w:pPr>
        <w:pStyle w:val="Standard"/>
        <w:tabs>
          <w:tab w:val="left" w:pos="8149"/>
          <w:tab w:val="left" w:pos="9529"/>
        </w:tabs>
        <w:snapToGrid w:val="0"/>
        <w:spacing w:line="440" w:lineRule="exact"/>
        <w:ind w:left="1789" w:right="67" w:hanging="812"/>
        <w:jc w:val="both"/>
        <w:rPr>
          <w:rFonts w:ascii="標楷體" w:eastAsia="標楷體" w:hAnsi="標楷體" w:cs="標楷體"/>
          <w:sz w:val="28"/>
        </w:rPr>
      </w:pPr>
      <w:r>
        <w:rPr>
          <w:rFonts w:ascii="標楷體" w:eastAsia="標楷體" w:hAnsi="標楷體" w:cs="標楷體"/>
          <w:sz w:val="28"/>
        </w:rPr>
        <w:t>（四）評審委員評審評分表及評審</w:t>
      </w:r>
      <w:proofErr w:type="gramStart"/>
      <w:r>
        <w:rPr>
          <w:rFonts w:ascii="標楷體" w:eastAsia="標楷體" w:hAnsi="標楷體" w:cs="標楷體"/>
          <w:sz w:val="28"/>
        </w:rPr>
        <w:t>總表如附件</w:t>
      </w:r>
      <w:proofErr w:type="gramEnd"/>
      <w:r>
        <w:rPr>
          <w:rFonts w:ascii="標楷體" w:eastAsia="標楷體" w:hAnsi="標楷體" w:cs="標楷體"/>
          <w:sz w:val="28"/>
        </w:rPr>
        <w:t>。</w:t>
      </w:r>
    </w:p>
    <w:p w14:paraId="5384103A" w14:textId="77777777" w:rsidR="005122AF" w:rsidRDefault="005122AF" w:rsidP="005122AF">
      <w:pPr>
        <w:pStyle w:val="Standard"/>
        <w:numPr>
          <w:ilvl w:val="0"/>
          <w:numId w:val="23"/>
        </w:numPr>
        <w:spacing w:line="440" w:lineRule="exact"/>
        <w:textAlignment w:val="auto"/>
        <w:rPr>
          <w:rFonts w:ascii="標楷體" w:eastAsia="標楷體" w:hAnsi="標楷體" w:cs="標楷體"/>
          <w:sz w:val="28"/>
        </w:rPr>
      </w:pPr>
      <w:r>
        <w:rPr>
          <w:rFonts w:ascii="標楷體" w:eastAsia="標楷體" w:hAnsi="標楷體" w:cs="標楷體"/>
          <w:sz w:val="28"/>
        </w:rPr>
        <w:t>補充說明及規定：</w:t>
      </w:r>
    </w:p>
    <w:p w14:paraId="0C6F596A" w14:textId="77777777" w:rsidR="005122AF" w:rsidRDefault="005122AF" w:rsidP="005122AF">
      <w:pPr>
        <w:pStyle w:val="Standard"/>
        <w:tabs>
          <w:tab w:val="left" w:pos="8149"/>
          <w:tab w:val="left" w:pos="9529"/>
        </w:tabs>
        <w:snapToGrid w:val="0"/>
        <w:spacing w:line="440" w:lineRule="exact"/>
        <w:ind w:left="1789" w:right="67" w:hanging="812"/>
        <w:jc w:val="both"/>
        <w:rPr>
          <w:rFonts w:ascii="標楷體" w:eastAsia="標楷體" w:hAnsi="標楷體" w:cs="標楷體"/>
          <w:sz w:val="28"/>
        </w:rPr>
      </w:pPr>
      <w:r>
        <w:rPr>
          <w:rFonts w:ascii="標楷體" w:eastAsia="標楷體" w:hAnsi="標楷體" w:cs="標楷體"/>
          <w:sz w:val="28"/>
        </w:rPr>
        <w:t>（一）投標文件澄清：投標文件如有需投標廠商說明者，將依政府採購法第51條及其施行細則第60條辦理。</w:t>
      </w:r>
    </w:p>
    <w:p w14:paraId="26C5F0E8" w14:textId="77777777" w:rsidR="005122AF" w:rsidRDefault="005122AF" w:rsidP="005122AF">
      <w:pPr>
        <w:pStyle w:val="Standard"/>
        <w:tabs>
          <w:tab w:val="left" w:pos="8149"/>
          <w:tab w:val="left" w:pos="9529"/>
        </w:tabs>
        <w:snapToGrid w:val="0"/>
        <w:spacing w:line="440" w:lineRule="exact"/>
        <w:ind w:left="1789" w:right="67" w:hanging="812"/>
        <w:jc w:val="both"/>
        <w:rPr>
          <w:rFonts w:ascii="標楷體" w:eastAsia="標楷體" w:hAnsi="標楷體" w:cs="標楷體"/>
          <w:sz w:val="28"/>
        </w:rPr>
      </w:pPr>
      <w:r>
        <w:rPr>
          <w:rFonts w:ascii="標楷體" w:eastAsia="標楷體" w:hAnsi="標楷體" w:cs="標楷體"/>
          <w:sz w:val="28"/>
        </w:rPr>
        <w:t>（二）評審小組委員名單保密規定（擇</w:t>
      </w:r>
      <w:proofErr w:type="gramStart"/>
      <w:r>
        <w:rPr>
          <w:rFonts w:ascii="標楷體" w:eastAsia="標楷體" w:hAnsi="標楷體" w:cs="標楷體"/>
          <w:sz w:val="28"/>
        </w:rPr>
        <w:t>一</w:t>
      </w:r>
      <w:proofErr w:type="gramEnd"/>
      <w:r>
        <w:rPr>
          <w:rFonts w:ascii="標楷體" w:eastAsia="標楷體" w:hAnsi="標楷體" w:cs="標楷體"/>
          <w:sz w:val="28"/>
        </w:rPr>
        <w:t>勾選）</w:t>
      </w:r>
    </w:p>
    <w:p w14:paraId="12B7AD01" w14:textId="77777777" w:rsidR="005122AF" w:rsidRDefault="005122AF" w:rsidP="005122AF">
      <w:pPr>
        <w:pStyle w:val="Standard"/>
        <w:tabs>
          <w:tab w:val="left" w:pos="8501"/>
          <w:tab w:val="left" w:pos="9881"/>
        </w:tabs>
        <w:snapToGrid w:val="0"/>
        <w:spacing w:line="440" w:lineRule="exact"/>
        <w:ind w:left="2141" w:right="67" w:hanging="283"/>
        <w:jc w:val="both"/>
        <w:rPr>
          <w:rFonts w:ascii="標楷體" w:eastAsia="標楷體" w:hAnsi="標楷體" w:cs="標楷體"/>
          <w:sz w:val="28"/>
        </w:rPr>
      </w:pPr>
      <w:r>
        <w:rPr>
          <w:rFonts w:ascii="標楷體" w:eastAsia="標楷體" w:hAnsi="標楷體" w:cs="標楷體"/>
          <w:sz w:val="28"/>
        </w:rPr>
        <w:t>■本案於主管機關指定之資訊網站公開評審委員名單</w:t>
      </w:r>
      <w:proofErr w:type="gramStart"/>
      <w:r>
        <w:rPr>
          <w:rFonts w:ascii="標楷體" w:eastAsia="標楷體" w:hAnsi="標楷體" w:cs="標楷體"/>
          <w:sz w:val="28"/>
        </w:rPr>
        <w:t>（</w:t>
      </w:r>
      <w:proofErr w:type="gramEnd"/>
      <w:r>
        <w:rPr>
          <w:rFonts w:ascii="標楷體" w:eastAsia="標楷體" w:hAnsi="標楷體" w:cs="標楷體"/>
          <w:sz w:val="28"/>
        </w:rPr>
        <w:t>網址：http：//web.pcc.gov.tw</w:t>
      </w:r>
      <w:proofErr w:type="gramStart"/>
      <w:r>
        <w:rPr>
          <w:rFonts w:ascii="標楷體" w:eastAsia="標楷體" w:hAnsi="標楷體" w:cs="標楷體"/>
          <w:sz w:val="28"/>
        </w:rPr>
        <w:t>）</w:t>
      </w:r>
      <w:proofErr w:type="gramEnd"/>
      <w:r>
        <w:rPr>
          <w:rFonts w:ascii="標楷體" w:eastAsia="標楷體" w:hAnsi="標楷體" w:cs="標楷體"/>
          <w:sz w:val="28"/>
        </w:rPr>
        <w:t>。</w:t>
      </w:r>
    </w:p>
    <w:p w14:paraId="2B74C619" w14:textId="77777777" w:rsidR="005122AF" w:rsidRDefault="005122AF" w:rsidP="005122AF">
      <w:pPr>
        <w:pStyle w:val="Standard"/>
        <w:tabs>
          <w:tab w:val="left" w:pos="8501"/>
          <w:tab w:val="left" w:pos="9881"/>
        </w:tabs>
        <w:snapToGrid w:val="0"/>
        <w:spacing w:line="440" w:lineRule="exact"/>
        <w:ind w:left="2141" w:right="67" w:hanging="283"/>
        <w:jc w:val="both"/>
        <w:rPr>
          <w:rFonts w:ascii="標楷體" w:eastAsia="標楷體" w:hAnsi="標楷體" w:cs="標楷體"/>
          <w:sz w:val="28"/>
        </w:rPr>
      </w:pPr>
      <w:r>
        <w:rPr>
          <w:rFonts w:ascii="標楷體" w:eastAsia="標楷體" w:hAnsi="標楷體" w:cs="標楷體"/>
          <w:sz w:val="28"/>
        </w:rPr>
        <w:t>□本案經機關衡酌個案特性及實際需要，不予公開評審委員名單，該名單於開始評審前予以保密。廠商不得探詢委員名單。</w:t>
      </w:r>
    </w:p>
    <w:p w14:paraId="39E0728B" w14:textId="77777777" w:rsidR="005122AF" w:rsidRDefault="005122AF" w:rsidP="005122AF">
      <w:pPr>
        <w:pStyle w:val="Standard"/>
        <w:tabs>
          <w:tab w:val="left" w:pos="8182"/>
          <w:tab w:val="left" w:pos="9562"/>
        </w:tabs>
        <w:snapToGrid w:val="0"/>
        <w:spacing w:line="440" w:lineRule="exact"/>
        <w:ind w:left="1822" w:right="67" w:hanging="843"/>
        <w:jc w:val="both"/>
      </w:pPr>
      <w:r>
        <w:rPr>
          <w:rFonts w:ascii="標楷體" w:eastAsia="標楷體" w:hAnsi="標楷體" w:cs="標楷體"/>
          <w:sz w:val="28"/>
        </w:rPr>
        <w:t>（三）本機關保留本案於無法評定符合需要廠商時，得參考政府採購法第56條及第57條規定，就所有評審項目</w:t>
      </w:r>
      <w:proofErr w:type="gramStart"/>
      <w:r>
        <w:rPr>
          <w:rFonts w:ascii="標楷體" w:eastAsia="標楷體" w:hAnsi="標楷體" w:cs="標楷體"/>
          <w:sz w:val="28"/>
        </w:rPr>
        <w:t>採</w:t>
      </w:r>
      <w:proofErr w:type="gramEnd"/>
      <w:r>
        <w:rPr>
          <w:rFonts w:ascii="標楷體" w:eastAsia="標楷體" w:hAnsi="標楷體" w:cs="標楷體"/>
          <w:sz w:val="28"/>
        </w:rPr>
        <w:t>行協商措施之權利。</w:t>
      </w:r>
    </w:p>
    <w:p w14:paraId="6D14F26D" w14:textId="77777777" w:rsidR="00C300C9" w:rsidRPr="005122AF" w:rsidRDefault="00C300C9">
      <w:pPr>
        <w:pStyle w:val="7"/>
        <w:ind w:left="0" w:firstLine="0"/>
        <w:jc w:val="both"/>
        <w:textDirection w:val="lrTbV"/>
        <w:rPr>
          <w:rFonts w:ascii="標楷體" w:eastAsia="標楷體" w:hAnsi="標楷體"/>
          <w:spacing w:val="0"/>
          <w:sz w:val="28"/>
        </w:rPr>
      </w:pPr>
    </w:p>
    <w:sectPr w:rsidR="00C300C9" w:rsidRPr="005122AF">
      <w:footerReference w:type="even" r:id="rId14"/>
      <w:footerReference w:type="default" r:id="rId15"/>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06CFFE" w14:textId="77777777" w:rsidR="003313FB" w:rsidRDefault="003313FB">
      <w:r>
        <w:separator/>
      </w:r>
    </w:p>
  </w:endnote>
  <w:endnote w:type="continuationSeparator" w:id="0">
    <w:p w14:paraId="0D6C0838" w14:textId="77777777" w:rsidR="003313FB" w:rsidRDefault="00331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charset w:val="00"/>
    <w:family w:val="roman"/>
    <w:pitch w:val="variable"/>
  </w:font>
  <w:font w:name="MS Serif">
    <w:altName w:val="Times New Roman"/>
    <w:panose1 w:val="04000500000000000000"/>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00"/>
    <w:family w:val="modern"/>
    <w:pitch w:val="default"/>
  </w:font>
  <w:font w:name="新細明體, PMingLiU">
    <w:altName w:val="Times New Roman"/>
    <w:charset w:val="00"/>
    <w:family w:val="roman"/>
    <w:pitch w:val="variable"/>
  </w:font>
  <w:font w:name="Liberation Serif">
    <w:panose1 w:val="02020603050405020304"/>
    <w:charset w:val="00"/>
    <w:family w:val="roman"/>
    <w:pitch w:val="variable"/>
    <w:sig w:usb0="E0000AFF" w:usb1="500078FF" w:usb2="00000021" w:usb3="00000000" w:csb0="000001BF" w:csb1="00000000"/>
  </w:font>
  <w:font w:name="Wingdings 2">
    <w:panose1 w:val="05020102010507070707"/>
    <w:charset w:val="02"/>
    <w:family w:val="roman"/>
    <w:pitch w:val="variable"/>
    <w:sig w:usb0="00000000" w:usb1="10000000" w:usb2="00000000" w:usb3="00000000" w:csb0="80000000" w:csb1="00000000"/>
  </w:font>
  <w:font w:name="Aptos Display">
    <w:altName w:val="Arial"/>
    <w:charset w:val="00"/>
    <w:family w:val="swiss"/>
    <w:pitch w:val="variable"/>
    <w:sig w:usb0="20000287" w:usb1="00000003" w:usb2="00000000" w:usb3="00000000" w:csb0="0000019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2E669" w14:textId="77777777" w:rsidR="00C300C9" w:rsidRDefault="00C300C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0DE0590" w14:textId="77777777" w:rsidR="00C300C9" w:rsidRDefault="00C300C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27EA20" w14:textId="57DCAB81" w:rsidR="00C300C9" w:rsidRDefault="00C300C9">
    <w:pPr>
      <w:pStyle w:val="a5"/>
      <w:jc w:val="center"/>
    </w:pPr>
  </w:p>
  <w:p w14:paraId="644D9D32" w14:textId="77777777" w:rsidR="00C300C9" w:rsidRPr="00C42D52" w:rsidRDefault="00C300C9" w:rsidP="003A7605">
    <w:pPr>
      <w:pStyle w:val="a5"/>
      <w:jc w:val="right"/>
      <w:rPr>
        <w:rFonts w:ascii="標楷體" w:eastAsia="標楷體" w:hAnsi="標楷體"/>
        <w:color w:val="808080"/>
        <w:sz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9D33FA" w14:textId="77777777" w:rsidR="0008023F" w:rsidRDefault="0008023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5DFC394" w14:textId="77777777" w:rsidR="0008023F" w:rsidRDefault="0008023F">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6F8390" w14:textId="77777777" w:rsidR="0008023F" w:rsidRDefault="0008023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7D3A2C" w14:textId="77777777" w:rsidR="003313FB" w:rsidRDefault="003313FB">
      <w:r>
        <w:separator/>
      </w:r>
    </w:p>
  </w:footnote>
  <w:footnote w:type="continuationSeparator" w:id="0">
    <w:p w14:paraId="0C020007" w14:textId="77777777" w:rsidR="003313FB" w:rsidRDefault="003313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10EAD3" w14:textId="77777777" w:rsidR="00C300C9" w:rsidRDefault="00C300C9" w:rsidP="00D67970">
    <w:pPr>
      <w:pStyle w:val="a9"/>
      <w:tabs>
        <w:tab w:val="clear" w:pos="4153"/>
        <w:tab w:val="clear" w:pos="8306"/>
        <w:tab w:val="center" w:pos="4706"/>
        <w:tab w:val="right" w:pos="9413"/>
      </w:tabs>
    </w:pPr>
    <w:r>
      <w:rPr>
        <w:lang w:val="zh-TW"/>
      </w:rPr>
      <w:tab/>
    </w:r>
    <w:r w:rsidRPr="00C42D52">
      <w:rPr>
        <w:rFonts w:ascii="標楷體" w:eastAsia="標楷體" w:hAnsi="標楷體" w:hint="eastAsia"/>
        <w:color w:val="808080"/>
        <w:sz w:val="16"/>
      </w:rPr>
      <w:tab/>
    </w:r>
    <w:r>
      <w:rPr>
        <w:rFonts w:ascii="標楷體" w:eastAsia="標楷體" w:hAnsi="標楷體"/>
        <w:color w:val="808080"/>
        <w:sz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0F043430"/>
    <w:multiLevelType w:val="multilevel"/>
    <w:tmpl w:val="A17EFCCC"/>
    <w:styleLink w:val="WW8Num11"/>
    <w:lvl w:ilvl="0">
      <w:start w:val="1"/>
      <w:numFmt w:val="japaneseCounting"/>
      <w:lvlText w:val="%1、"/>
      <w:lvlJc w:val="left"/>
      <w:pPr>
        <w:ind w:left="855" w:hanging="585"/>
      </w:pPr>
      <w:rPr>
        <w:rFonts w:ascii="標楷體" w:eastAsia="標楷體" w:hAnsi="標楷體" w:cs="標楷體"/>
        <w:sz w:val="28"/>
        <w:lang w:val="en-U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1683B40"/>
    <w:multiLevelType w:val="hybridMultilevel"/>
    <w:tmpl w:val="D40A0198"/>
    <w:lvl w:ilvl="0" w:tplc="DA2C57D8">
      <w:start w:val="2"/>
      <w:numFmt w:val="taiwaneseCountingThousand"/>
      <w:lvlText w:val="（%1）"/>
      <w:lvlJc w:val="left"/>
      <w:pPr>
        <w:ind w:left="1320" w:hanging="840"/>
      </w:pPr>
      <w:rPr>
        <w:rFonts w:hint="default"/>
      </w:rPr>
    </w:lvl>
    <w:lvl w:ilvl="1" w:tplc="6AAEF4BA">
      <w:start w:val="6"/>
      <w:numFmt w:val="taiwaneseCountingThousand"/>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7"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8"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9" w15:restartNumberingAfterBreak="0">
    <w:nsid w:val="2F773590"/>
    <w:multiLevelType w:val="multilevel"/>
    <w:tmpl w:val="D63EB292"/>
    <w:lvl w:ilvl="0">
      <w:start w:val="1"/>
      <w:numFmt w:val="taiwaneseCountingThousand"/>
      <w:suff w:val="nothing"/>
      <w:lvlText w:val="%1、"/>
      <w:lvlJc w:val="left"/>
      <w:pPr>
        <w:ind w:left="425" w:hanging="425"/>
      </w:pPr>
      <w:rPr>
        <w:rFonts w:hint="eastAsia"/>
      </w:rPr>
    </w:lvl>
    <w:lvl w:ilvl="1">
      <w:start w:val="1"/>
      <w:numFmt w:val="taiwaneseCountingThousand"/>
      <w:suff w:val="nothing"/>
      <w:lvlText w:val="（%2）"/>
      <w:lvlJc w:val="left"/>
      <w:pPr>
        <w:ind w:left="1702" w:hanging="567"/>
      </w:pPr>
      <w:rPr>
        <w:rFonts w:hint="eastAsia"/>
        <w:lang w:val="en-US"/>
      </w:rPr>
    </w:lvl>
    <w:lvl w:ilvl="2">
      <w:start w:val="1"/>
      <w:numFmt w:val="decimal"/>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1" w15:restartNumberingAfterBreak="0">
    <w:nsid w:val="342A7BD5"/>
    <w:multiLevelType w:val="hybridMultilevel"/>
    <w:tmpl w:val="0FEE8442"/>
    <w:lvl w:ilvl="0" w:tplc="44D8A9C8">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3"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4" w15:restartNumberingAfterBreak="0">
    <w:nsid w:val="43E854DE"/>
    <w:multiLevelType w:val="hybridMultilevel"/>
    <w:tmpl w:val="CA04B16A"/>
    <w:lvl w:ilvl="0" w:tplc="60C83424">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6"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7"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8" w15:restartNumberingAfterBreak="0">
    <w:nsid w:val="77C9208E"/>
    <w:multiLevelType w:val="hybridMultilevel"/>
    <w:tmpl w:val="1FF6999E"/>
    <w:lvl w:ilvl="0" w:tplc="DE0883EC">
      <w:start w:val="1"/>
      <w:numFmt w:val="taiwaneseCountingThousand"/>
      <w:lvlText w:val="(%1)"/>
      <w:lvlJc w:val="left"/>
      <w:pPr>
        <w:ind w:left="1321" w:hanging="465"/>
      </w:pPr>
      <w:rPr>
        <w:rFonts w:ascii="標楷體" w:hAnsi="標楷體" w:hint="eastAsia"/>
        <w:color w:val="000000"/>
      </w:rPr>
    </w:lvl>
    <w:lvl w:ilvl="1" w:tplc="04090019" w:tentative="1">
      <w:start w:val="1"/>
      <w:numFmt w:val="ideographTraditional"/>
      <w:lvlText w:val="%2、"/>
      <w:lvlJc w:val="left"/>
      <w:pPr>
        <w:ind w:left="1816" w:hanging="480"/>
      </w:pPr>
    </w:lvl>
    <w:lvl w:ilvl="2" w:tplc="0409001B" w:tentative="1">
      <w:start w:val="1"/>
      <w:numFmt w:val="lowerRoman"/>
      <w:lvlText w:val="%3."/>
      <w:lvlJc w:val="right"/>
      <w:pPr>
        <w:ind w:left="2296" w:hanging="480"/>
      </w:pPr>
    </w:lvl>
    <w:lvl w:ilvl="3" w:tplc="0409000F" w:tentative="1">
      <w:start w:val="1"/>
      <w:numFmt w:val="decimal"/>
      <w:lvlText w:val="%4."/>
      <w:lvlJc w:val="left"/>
      <w:pPr>
        <w:ind w:left="2776" w:hanging="480"/>
      </w:pPr>
    </w:lvl>
    <w:lvl w:ilvl="4" w:tplc="04090019" w:tentative="1">
      <w:start w:val="1"/>
      <w:numFmt w:val="ideographTraditional"/>
      <w:lvlText w:val="%5、"/>
      <w:lvlJc w:val="left"/>
      <w:pPr>
        <w:ind w:left="3256" w:hanging="480"/>
      </w:pPr>
    </w:lvl>
    <w:lvl w:ilvl="5" w:tplc="0409001B" w:tentative="1">
      <w:start w:val="1"/>
      <w:numFmt w:val="lowerRoman"/>
      <w:lvlText w:val="%6."/>
      <w:lvlJc w:val="right"/>
      <w:pPr>
        <w:ind w:left="3736" w:hanging="480"/>
      </w:pPr>
    </w:lvl>
    <w:lvl w:ilvl="6" w:tplc="0409000F" w:tentative="1">
      <w:start w:val="1"/>
      <w:numFmt w:val="decimal"/>
      <w:lvlText w:val="%7."/>
      <w:lvlJc w:val="left"/>
      <w:pPr>
        <w:ind w:left="4216" w:hanging="480"/>
      </w:pPr>
    </w:lvl>
    <w:lvl w:ilvl="7" w:tplc="04090019" w:tentative="1">
      <w:start w:val="1"/>
      <w:numFmt w:val="ideographTraditional"/>
      <w:lvlText w:val="%8、"/>
      <w:lvlJc w:val="left"/>
      <w:pPr>
        <w:ind w:left="4696" w:hanging="480"/>
      </w:pPr>
    </w:lvl>
    <w:lvl w:ilvl="8" w:tplc="0409001B" w:tentative="1">
      <w:start w:val="1"/>
      <w:numFmt w:val="lowerRoman"/>
      <w:lvlText w:val="%9."/>
      <w:lvlJc w:val="right"/>
      <w:pPr>
        <w:ind w:left="5176" w:hanging="480"/>
      </w:pPr>
    </w:lvl>
  </w:abstractNum>
  <w:abstractNum w:abstractNumId="19" w15:restartNumberingAfterBreak="0">
    <w:nsid w:val="7AB250A1"/>
    <w:multiLevelType w:val="singleLevel"/>
    <w:tmpl w:val="9C88AB3A"/>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20"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abstractNum w:abstractNumId="21" w15:restartNumberingAfterBreak="0">
    <w:nsid w:val="7D660652"/>
    <w:multiLevelType w:val="hybridMultilevel"/>
    <w:tmpl w:val="9BA6D6CC"/>
    <w:lvl w:ilvl="0" w:tplc="5CC2D97C">
      <w:start w:val="1"/>
      <w:numFmt w:val="taiwaneseCountingThousand"/>
      <w:lvlText w:val="%1、"/>
      <w:lvlJc w:val="left"/>
      <w:pPr>
        <w:ind w:left="8376" w:hanging="720"/>
      </w:pPr>
      <w:rPr>
        <w:rFonts w:hint="default"/>
        <w:color w:val="auto"/>
      </w:rPr>
    </w:lvl>
    <w:lvl w:ilvl="1" w:tplc="C8ECC350">
      <w:start w:val="1"/>
      <w:numFmt w:val="taiwaneseCountingThousand"/>
      <w:suff w:val="nothing"/>
      <w:lvlText w:val="（%2）"/>
      <w:lvlJc w:val="left"/>
      <w:pPr>
        <w:ind w:left="6591" w:hanging="720"/>
      </w:pPr>
      <w:rPr>
        <w:rFonts w:hint="default"/>
        <w:strike w:val="0"/>
        <w:color w:val="00B0F0"/>
      </w:rPr>
    </w:lvl>
    <w:lvl w:ilvl="2" w:tplc="0409001B" w:tentative="1">
      <w:start w:val="1"/>
      <w:numFmt w:val="lowerRoman"/>
      <w:lvlText w:val="%3."/>
      <w:lvlJc w:val="right"/>
      <w:pPr>
        <w:ind w:left="6831" w:hanging="480"/>
      </w:pPr>
    </w:lvl>
    <w:lvl w:ilvl="3" w:tplc="0409000F" w:tentative="1">
      <w:start w:val="1"/>
      <w:numFmt w:val="decimal"/>
      <w:lvlText w:val="%4."/>
      <w:lvlJc w:val="left"/>
      <w:pPr>
        <w:ind w:left="7311" w:hanging="480"/>
      </w:pPr>
    </w:lvl>
    <w:lvl w:ilvl="4" w:tplc="04090019" w:tentative="1">
      <w:start w:val="1"/>
      <w:numFmt w:val="ideographTraditional"/>
      <w:lvlText w:val="%5、"/>
      <w:lvlJc w:val="left"/>
      <w:pPr>
        <w:ind w:left="7791" w:hanging="480"/>
      </w:pPr>
    </w:lvl>
    <w:lvl w:ilvl="5" w:tplc="0409001B" w:tentative="1">
      <w:start w:val="1"/>
      <w:numFmt w:val="lowerRoman"/>
      <w:lvlText w:val="%6."/>
      <w:lvlJc w:val="right"/>
      <w:pPr>
        <w:ind w:left="8271" w:hanging="480"/>
      </w:pPr>
    </w:lvl>
    <w:lvl w:ilvl="6" w:tplc="0409000F" w:tentative="1">
      <w:start w:val="1"/>
      <w:numFmt w:val="decimal"/>
      <w:lvlText w:val="%7."/>
      <w:lvlJc w:val="left"/>
      <w:pPr>
        <w:ind w:left="8751" w:hanging="480"/>
      </w:pPr>
    </w:lvl>
    <w:lvl w:ilvl="7" w:tplc="04090019" w:tentative="1">
      <w:start w:val="1"/>
      <w:numFmt w:val="ideographTraditional"/>
      <w:lvlText w:val="%8、"/>
      <w:lvlJc w:val="left"/>
      <w:pPr>
        <w:ind w:left="9231" w:hanging="480"/>
      </w:pPr>
    </w:lvl>
    <w:lvl w:ilvl="8" w:tplc="0409001B" w:tentative="1">
      <w:start w:val="1"/>
      <w:numFmt w:val="lowerRoman"/>
      <w:lvlText w:val="%9."/>
      <w:lvlJc w:val="right"/>
      <w:pPr>
        <w:ind w:left="9711" w:hanging="480"/>
      </w:pPr>
    </w:lvl>
  </w:abstractNum>
  <w:num w:numId="1">
    <w:abstractNumId w:val="19"/>
  </w:num>
  <w:num w:numId="2">
    <w:abstractNumId w:val="19"/>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20"/>
  </w:num>
  <w:num w:numId="4">
    <w:abstractNumId w:val="6"/>
  </w:num>
  <w:num w:numId="5">
    <w:abstractNumId w:val="1"/>
  </w:num>
  <w:num w:numId="6">
    <w:abstractNumId w:val="2"/>
  </w:num>
  <w:num w:numId="7">
    <w:abstractNumId w:val="12"/>
  </w:num>
  <w:num w:numId="8">
    <w:abstractNumId w:val="10"/>
  </w:num>
  <w:num w:numId="9">
    <w:abstractNumId w:val="8"/>
  </w:num>
  <w:num w:numId="10">
    <w:abstractNumId w:val="17"/>
  </w:num>
  <w:num w:numId="11">
    <w:abstractNumId w:val="13"/>
  </w:num>
  <w:num w:numId="12">
    <w:abstractNumId w:val="0"/>
  </w:num>
  <w:num w:numId="13">
    <w:abstractNumId w:val="16"/>
  </w:num>
  <w:num w:numId="14">
    <w:abstractNumId w:val="15"/>
  </w:num>
  <w:num w:numId="15">
    <w:abstractNumId w:val="7"/>
  </w:num>
  <w:num w:numId="16">
    <w:abstractNumId w:val="4"/>
  </w:num>
  <w:num w:numId="17">
    <w:abstractNumId w:val="9"/>
  </w:num>
  <w:num w:numId="18">
    <w:abstractNumId w:val="21"/>
  </w:num>
  <w:num w:numId="19">
    <w:abstractNumId w:val="18"/>
  </w:num>
  <w:num w:numId="20">
    <w:abstractNumId w:val="11"/>
  </w:num>
  <w:num w:numId="21">
    <w:abstractNumId w:val="5"/>
  </w:num>
  <w:num w:numId="22">
    <w:abstractNumId w:val="14"/>
  </w:num>
  <w:num w:numId="23">
    <w:abstractNumId w:val="3"/>
  </w:num>
  <w:num w:numId="24">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5A3"/>
    <w:rsid w:val="0000158F"/>
    <w:rsid w:val="000237E1"/>
    <w:rsid w:val="00061F6B"/>
    <w:rsid w:val="00064BC8"/>
    <w:rsid w:val="0008023F"/>
    <w:rsid w:val="00080B2D"/>
    <w:rsid w:val="0008595E"/>
    <w:rsid w:val="00087D76"/>
    <w:rsid w:val="00095CDE"/>
    <w:rsid w:val="000C3C3D"/>
    <w:rsid w:val="000C4E8E"/>
    <w:rsid w:val="000D12DC"/>
    <w:rsid w:val="000D2CAF"/>
    <w:rsid w:val="000E0165"/>
    <w:rsid w:val="000E4DCA"/>
    <w:rsid w:val="000E6ECD"/>
    <w:rsid w:val="0010091A"/>
    <w:rsid w:val="00106ED1"/>
    <w:rsid w:val="00116013"/>
    <w:rsid w:val="0012461A"/>
    <w:rsid w:val="00130B47"/>
    <w:rsid w:val="001346D0"/>
    <w:rsid w:val="001414E0"/>
    <w:rsid w:val="00146406"/>
    <w:rsid w:val="001510B6"/>
    <w:rsid w:val="00151A44"/>
    <w:rsid w:val="00162FEA"/>
    <w:rsid w:val="00175C80"/>
    <w:rsid w:val="00181669"/>
    <w:rsid w:val="00181A70"/>
    <w:rsid w:val="001849A2"/>
    <w:rsid w:val="001952AF"/>
    <w:rsid w:val="001A7ED9"/>
    <w:rsid w:val="001B279F"/>
    <w:rsid w:val="001C5529"/>
    <w:rsid w:val="001C728C"/>
    <w:rsid w:val="001D294E"/>
    <w:rsid w:val="001F6808"/>
    <w:rsid w:val="001F737F"/>
    <w:rsid w:val="00206859"/>
    <w:rsid w:val="002100FC"/>
    <w:rsid w:val="00214BEE"/>
    <w:rsid w:val="00224C5F"/>
    <w:rsid w:val="0023032B"/>
    <w:rsid w:val="00234B9C"/>
    <w:rsid w:val="002462DC"/>
    <w:rsid w:val="00262C2C"/>
    <w:rsid w:val="00270220"/>
    <w:rsid w:val="002729E2"/>
    <w:rsid w:val="002B7DE9"/>
    <w:rsid w:val="002C42E3"/>
    <w:rsid w:val="002C6833"/>
    <w:rsid w:val="002D15E9"/>
    <w:rsid w:val="002D335D"/>
    <w:rsid w:val="002F449E"/>
    <w:rsid w:val="003313FB"/>
    <w:rsid w:val="00340689"/>
    <w:rsid w:val="00342E1A"/>
    <w:rsid w:val="003471D3"/>
    <w:rsid w:val="00347E8E"/>
    <w:rsid w:val="003516E8"/>
    <w:rsid w:val="00352762"/>
    <w:rsid w:val="0035397B"/>
    <w:rsid w:val="00375DA0"/>
    <w:rsid w:val="00392401"/>
    <w:rsid w:val="003966CD"/>
    <w:rsid w:val="003B1F42"/>
    <w:rsid w:val="003B2552"/>
    <w:rsid w:val="003C0FED"/>
    <w:rsid w:val="003C362C"/>
    <w:rsid w:val="003E7A68"/>
    <w:rsid w:val="003E7F93"/>
    <w:rsid w:val="003F486E"/>
    <w:rsid w:val="0040386B"/>
    <w:rsid w:val="00411B90"/>
    <w:rsid w:val="00412D43"/>
    <w:rsid w:val="004463A5"/>
    <w:rsid w:val="00453517"/>
    <w:rsid w:val="004603B1"/>
    <w:rsid w:val="00463A32"/>
    <w:rsid w:val="00467364"/>
    <w:rsid w:val="00474BE6"/>
    <w:rsid w:val="00486A98"/>
    <w:rsid w:val="004A14AE"/>
    <w:rsid w:val="004A2C8A"/>
    <w:rsid w:val="004B737F"/>
    <w:rsid w:val="004C0181"/>
    <w:rsid w:val="004C42CE"/>
    <w:rsid w:val="004D1AB9"/>
    <w:rsid w:val="004E64B8"/>
    <w:rsid w:val="004F4551"/>
    <w:rsid w:val="005122AF"/>
    <w:rsid w:val="00534612"/>
    <w:rsid w:val="00540EAD"/>
    <w:rsid w:val="00567969"/>
    <w:rsid w:val="00573283"/>
    <w:rsid w:val="005816EC"/>
    <w:rsid w:val="00587954"/>
    <w:rsid w:val="00596CA2"/>
    <w:rsid w:val="005972DC"/>
    <w:rsid w:val="005A05F3"/>
    <w:rsid w:val="005A1ACB"/>
    <w:rsid w:val="005A36F2"/>
    <w:rsid w:val="005A64E4"/>
    <w:rsid w:val="005D3869"/>
    <w:rsid w:val="005D4AC5"/>
    <w:rsid w:val="005E49A7"/>
    <w:rsid w:val="005F2097"/>
    <w:rsid w:val="005F4ABE"/>
    <w:rsid w:val="005F7228"/>
    <w:rsid w:val="00620152"/>
    <w:rsid w:val="00645995"/>
    <w:rsid w:val="00676BAF"/>
    <w:rsid w:val="006809C9"/>
    <w:rsid w:val="006811F2"/>
    <w:rsid w:val="00687DEA"/>
    <w:rsid w:val="0069087C"/>
    <w:rsid w:val="00692B7F"/>
    <w:rsid w:val="006945C5"/>
    <w:rsid w:val="00697777"/>
    <w:rsid w:val="006B69C1"/>
    <w:rsid w:val="006C2ACF"/>
    <w:rsid w:val="006E0C90"/>
    <w:rsid w:val="006E1B1C"/>
    <w:rsid w:val="006E6060"/>
    <w:rsid w:val="00701BD2"/>
    <w:rsid w:val="00701FEC"/>
    <w:rsid w:val="0071681C"/>
    <w:rsid w:val="00722889"/>
    <w:rsid w:val="00725636"/>
    <w:rsid w:val="00741936"/>
    <w:rsid w:val="00752B5D"/>
    <w:rsid w:val="00754A72"/>
    <w:rsid w:val="0077016B"/>
    <w:rsid w:val="0077702A"/>
    <w:rsid w:val="0078002B"/>
    <w:rsid w:val="0079334F"/>
    <w:rsid w:val="0079525F"/>
    <w:rsid w:val="0079567B"/>
    <w:rsid w:val="007A4850"/>
    <w:rsid w:val="007A79C3"/>
    <w:rsid w:val="007B0163"/>
    <w:rsid w:val="007C339F"/>
    <w:rsid w:val="007E0A36"/>
    <w:rsid w:val="007E2A21"/>
    <w:rsid w:val="007F711D"/>
    <w:rsid w:val="0082235C"/>
    <w:rsid w:val="00824D5F"/>
    <w:rsid w:val="00825727"/>
    <w:rsid w:val="00836D68"/>
    <w:rsid w:val="00846157"/>
    <w:rsid w:val="008503B8"/>
    <w:rsid w:val="008715A3"/>
    <w:rsid w:val="0089150C"/>
    <w:rsid w:val="00896CBA"/>
    <w:rsid w:val="008A6486"/>
    <w:rsid w:val="008C114F"/>
    <w:rsid w:val="008D7FC2"/>
    <w:rsid w:val="008E4176"/>
    <w:rsid w:val="008E5184"/>
    <w:rsid w:val="008F4B8A"/>
    <w:rsid w:val="00920DF2"/>
    <w:rsid w:val="00920F6F"/>
    <w:rsid w:val="00933409"/>
    <w:rsid w:val="00937025"/>
    <w:rsid w:val="00944D02"/>
    <w:rsid w:val="00946E12"/>
    <w:rsid w:val="00956BB8"/>
    <w:rsid w:val="00965647"/>
    <w:rsid w:val="00970054"/>
    <w:rsid w:val="0098193D"/>
    <w:rsid w:val="00983B55"/>
    <w:rsid w:val="009C4B8C"/>
    <w:rsid w:val="009C76C8"/>
    <w:rsid w:val="009D2332"/>
    <w:rsid w:val="009D2665"/>
    <w:rsid w:val="009E178C"/>
    <w:rsid w:val="009E30CC"/>
    <w:rsid w:val="00A0177D"/>
    <w:rsid w:val="00A02919"/>
    <w:rsid w:val="00A20FAF"/>
    <w:rsid w:val="00A233DB"/>
    <w:rsid w:val="00A24238"/>
    <w:rsid w:val="00A2543B"/>
    <w:rsid w:val="00A43415"/>
    <w:rsid w:val="00A5182E"/>
    <w:rsid w:val="00A51FF4"/>
    <w:rsid w:val="00A55F03"/>
    <w:rsid w:val="00A7031E"/>
    <w:rsid w:val="00A7253D"/>
    <w:rsid w:val="00A72F18"/>
    <w:rsid w:val="00A77FA9"/>
    <w:rsid w:val="00A86C69"/>
    <w:rsid w:val="00AA69E5"/>
    <w:rsid w:val="00AB3C2F"/>
    <w:rsid w:val="00AD6AC3"/>
    <w:rsid w:val="00AE43B2"/>
    <w:rsid w:val="00AE54C7"/>
    <w:rsid w:val="00AE5851"/>
    <w:rsid w:val="00AF2FF2"/>
    <w:rsid w:val="00AF4027"/>
    <w:rsid w:val="00B031DB"/>
    <w:rsid w:val="00B05504"/>
    <w:rsid w:val="00B26032"/>
    <w:rsid w:val="00B32237"/>
    <w:rsid w:val="00B414E8"/>
    <w:rsid w:val="00B44FB3"/>
    <w:rsid w:val="00B7782D"/>
    <w:rsid w:val="00BA3054"/>
    <w:rsid w:val="00BB0A15"/>
    <w:rsid w:val="00BB18F7"/>
    <w:rsid w:val="00BB752A"/>
    <w:rsid w:val="00BC36AD"/>
    <w:rsid w:val="00BE4105"/>
    <w:rsid w:val="00BF5153"/>
    <w:rsid w:val="00BF53F4"/>
    <w:rsid w:val="00C0098F"/>
    <w:rsid w:val="00C011FE"/>
    <w:rsid w:val="00C1540D"/>
    <w:rsid w:val="00C2264C"/>
    <w:rsid w:val="00C300C9"/>
    <w:rsid w:val="00C31DC5"/>
    <w:rsid w:val="00C45ADC"/>
    <w:rsid w:val="00C47C2F"/>
    <w:rsid w:val="00C52EBE"/>
    <w:rsid w:val="00C54198"/>
    <w:rsid w:val="00C61921"/>
    <w:rsid w:val="00C707A1"/>
    <w:rsid w:val="00CA5839"/>
    <w:rsid w:val="00CA6B5B"/>
    <w:rsid w:val="00CB4D3D"/>
    <w:rsid w:val="00CB542E"/>
    <w:rsid w:val="00CC069B"/>
    <w:rsid w:val="00CC384D"/>
    <w:rsid w:val="00CC640E"/>
    <w:rsid w:val="00CD1287"/>
    <w:rsid w:val="00CF066F"/>
    <w:rsid w:val="00D01E93"/>
    <w:rsid w:val="00D0260C"/>
    <w:rsid w:val="00D07767"/>
    <w:rsid w:val="00D20BE0"/>
    <w:rsid w:val="00D22A2D"/>
    <w:rsid w:val="00D338FC"/>
    <w:rsid w:val="00D46854"/>
    <w:rsid w:val="00D54A44"/>
    <w:rsid w:val="00D66318"/>
    <w:rsid w:val="00D67F1B"/>
    <w:rsid w:val="00D953A3"/>
    <w:rsid w:val="00D97AB7"/>
    <w:rsid w:val="00DB4825"/>
    <w:rsid w:val="00DB4921"/>
    <w:rsid w:val="00DB51D3"/>
    <w:rsid w:val="00DC1732"/>
    <w:rsid w:val="00DD6C87"/>
    <w:rsid w:val="00DE264A"/>
    <w:rsid w:val="00DE5A05"/>
    <w:rsid w:val="00DF432C"/>
    <w:rsid w:val="00E07F7F"/>
    <w:rsid w:val="00E20F9E"/>
    <w:rsid w:val="00E22349"/>
    <w:rsid w:val="00E23E25"/>
    <w:rsid w:val="00E26676"/>
    <w:rsid w:val="00E326BC"/>
    <w:rsid w:val="00E34CC3"/>
    <w:rsid w:val="00E40B9E"/>
    <w:rsid w:val="00E412BC"/>
    <w:rsid w:val="00E449AD"/>
    <w:rsid w:val="00E5240D"/>
    <w:rsid w:val="00E61528"/>
    <w:rsid w:val="00E66D46"/>
    <w:rsid w:val="00E74252"/>
    <w:rsid w:val="00E76C69"/>
    <w:rsid w:val="00E8218E"/>
    <w:rsid w:val="00E852E8"/>
    <w:rsid w:val="00EB4E72"/>
    <w:rsid w:val="00EC3C34"/>
    <w:rsid w:val="00ED6CE5"/>
    <w:rsid w:val="00EE2D1A"/>
    <w:rsid w:val="00EF037F"/>
    <w:rsid w:val="00EF7396"/>
    <w:rsid w:val="00F033EF"/>
    <w:rsid w:val="00F17DB6"/>
    <w:rsid w:val="00F21384"/>
    <w:rsid w:val="00F53DB8"/>
    <w:rsid w:val="00F548F5"/>
    <w:rsid w:val="00F55A12"/>
    <w:rsid w:val="00F647B6"/>
    <w:rsid w:val="00F66ACF"/>
    <w:rsid w:val="00F83F92"/>
    <w:rsid w:val="00F84F98"/>
    <w:rsid w:val="00F97B43"/>
    <w:rsid w:val="00FA349A"/>
    <w:rsid w:val="00FB209A"/>
    <w:rsid w:val="00FC60D8"/>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link w:val="a6"/>
    <w:uiPriority w:val="99"/>
    <w:pPr>
      <w:tabs>
        <w:tab w:val="center" w:pos="4153"/>
        <w:tab w:val="right" w:pos="8306"/>
      </w:tabs>
    </w:pPr>
    <w:rPr>
      <w:sz w:val="20"/>
    </w:rPr>
  </w:style>
  <w:style w:type="character" w:styleId="a7">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8">
    <w:name w:val="Body Text Indent"/>
    <w:basedOn w:val="a"/>
    <w:pPr>
      <w:spacing w:line="300" w:lineRule="atLeast"/>
      <w:ind w:left="1134" w:hanging="567"/>
      <w:jc w:val="both"/>
    </w:pPr>
    <w:rPr>
      <w:rFonts w:ascii="標楷體" w:eastAsia="標楷體"/>
      <w:color w:val="000000"/>
    </w:rPr>
  </w:style>
  <w:style w:type="paragraph" w:styleId="a9">
    <w:name w:val="header"/>
    <w:basedOn w:val="a"/>
    <w:link w:val="aa"/>
    <w:uiPriority w:val="99"/>
    <w:pPr>
      <w:tabs>
        <w:tab w:val="center" w:pos="4153"/>
        <w:tab w:val="right" w:pos="8306"/>
      </w:tabs>
      <w:snapToGrid w:val="0"/>
    </w:pPr>
    <w:rPr>
      <w:sz w:val="20"/>
    </w:rPr>
  </w:style>
  <w:style w:type="character" w:styleId="ab">
    <w:name w:val="Hyperlink"/>
    <w:rsid w:val="00920F6F"/>
    <w:rPr>
      <w:color w:val="0000FF"/>
      <w:u w:val="single"/>
    </w:rPr>
  </w:style>
  <w:style w:type="character" w:customStyle="1" w:styleId="ListLabel17">
    <w:name w:val="ListLabel 17"/>
    <w:rsid w:val="000C3C3D"/>
  </w:style>
  <w:style w:type="paragraph" w:styleId="ac">
    <w:name w:val="Body Text"/>
    <w:basedOn w:val="a"/>
    <w:link w:val="ad"/>
    <w:rsid w:val="00F647B6"/>
    <w:pPr>
      <w:spacing w:after="120"/>
    </w:pPr>
  </w:style>
  <w:style w:type="character" w:customStyle="1" w:styleId="ad">
    <w:name w:val="本文 字元"/>
    <w:link w:val="ac"/>
    <w:rsid w:val="00F647B6"/>
    <w:rPr>
      <w:rFonts w:ascii="Times New Roman" w:hAnsi="Times New Roman"/>
      <w:kern w:val="2"/>
      <w:sz w:val="24"/>
    </w:rPr>
  </w:style>
  <w:style w:type="paragraph" w:customStyle="1" w:styleId="ae">
    <w:name w:val="分層負責章"/>
    <w:rsid w:val="00F647B6"/>
    <w:pPr>
      <w:suppressAutoHyphens/>
      <w:spacing w:line="240" w:lineRule="exact"/>
    </w:pPr>
    <w:rPr>
      <w:rFonts w:ascii="Times New Roman" w:eastAsia="標楷體" w:hAnsi="Times New Roman"/>
      <w:spacing w:val="-10"/>
      <w:sz w:val="24"/>
    </w:rPr>
  </w:style>
  <w:style w:type="paragraph" w:customStyle="1" w:styleId="cjk">
    <w:name w:val="cjk"/>
    <w:basedOn w:val="a"/>
    <w:rsid w:val="00061F6B"/>
    <w:pPr>
      <w:widowControl/>
      <w:suppressAutoHyphens/>
      <w:autoSpaceDN w:val="0"/>
      <w:adjustRightInd/>
      <w:spacing w:before="100" w:after="142" w:line="276" w:lineRule="auto"/>
      <w:textAlignment w:val="auto"/>
    </w:pPr>
    <w:rPr>
      <w:rFonts w:ascii="新細明體, PMingLiU" w:eastAsia="新細明體, PMingLiU" w:hAnsi="新細明體, PMingLiU" w:cs="新細明體, PMingLiU"/>
      <w:color w:val="000000"/>
      <w:kern w:val="0"/>
      <w:szCs w:val="24"/>
    </w:rPr>
  </w:style>
  <w:style w:type="paragraph" w:styleId="Web">
    <w:name w:val="Normal (Web)"/>
    <w:basedOn w:val="a"/>
    <w:rsid w:val="00061F6B"/>
    <w:pPr>
      <w:widowControl/>
      <w:suppressAutoHyphens/>
      <w:autoSpaceDN w:val="0"/>
      <w:adjustRightInd/>
      <w:spacing w:before="100" w:after="142" w:line="276" w:lineRule="auto"/>
      <w:textAlignment w:val="auto"/>
    </w:pPr>
    <w:rPr>
      <w:rFonts w:ascii="新細明體, PMingLiU" w:eastAsia="新細明體, PMingLiU" w:hAnsi="新細明體, PMingLiU" w:cs="新細明體, PMingLiU"/>
      <w:color w:val="000000"/>
      <w:kern w:val="0"/>
      <w:szCs w:val="24"/>
    </w:rPr>
  </w:style>
  <w:style w:type="character" w:customStyle="1" w:styleId="a6">
    <w:name w:val="頁尾 字元"/>
    <w:link w:val="a5"/>
    <w:uiPriority w:val="99"/>
    <w:rsid w:val="00C300C9"/>
    <w:rPr>
      <w:rFonts w:ascii="Times New Roman" w:hAnsi="Times New Roman"/>
      <w:kern w:val="2"/>
    </w:rPr>
  </w:style>
  <w:style w:type="character" w:customStyle="1" w:styleId="aa">
    <w:name w:val="頁首 字元"/>
    <w:link w:val="a9"/>
    <w:uiPriority w:val="99"/>
    <w:rsid w:val="00C300C9"/>
    <w:rPr>
      <w:rFonts w:ascii="Times New Roman" w:hAnsi="Times New Roman"/>
      <w:kern w:val="2"/>
    </w:rPr>
  </w:style>
  <w:style w:type="paragraph" w:styleId="af">
    <w:name w:val="List Paragraph"/>
    <w:basedOn w:val="a"/>
    <w:uiPriority w:val="34"/>
    <w:qFormat/>
    <w:rsid w:val="00C300C9"/>
    <w:pPr>
      <w:ind w:leftChars="200" w:left="480"/>
    </w:pPr>
  </w:style>
  <w:style w:type="paragraph" w:customStyle="1" w:styleId="Standard">
    <w:name w:val="Standard"/>
    <w:rsid w:val="005122AF"/>
    <w:pPr>
      <w:widowControl w:val="0"/>
      <w:suppressAutoHyphens/>
      <w:autoSpaceDN w:val="0"/>
      <w:textAlignment w:val="baseline"/>
    </w:pPr>
    <w:rPr>
      <w:rFonts w:ascii="Times New Roman" w:eastAsia="新細明體, PMingLiU" w:hAnsi="Times New Roman"/>
      <w:kern w:val="3"/>
      <w:sz w:val="24"/>
    </w:rPr>
  </w:style>
  <w:style w:type="numbering" w:customStyle="1" w:styleId="WW8Num11">
    <w:name w:val="WW8Num11"/>
    <w:basedOn w:val="a2"/>
    <w:rsid w:val="005122AF"/>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CC370-6C3B-4FE8-9E18-11D807B6C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24</Pages>
  <Words>2556</Words>
  <Characters>14573</Characters>
  <Application>Microsoft Office Word</Application>
  <DocSecurity>0</DocSecurity>
  <Lines>121</Lines>
  <Paragraphs>34</Paragraphs>
  <ScaleCrop>false</ScaleCrop>
  <Company>PCC</Company>
  <LinksUpToDate>false</LinksUpToDate>
  <CharactersWithSpaces>17095</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Microsoft 帳戶</cp:lastModifiedBy>
  <cp:revision>9</cp:revision>
  <cp:lastPrinted>2025-12-26T03:53:00Z</cp:lastPrinted>
  <dcterms:created xsi:type="dcterms:W3CDTF">2026-05-28T01:34:00Z</dcterms:created>
  <dcterms:modified xsi:type="dcterms:W3CDTF">2026-07-16T08:03:00Z</dcterms:modified>
  <cp:category>I30</cp:category>
</cp:coreProperties>
</file>